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6D7" w:rsidRPr="0030541B" w:rsidRDefault="009166D7" w:rsidP="009166D7">
      <w:pPr>
        <w:shd w:val="clear" w:color="auto" w:fill="FFFFFF"/>
        <w:tabs>
          <w:tab w:val="left" w:pos="3179"/>
        </w:tabs>
        <w:spacing w:after="0" w:line="240" w:lineRule="auto"/>
        <w:jc w:val="center"/>
        <w:rPr>
          <w:rFonts w:ascii="Arial" w:hAnsi="Arial" w:cs="Arial"/>
          <w:bCs/>
          <w:sz w:val="24"/>
          <w:szCs w:val="24"/>
        </w:rPr>
      </w:pPr>
      <w:bookmarkStart w:id="0" w:name="_GoBack"/>
      <w:bookmarkEnd w:id="0"/>
      <w:r w:rsidRPr="0030541B">
        <w:rPr>
          <w:rFonts w:ascii="Arial" w:hAnsi="Arial" w:cs="Arial"/>
          <w:bCs/>
          <w:sz w:val="24"/>
          <w:szCs w:val="24"/>
        </w:rPr>
        <w:t>АДМИНИСТРАЦИЯ ГОРОДСКОГО ОКРУГА КОРОЛЁВ</w:t>
      </w:r>
    </w:p>
    <w:p w:rsidR="009166D7" w:rsidRPr="0030541B" w:rsidRDefault="009166D7" w:rsidP="009166D7">
      <w:pPr>
        <w:shd w:val="clear" w:color="auto" w:fill="FFFFFF"/>
        <w:spacing w:after="0" w:line="240" w:lineRule="auto"/>
        <w:jc w:val="center"/>
        <w:rPr>
          <w:rFonts w:ascii="Arial" w:hAnsi="Arial" w:cs="Arial"/>
          <w:bCs/>
          <w:sz w:val="24"/>
          <w:szCs w:val="24"/>
        </w:rPr>
      </w:pPr>
      <w:r w:rsidRPr="0030541B">
        <w:rPr>
          <w:rFonts w:ascii="Arial" w:hAnsi="Arial" w:cs="Arial"/>
          <w:bCs/>
          <w:sz w:val="24"/>
          <w:szCs w:val="24"/>
        </w:rPr>
        <w:t>МОСКОВСКОЙ ОБЛАСТИ</w:t>
      </w:r>
    </w:p>
    <w:p w:rsidR="009166D7" w:rsidRPr="0030541B" w:rsidRDefault="009166D7" w:rsidP="009166D7">
      <w:pPr>
        <w:shd w:val="clear" w:color="auto" w:fill="FFFFFF"/>
        <w:tabs>
          <w:tab w:val="left" w:pos="2780"/>
        </w:tabs>
        <w:spacing w:after="0" w:line="240" w:lineRule="auto"/>
        <w:jc w:val="center"/>
        <w:rPr>
          <w:rFonts w:ascii="Arial" w:hAnsi="Arial" w:cs="Arial"/>
          <w:bCs/>
          <w:sz w:val="24"/>
          <w:szCs w:val="24"/>
        </w:rPr>
      </w:pPr>
    </w:p>
    <w:p w:rsidR="009166D7" w:rsidRPr="0030541B" w:rsidRDefault="009166D7" w:rsidP="009166D7">
      <w:pPr>
        <w:shd w:val="clear" w:color="auto" w:fill="FFFFFF"/>
        <w:spacing w:after="0" w:line="240" w:lineRule="auto"/>
        <w:jc w:val="center"/>
        <w:rPr>
          <w:rFonts w:ascii="Arial" w:hAnsi="Arial" w:cs="Arial"/>
          <w:bCs/>
          <w:sz w:val="24"/>
          <w:szCs w:val="24"/>
        </w:rPr>
      </w:pPr>
      <w:r w:rsidRPr="0030541B">
        <w:rPr>
          <w:rFonts w:ascii="Arial" w:hAnsi="Arial" w:cs="Arial"/>
          <w:bCs/>
          <w:sz w:val="24"/>
          <w:szCs w:val="24"/>
        </w:rPr>
        <w:t>ПОСТАНОВЛЕНИЕ</w:t>
      </w:r>
    </w:p>
    <w:p w:rsidR="009166D7" w:rsidRPr="0030541B" w:rsidRDefault="009166D7" w:rsidP="009166D7">
      <w:pPr>
        <w:shd w:val="clear" w:color="auto" w:fill="FFFFFF"/>
        <w:spacing w:after="0" w:line="240" w:lineRule="auto"/>
        <w:jc w:val="center"/>
        <w:rPr>
          <w:rFonts w:ascii="Arial" w:hAnsi="Arial" w:cs="Arial"/>
          <w:bCs/>
          <w:sz w:val="24"/>
          <w:szCs w:val="24"/>
        </w:rPr>
      </w:pPr>
    </w:p>
    <w:p w:rsidR="009166D7" w:rsidRPr="0030541B" w:rsidRDefault="009166D7" w:rsidP="009166D7">
      <w:pPr>
        <w:shd w:val="clear" w:color="auto" w:fill="FFFFFF"/>
        <w:spacing w:after="0" w:line="240" w:lineRule="auto"/>
        <w:jc w:val="center"/>
        <w:rPr>
          <w:rFonts w:ascii="Arial" w:hAnsi="Arial" w:cs="Arial"/>
          <w:bCs/>
          <w:sz w:val="24"/>
          <w:szCs w:val="24"/>
        </w:rPr>
      </w:pPr>
      <w:r w:rsidRPr="00E5228D">
        <w:rPr>
          <w:rFonts w:ascii="Arial" w:hAnsi="Arial" w:cs="Arial"/>
          <w:bCs/>
          <w:sz w:val="24"/>
          <w:szCs w:val="24"/>
        </w:rPr>
        <w:t>от «</w:t>
      </w:r>
      <w:r w:rsidR="00E5228D" w:rsidRPr="00E5228D">
        <w:rPr>
          <w:rFonts w:ascii="Arial" w:hAnsi="Arial" w:cs="Arial"/>
          <w:bCs/>
          <w:sz w:val="24"/>
          <w:szCs w:val="24"/>
        </w:rPr>
        <w:t>24</w:t>
      </w:r>
      <w:r w:rsidRPr="00E5228D">
        <w:rPr>
          <w:rFonts w:ascii="Arial" w:hAnsi="Arial" w:cs="Arial"/>
          <w:bCs/>
          <w:sz w:val="24"/>
          <w:szCs w:val="24"/>
        </w:rPr>
        <w:t>»</w:t>
      </w:r>
      <w:r w:rsidR="00E5228D" w:rsidRPr="00E5228D">
        <w:rPr>
          <w:rFonts w:ascii="Arial" w:hAnsi="Arial" w:cs="Arial"/>
          <w:bCs/>
          <w:sz w:val="24"/>
          <w:szCs w:val="24"/>
        </w:rPr>
        <w:t xml:space="preserve"> июля</w:t>
      </w:r>
      <w:r w:rsidRPr="00E5228D">
        <w:rPr>
          <w:rFonts w:ascii="Arial" w:hAnsi="Arial" w:cs="Arial"/>
          <w:bCs/>
          <w:sz w:val="24"/>
          <w:szCs w:val="24"/>
        </w:rPr>
        <w:t xml:space="preserve"> 2019 г. № </w:t>
      </w:r>
      <w:r w:rsidR="00E5228D" w:rsidRPr="00E5228D">
        <w:rPr>
          <w:rFonts w:ascii="Arial" w:hAnsi="Arial" w:cs="Arial"/>
          <w:bCs/>
          <w:sz w:val="24"/>
          <w:szCs w:val="24"/>
        </w:rPr>
        <w:t>776</w:t>
      </w:r>
      <w:r w:rsidRPr="00E5228D">
        <w:rPr>
          <w:rFonts w:ascii="Arial" w:hAnsi="Arial" w:cs="Arial"/>
          <w:bCs/>
          <w:sz w:val="24"/>
          <w:szCs w:val="24"/>
        </w:rPr>
        <w:t>-ПА</w:t>
      </w:r>
    </w:p>
    <w:p w:rsidR="0010276D" w:rsidRPr="0030541B" w:rsidRDefault="0010276D" w:rsidP="004E3433">
      <w:pPr>
        <w:spacing w:after="0" w:line="240" w:lineRule="auto"/>
        <w:jc w:val="center"/>
        <w:rPr>
          <w:rFonts w:ascii="Arial" w:hAnsi="Arial" w:cs="Arial"/>
          <w:color w:val="000000"/>
          <w:sz w:val="24"/>
          <w:szCs w:val="24"/>
        </w:rPr>
      </w:pPr>
    </w:p>
    <w:p w:rsidR="0010276D" w:rsidRPr="0030541B" w:rsidRDefault="0010276D" w:rsidP="004E3433">
      <w:pPr>
        <w:spacing w:after="0" w:line="240" w:lineRule="auto"/>
        <w:jc w:val="center"/>
        <w:rPr>
          <w:rFonts w:ascii="Arial" w:hAnsi="Arial" w:cs="Arial"/>
          <w:color w:val="000000"/>
          <w:sz w:val="24"/>
          <w:szCs w:val="24"/>
        </w:rPr>
      </w:pPr>
      <w:r w:rsidRPr="0030541B">
        <w:rPr>
          <w:rFonts w:ascii="Arial" w:hAnsi="Arial" w:cs="Arial"/>
          <w:color w:val="000000"/>
          <w:sz w:val="24"/>
          <w:szCs w:val="24"/>
        </w:rPr>
        <w:t>Об утверждении Административного регламента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tabs>
          <w:tab w:val="left" w:pos="5529"/>
        </w:tabs>
        <w:suppressAutoHyphens/>
        <w:spacing w:after="0" w:line="240" w:lineRule="auto"/>
        <w:ind w:firstLine="709"/>
        <w:jc w:val="both"/>
        <w:rPr>
          <w:rFonts w:ascii="Arial" w:hAnsi="Arial" w:cs="Arial"/>
          <w:sz w:val="24"/>
          <w:szCs w:val="24"/>
        </w:rPr>
      </w:pPr>
      <w:r w:rsidRPr="0030541B">
        <w:rPr>
          <w:rFonts w:ascii="Arial" w:hAnsi="Arial" w:cs="Arial"/>
          <w:sz w:val="24"/>
          <w:szCs w:val="24"/>
        </w:rPr>
        <w:t>В соответствии с Федеральным законом от 27.07.2010 № 210-ФЗ «Об организации предоставления государственных и муниципальных услуг», руководствуясь Федеральным законом от 06.10.2003 № 131-ФЗ «Об общих принципах организации местного самоуправления в Российской Федерации», Уставом городского округа Королёв Московской области,</w:t>
      </w:r>
    </w:p>
    <w:p w:rsidR="0010276D" w:rsidRPr="0030541B" w:rsidRDefault="0010276D" w:rsidP="004E3433">
      <w:pPr>
        <w:suppressAutoHyphens/>
        <w:spacing w:after="0" w:line="240" w:lineRule="auto"/>
        <w:jc w:val="center"/>
        <w:rPr>
          <w:rFonts w:ascii="Arial" w:hAnsi="Arial" w:cs="Arial"/>
          <w:sz w:val="24"/>
          <w:szCs w:val="24"/>
        </w:rPr>
      </w:pPr>
      <w:r w:rsidRPr="0030541B">
        <w:rPr>
          <w:rFonts w:ascii="Arial" w:hAnsi="Arial" w:cs="Arial"/>
          <w:sz w:val="24"/>
          <w:szCs w:val="24"/>
        </w:rPr>
        <w:t>ПОСТАНОВЛЯЮ:</w:t>
      </w:r>
    </w:p>
    <w:p w:rsidR="0010276D" w:rsidRPr="0030541B" w:rsidRDefault="0010276D" w:rsidP="004E3433">
      <w:pPr>
        <w:spacing w:after="0" w:line="240" w:lineRule="auto"/>
        <w:ind w:firstLine="709"/>
        <w:jc w:val="both"/>
        <w:rPr>
          <w:rFonts w:ascii="Arial" w:hAnsi="Arial" w:cs="Arial"/>
          <w:color w:val="000000"/>
          <w:sz w:val="24"/>
          <w:szCs w:val="24"/>
        </w:rPr>
      </w:pPr>
      <w:r w:rsidRPr="0030541B">
        <w:rPr>
          <w:rFonts w:ascii="Arial" w:hAnsi="Arial" w:cs="Arial"/>
          <w:sz w:val="24"/>
          <w:szCs w:val="24"/>
        </w:rPr>
        <w:t xml:space="preserve">1. Утвердить </w:t>
      </w:r>
      <w:r w:rsidRPr="0030541B">
        <w:rPr>
          <w:rFonts w:ascii="Arial" w:hAnsi="Arial" w:cs="Arial"/>
          <w:color w:val="000000"/>
          <w:sz w:val="24"/>
          <w:szCs w:val="24"/>
        </w:rPr>
        <w:t>Административный регламент 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r w:rsidRPr="0030541B">
        <w:rPr>
          <w:rFonts w:ascii="Arial" w:hAnsi="Arial" w:cs="Arial"/>
          <w:sz w:val="24"/>
          <w:szCs w:val="24"/>
        </w:rPr>
        <w:t xml:space="preserve"> (прилагается).</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2. Признать утратившими силу постановления Администрации городского округа Королёв Московской области от 21.02.2018 № 223-ПА «Об утверждении Административного регламента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 от 26.03.2018 № 363-ПА «О внесении изменений в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 утвержденный постановлением Администрации городского округа Королёв Московской области от 21.02.2018 № 223-ПА.</w:t>
      </w:r>
    </w:p>
    <w:p w:rsidR="0010276D" w:rsidRPr="0030541B" w:rsidRDefault="0010276D" w:rsidP="004E3433">
      <w:pPr>
        <w:widowControl w:val="0"/>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3. Опубликовать настоящее постановление и приложение к нему в официальном городском печатном средстве массовой информации и разместить их на официальном сайте Администрации городского округа Королёв Московской области «Наукоград Королёв» (</w:t>
      </w:r>
      <w:r w:rsidRPr="0030541B">
        <w:rPr>
          <w:rFonts w:ascii="Arial" w:hAnsi="Arial" w:cs="Arial"/>
          <w:sz w:val="24"/>
          <w:szCs w:val="24"/>
          <w:lang w:val="en-US"/>
        </w:rPr>
        <w:t>www</w:t>
      </w:r>
      <w:r w:rsidRPr="0030541B">
        <w:rPr>
          <w:rFonts w:ascii="Arial" w:hAnsi="Arial" w:cs="Arial"/>
          <w:sz w:val="24"/>
          <w:szCs w:val="24"/>
        </w:rPr>
        <w:t>.</w:t>
      </w:r>
      <w:r w:rsidRPr="0030541B">
        <w:rPr>
          <w:rFonts w:ascii="Arial" w:hAnsi="Arial" w:cs="Arial"/>
          <w:sz w:val="24"/>
          <w:szCs w:val="24"/>
          <w:lang w:val="en-US"/>
        </w:rPr>
        <w:t>korolev</w:t>
      </w:r>
      <w:r w:rsidRPr="0030541B">
        <w:rPr>
          <w:rFonts w:ascii="Arial" w:hAnsi="Arial" w:cs="Arial"/>
          <w:sz w:val="24"/>
          <w:szCs w:val="24"/>
        </w:rPr>
        <w:t>.</w:t>
      </w:r>
      <w:r w:rsidRPr="0030541B">
        <w:rPr>
          <w:rFonts w:ascii="Arial" w:hAnsi="Arial" w:cs="Arial"/>
          <w:sz w:val="24"/>
          <w:szCs w:val="24"/>
          <w:lang w:val="en-US"/>
        </w:rPr>
        <w:t>ru</w:t>
      </w:r>
      <w:r w:rsidRPr="0030541B">
        <w:rPr>
          <w:rFonts w:ascii="Arial" w:hAnsi="Arial" w:cs="Arial"/>
          <w:sz w:val="24"/>
          <w:szCs w:val="24"/>
        </w:rPr>
        <w:t>).</w:t>
      </w:r>
    </w:p>
    <w:p w:rsidR="0010276D" w:rsidRPr="0030541B" w:rsidRDefault="0010276D" w:rsidP="004E3433">
      <w:pPr>
        <w:pStyle w:val="a4"/>
        <w:tabs>
          <w:tab w:val="left" w:pos="1100"/>
        </w:tabs>
        <w:spacing w:after="0" w:line="240" w:lineRule="auto"/>
        <w:ind w:left="0" w:firstLine="709"/>
        <w:jc w:val="both"/>
        <w:rPr>
          <w:rFonts w:ascii="Arial" w:hAnsi="Arial" w:cs="Arial"/>
          <w:sz w:val="24"/>
          <w:szCs w:val="24"/>
        </w:rPr>
      </w:pPr>
      <w:r w:rsidRPr="0030541B">
        <w:rPr>
          <w:rFonts w:ascii="Arial" w:hAnsi="Arial" w:cs="Arial"/>
          <w:sz w:val="24"/>
          <w:szCs w:val="24"/>
        </w:rPr>
        <w:t>4. Управлению информационной политики и социальных коммуникаций Администрации городского округа Королёв Московской области (Е.А. Маслова) обеспечить выполнение пункта 3 настоящего постановления.</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 xml:space="preserve">5. Контроль за выполнением настоящего постановления возложить на заместителя руководителя Администрации городского округа Королёв Московской области </w:t>
      </w:r>
      <w:r w:rsidR="009166D7" w:rsidRPr="0030541B">
        <w:rPr>
          <w:rFonts w:ascii="Arial" w:hAnsi="Arial" w:cs="Arial"/>
          <w:sz w:val="24"/>
          <w:szCs w:val="24"/>
        </w:rPr>
        <w:br/>
      </w:r>
      <w:r w:rsidRPr="0030541B">
        <w:rPr>
          <w:rFonts w:ascii="Arial" w:hAnsi="Arial" w:cs="Arial"/>
          <w:sz w:val="24"/>
          <w:szCs w:val="24"/>
        </w:rPr>
        <w:t>В.В. Королеву.</w:t>
      </w:r>
    </w:p>
    <w:p w:rsidR="0010276D" w:rsidRPr="0030541B" w:rsidRDefault="0010276D" w:rsidP="004E3433">
      <w:pPr>
        <w:spacing w:after="0" w:line="240" w:lineRule="auto"/>
        <w:ind w:firstLine="709"/>
        <w:jc w:val="both"/>
        <w:rPr>
          <w:rFonts w:ascii="Arial" w:hAnsi="Arial" w:cs="Arial"/>
          <w:sz w:val="24"/>
          <w:szCs w:val="24"/>
        </w:rPr>
      </w:pP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 xml:space="preserve">Руководитель </w:t>
      </w: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 xml:space="preserve">Администрации городского округа            </w:t>
      </w:r>
      <w:r w:rsidR="009166D7" w:rsidRPr="0030541B">
        <w:rPr>
          <w:rFonts w:ascii="Arial" w:hAnsi="Arial" w:cs="Arial"/>
          <w:sz w:val="24"/>
          <w:szCs w:val="24"/>
        </w:rPr>
        <w:t xml:space="preserve">                           </w:t>
      </w:r>
      <w:r w:rsidRPr="0030541B">
        <w:rPr>
          <w:rFonts w:ascii="Arial" w:hAnsi="Arial" w:cs="Arial"/>
          <w:sz w:val="24"/>
          <w:szCs w:val="24"/>
        </w:rPr>
        <w:t xml:space="preserve">                                   Ю.А. Копцик</w:t>
      </w:r>
    </w:p>
    <w:p w:rsidR="0010276D" w:rsidRPr="0030541B" w:rsidRDefault="0010276D" w:rsidP="004E3433">
      <w:pPr>
        <w:pStyle w:val="a4"/>
        <w:suppressAutoHyphens/>
        <w:spacing w:after="0" w:line="240" w:lineRule="auto"/>
        <w:ind w:left="0" w:firstLine="709"/>
        <w:jc w:val="both"/>
        <w:rPr>
          <w:rFonts w:ascii="Arial" w:hAnsi="Arial" w:cs="Arial"/>
          <w:sz w:val="24"/>
          <w:szCs w:val="24"/>
        </w:rPr>
      </w:pPr>
    </w:p>
    <w:p w:rsidR="0010276D" w:rsidRPr="0030541B" w:rsidRDefault="0010276D" w:rsidP="004E3433">
      <w:pPr>
        <w:pStyle w:val="a4"/>
        <w:suppressAutoHyphens/>
        <w:spacing w:after="0" w:line="240" w:lineRule="auto"/>
        <w:ind w:left="0" w:firstLine="709"/>
        <w:jc w:val="both"/>
        <w:rPr>
          <w:rFonts w:ascii="Arial" w:hAnsi="Arial" w:cs="Arial"/>
          <w:sz w:val="24"/>
          <w:szCs w:val="24"/>
        </w:rPr>
      </w:pPr>
    </w:p>
    <w:p w:rsidR="009166D7" w:rsidRPr="0030541B" w:rsidRDefault="009166D7" w:rsidP="004E3433">
      <w:pPr>
        <w:pStyle w:val="a4"/>
        <w:suppressAutoHyphens/>
        <w:spacing w:after="0" w:line="240" w:lineRule="auto"/>
        <w:ind w:left="0" w:firstLine="709"/>
        <w:jc w:val="both"/>
        <w:rPr>
          <w:rFonts w:ascii="Arial" w:hAnsi="Arial" w:cs="Arial"/>
          <w:sz w:val="24"/>
          <w:szCs w:val="24"/>
        </w:rPr>
      </w:pPr>
    </w:p>
    <w:p w:rsidR="009166D7" w:rsidRPr="0030541B" w:rsidRDefault="009166D7" w:rsidP="004E3433">
      <w:pPr>
        <w:pStyle w:val="a4"/>
        <w:suppressAutoHyphens/>
        <w:spacing w:after="0" w:line="240" w:lineRule="auto"/>
        <w:ind w:left="0" w:firstLine="709"/>
        <w:jc w:val="both"/>
        <w:rPr>
          <w:rFonts w:ascii="Arial" w:hAnsi="Arial" w:cs="Arial"/>
          <w:sz w:val="24"/>
          <w:szCs w:val="24"/>
        </w:rPr>
      </w:pPr>
    </w:p>
    <w:p w:rsidR="0010276D" w:rsidRPr="0030541B" w:rsidRDefault="0010276D" w:rsidP="009166D7">
      <w:pPr>
        <w:pStyle w:val="ConsPlusNormal0"/>
        <w:ind w:left="6237"/>
        <w:rPr>
          <w:color w:val="000000"/>
          <w:sz w:val="24"/>
          <w:szCs w:val="24"/>
        </w:rPr>
      </w:pPr>
      <w:r w:rsidRPr="0030541B">
        <w:rPr>
          <w:color w:val="000000"/>
          <w:sz w:val="24"/>
          <w:szCs w:val="24"/>
        </w:rPr>
        <w:lastRenderedPageBreak/>
        <w:t>Приложение</w:t>
      </w:r>
    </w:p>
    <w:p w:rsidR="0010276D" w:rsidRPr="0030541B" w:rsidRDefault="0010276D" w:rsidP="009166D7">
      <w:pPr>
        <w:pStyle w:val="ConsPlusNormal0"/>
        <w:ind w:left="6237"/>
        <w:rPr>
          <w:color w:val="000000"/>
          <w:sz w:val="24"/>
          <w:szCs w:val="24"/>
        </w:rPr>
      </w:pPr>
      <w:r w:rsidRPr="0030541B">
        <w:rPr>
          <w:color w:val="000000"/>
          <w:sz w:val="24"/>
          <w:szCs w:val="24"/>
        </w:rPr>
        <w:t>УТВЕРЖДЁН</w:t>
      </w:r>
    </w:p>
    <w:p w:rsidR="0010276D" w:rsidRPr="0030541B" w:rsidRDefault="0010276D" w:rsidP="009166D7">
      <w:pPr>
        <w:pStyle w:val="ConsPlusNormal0"/>
        <w:ind w:left="6237"/>
        <w:rPr>
          <w:color w:val="000000"/>
          <w:sz w:val="24"/>
          <w:szCs w:val="24"/>
        </w:rPr>
      </w:pPr>
      <w:r w:rsidRPr="0030541B">
        <w:rPr>
          <w:color w:val="000000"/>
          <w:sz w:val="24"/>
          <w:szCs w:val="24"/>
        </w:rPr>
        <w:t>постановлением Администрации</w:t>
      </w:r>
    </w:p>
    <w:p w:rsidR="0010276D" w:rsidRPr="0030541B" w:rsidRDefault="0010276D" w:rsidP="009166D7">
      <w:pPr>
        <w:pStyle w:val="ConsPlusNormal0"/>
        <w:ind w:left="6237"/>
        <w:rPr>
          <w:color w:val="000000"/>
          <w:sz w:val="24"/>
          <w:szCs w:val="24"/>
        </w:rPr>
      </w:pPr>
      <w:r w:rsidRPr="0030541B">
        <w:rPr>
          <w:color w:val="000000"/>
          <w:sz w:val="24"/>
          <w:szCs w:val="24"/>
        </w:rPr>
        <w:t>городского округа Королёв</w:t>
      </w:r>
    </w:p>
    <w:p w:rsidR="0010276D" w:rsidRPr="0030541B" w:rsidRDefault="009166D7" w:rsidP="009166D7">
      <w:pPr>
        <w:pStyle w:val="ConsPlusNormal0"/>
        <w:ind w:left="6237"/>
        <w:rPr>
          <w:color w:val="000000"/>
          <w:sz w:val="24"/>
          <w:szCs w:val="24"/>
        </w:rPr>
      </w:pPr>
      <w:r w:rsidRPr="0030541B">
        <w:rPr>
          <w:color w:val="000000"/>
          <w:sz w:val="24"/>
          <w:szCs w:val="24"/>
        </w:rPr>
        <w:t>Московской области</w:t>
      </w:r>
    </w:p>
    <w:p w:rsidR="0010276D" w:rsidRPr="0030541B" w:rsidRDefault="00E5228D" w:rsidP="009166D7">
      <w:pPr>
        <w:pStyle w:val="ConsPlusNormal0"/>
        <w:ind w:left="6237"/>
        <w:rPr>
          <w:color w:val="000000"/>
          <w:sz w:val="24"/>
          <w:szCs w:val="24"/>
        </w:rPr>
      </w:pPr>
      <w:r w:rsidRPr="00E5228D">
        <w:rPr>
          <w:color w:val="000000"/>
          <w:sz w:val="24"/>
          <w:szCs w:val="24"/>
        </w:rPr>
        <w:t xml:space="preserve">от 24.07.2019 </w:t>
      </w:r>
      <w:r w:rsidR="0010276D" w:rsidRPr="00E5228D">
        <w:rPr>
          <w:color w:val="000000"/>
          <w:sz w:val="24"/>
          <w:szCs w:val="24"/>
        </w:rPr>
        <w:t>№</w:t>
      </w:r>
      <w:r w:rsidR="0010276D" w:rsidRPr="0030541B">
        <w:rPr>
          <w:color w:val="000000"/>
          <w:sz w:val="24"/>
          <w:szCs w:val="24"/>
        </w:rPr>
        <w:t xml:space="preserve"> </w:t>
      </w:r>
      <w:r>
        <w:rPr>
          <w:color w:val="000000"/>
          <w:sz w:val="24"/>
          <w:szCs w:val="24"/>
        </w:rPr>
        <w:t>776-ПА</w:t>
      </w: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pStyle w:val="ConsPlusNormal0"/>
        <w:jc w:val="center"/>
        <w:rPr>
          <w:color w:val="000000"/>
          <w:sz w:val="24"/>
          <w:szCs w:val="24"/>
        </w:rPr>
      </w:pPr>
      <w:r w:rsidRPr="0030541B">
        <w:rPr>
          <w:color w:val="000000"/>
          <w:sz w:val="24"/>
          <w:szCs w:val="24"/>
        </w:rPr>
        <w:t>Административный регламент</w:t>
      </w:r>
    </w:p>
    <w:p w:rsidR="0010276D" w:rsidRPr="0030541B" w:rsidRDefault="0010276D" w:rsidP="004E3433">
      <w:pPr>
        <w:pStyle w:val="ConsPlusNormal0"/>
        <w:jc w:val="center"/>
        <w:rPr>
          <w:color w:val="000000"/>
          <w:sz w:val="24"/>
          <w:szCs w:val="24"/>
        </w:rPr>
      </w:pPr>
      <w:r w:rsidRPr="0030541B">
        <w:rPr>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pStyle w:val="ConsPlusNormal0"/>
        <w:ind w:firstLine="540"/>
        <w:jc w:val="center"/>
        <w:rPr>
          <w:color w:val="000000"/>
          <w:sz w:val="24"/>
          <w:szCs w:val="24"/>
        </w:rPr>
      </w:pPr>
      <w:r w:rsidRPr="0030541B">
        <w:rPr>
          <w:color w:val="000000"/>
          <w:sz w:val="24"/>
          <w:szCs w:val="24"/>
        </w:rPr>
        <w:t>Оглавление</w:t>
      </w: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I. Общие положения........................................................................</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w:t>
      </w:r>
      <w:r w:rsidRPr="0030541B">
        <w:rPr>
          <w:rFonts w:ascii="Arial" w:hAnsi="Arial" w:cs="Arial"/>
          <w:sz w:val="24"/>
          <w:szCs w:val="24"/>
          <w:lang w:eastAsia="ru-RU"/>
        </w:rPr>
        <w:tab/>
        <w:t>Предмет регулирования Административного регламента........</w:t>
      </w:r>
      <w:r w:rsidR="009166D7" w:rsidRPr="0030541B">
        <w:rPr>
          <w:rFonts w:ascii="Arial" w:hAnsi="Arial" w:cs="Arial"/>
          <w:sz w:val="24"/>
          <w:szCs w:val="24"/>
          <w:lang w:eastAsia="ru-RU"/>
        </w:rPr>
        <w:t>..................</w:t>
      </w:r>
      <w:r w:rsidRPr="0030541B">
        <w:rPr>
          <w:rFonts w:ascii="Arial" w:hAnsi="Arial" w:cs="Arial"/>
          <w:sz w:val="24"/>
          <w:szCs w:val="24"/>
          <w:lang w:eastAsia="ru-RU"/>
        </w:rPr>
        <w:t>....................4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w:t>
      </w:r>
      <w:r w:rsidRPr="0030541B">
        <w:rPr>
          <w:rFonts w:ascii="Arial" w:hAnsi="Arial" w:cs="Arial"/>
          <w:sz w:val="24"/>
          <w:szCs w:val="24"/>
          <w:lang w:eastAsia="ru-RU"/>
        </w:rPr>
        <w:tab/>
        <w:t>Лица, имеющие право на получение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3.</w:t>
      </w:r>
      <w:r w:rsidRPr="0030541B">
        <w:rPr>
          <w:rFonts w:ascii="Arial" w:hAnsi="Arial" w:cs="Arial"/>
          <w:sz w:val="24"/>
          <w:szCs w:val="24"/>
          <w:lang w:eastAsia="ru-RU"/>
        </w:rPr>
        <w:tab/>
        <w:t>Требования к порядку информирования о предоставлении Муниципа</w:t>
      </w:r>
      <w:r w:rsidR="009166D7" w:rsidRPr="0030541B">
        <w:rPr>
          <w:rFonts w:ascii="Arial" w:hAnsi="Arial" w:cs="Arial"/>
          <w:sz w:val="24"/>
          <w:szCs w:val="24"/>
          <w:lang w:eastAsia="ru-RU"/>
        </w:rPr>
        <w:t>льной услуги…………………………………………………………………………………………………</w:t>
      </w:r>
      <w:r w:rsidRPr="0030541B">
        <w:rPr>
          <w:rFonts w:ascii="Arial" w:hAnsi="Arial" w:cs="Arial"/>
          <w:sz w:val="24"/>
          <w:szCs w:val="24"/>
          <w:lang w:eastAsia="ru-RU"/>
        </w:rPr>
        <w:t>.......9</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II. Стандарт предоставления муниципальной услуги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........13</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4.</w:t>
      </w:r>
      <w:r w:rsidRPr="0030541B">
        <w:rPr>
          <w:rFonts w:ascii="Arial" w:hAnsi="Arial" w:cs="Arial"/>
          <w:sz w:val="24"/>
          <w:szCs w:val="24"/>
          <w:lang w:eastAsia="ru-RU"/>
        </w:rPr>
        <w:tab/>
        <w:t>Наименование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...........13</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5.</w:t>
      </w:r>
      <w:r w:rsidRPr="0030541B">
        <w:rPr>
          <w:rFonts w:ascii="Arial" w:hAnsi="Arial" w:cs="Arial"/>
          <w:sz w:val="24"/>
          <w:szCs w:val="24"/>
          <w:lang w:eastAsia="ru-RU"/>
        </w:rPr>
        <w:tab/>
        <w:t>Наименование органа и организации, участвующие в предоставлении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..........13</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6.</w:t>
      </w:r>
      <w:r w:rsidRPr="0030541B">
        <w:rPr>
          <w:rFonts w:ascii="Arial" w:hAnsi="Arial" w:cs="Arial"/>
          <w:sz w:val="24"/>
          <w:szCs w:val="24"/>
          <w:lang w:eastAsia="ru-RU"/>
        </w:rPr>
        <w:tab/>
        <w:t>Результаты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7.</w:t>
      </w:r>
      <w:r w:rsidRPr="0030541B">
        <w:rPr>
          <w:rFonts w:ascii="Arial" w:hAnsi="Arial" w:cs="Arial"/>
          <w:sz w:val="24"/>
          <w:szCs w:val="24"/>
          <w:lang w:eastAsia="ru-RU"/>
        </w:rPr>
        <w:tab/>
        <w:t>Срок регистрации заявления .............................................................</w:t>
      </w:r>
      <w:r w:rsidR="009166D7" w:rsidRPr="0030541B">
        <w:rPr>
          <w:rFonts w:ascii="Arial" w:hAnsi="Arial" w:cs="Arial"/>
          <w:sz w:val="24"/>
          <w:szCs w:val="24"/>
          <w:lang w:eastAsia="ru-RU"/>
        </w:rPr>
        <w:t>.................</w:t>
      </w:r>
      <w:r w:rsidRPr="0030541B">
        <w:rPr>
          <w:rFonts w:ascii="Arial" w:hAnsi="Arial" w:cs="Arial"/>
          <w:sz w:val="24"/>
          <w:szCs w:val="24"/>
          <w:lang w:eastAsia="ru-RU"/>
        </w:rPr>
        <w:t>............14</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8.</w:t>
      </w:r>
      <w:r w:rsidRPr="0030541B">
        <w:rPr>
          <w:rFonts w:ascii="Arial" w:hAnsi="Arial" w:cs="Arial"/>
          <w:sz w:val="24"/>
          <w:szCs w:val="24"/>
          <w:lang w:eastAsia="ru-RU"/>
        </w:rPr>
        <w:tab/>
        <w:t>Срок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.........15</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sz w:val="24"/>
          <w:szCs w:val="24"/>
          <w:lang w:eastAsia="ru-RU"/>
        </w:rPr>
        <w:t>9</w:t>
      </w:r>
      <w:r w:rsidRPr="0030541B">
        <w:rPr>
          <w:rFonts w:ascii="Arial" w:hAnsi="Arial" w:cs="Arial"/>
          <w:webHidden/>
          <w:sz w:val="24"/>
          <w:szCs w:val="24"/>
          <w:lang w:eastAsia="ru-RU"/>
        </w:rPr>
        <w:t>.</w:t>
      </w:r>
      <w:r w:rsidRPr="0030541B">
        <w:rPr>
          <w:rFonts w:ascii="Arial" w:hAnsi="Arial" w:cs="Arial"/>
          <w:sz w:val="24"/>
          <w:szCs w:val="24"/>
          <w:lang w:eastAsia="ru-RU"/>
        </w:rPr>
        <w:tab/>
        <w:t>Правовые основания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........15</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10.</w:t>
      </w:r>
      <w:r w:rsidRPr="0030541B">
        <w:rPr>
          <w:rFonts w:ascii="Arial" w:hAnsi="Arial" w:cs="Arial"/>
          <w:sz w:val="24"/>
          <w:szCs w:val="24"/>
          <w:lang w:eastAsia="ru-RU"/>
        </w:rPr>
        <w:tab/>
        <w:t>Исчерпывающий перечень документов, необходимых для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..............15</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11.</w:t>
      </w:r>
      <w:r w:rsidRPr="0030541B">
        <w:rPr>
          <w:rFonts w:ascii="Arial" w:hAnsi="Arial" w:cs="Arial"/>
          <w:sz w:val="24"/>
          <w:szCs w:val="24"/>
          <w:lang w:eastAsia="ru-RU"/>
        </w:rPr>
        <w:tab/>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 ..................................</w:t>
      </w:r>
      <w:r w:rsidR="009166D7" w:rsidRPr="0030541B">
        <w:rPr>
          <w:rFonts w:ascii="Arial" w:hAnsi="Arial" w:cs="Arial"/>
          <w:sz w:val="24"/>
          <w:szCs w:val="24"/>
          <w:lang w:eastAsia="ru-RU"/>
        </w:rPr>
        <w:t>.................................</w:t>
      </w:r>
      <w:r w:rsidRPr="0030541B">
        <w:rPr>
          <w:rFonts w:ascii="Arial" w:hAnsi="Arial" w:cs="Arial"/>
          <w:sz w:val="24"/>
          <w:szCs w:val="24"/>
          <w:lang w:eastAsia="ru-RU"/>
        </w:rPr>
        <w:t>......17</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12.</w:t>
      </w:r>
      <w:r w:rsidRPr="0030541B">
        <w:rPr>
          <w:rFonts w:ascii="Arial" w:hAnsi="Arial" w:cs="Arial"/>
          <w:sz w:val="24"/>
          <w:szCs w:val="24"/>
          <w:lang w:eastAsia="ru-RU"/>
        </w:rPr>
        <w:tab/>
        <w:t>Исчерпывающий перечень оснований для отказа в приеме и регистрации документов, необходимых для предоставления Муниципальной услуги....</w:t>
      </w:r>
      <w:r w:rsidR="009166D7" w:rsidRPr="0030541B">
        <w:rPr>
          <w:rFonts w:ascii="Arial" w:hAnsi="Arial" w:cs="Arial"/>
          <w:sz w:val="24"/>
          <w:szCs w:val="24"/>
          <w:lang w:eastAsia="ru-RU"/>
        </w:rPr>
        <w:t>.......................</w:t>
      </w:r>
      <w:r w:rsidRPr="0030541B">
        <w:rPr>
          <w:rFonts w:ascii="Arial" w:hAnsi="Arial" w:cs="Arial"/>
          <w:sz w:val="24"/>
          <w:szCs w:val="24"/>
          <w:lang w:eastAsia="ru-RU"/>
        </w:rPr>
        <w:t>..18</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13.</w:t>
      </w:r>
      <w:r w:rsidRPr="0030541B">
        <w:rPr>
          <w:rFonts w:ascii="Arial" w:hAnsi="Arial" w:cs="Arial"/>
          <w:sz w:val="24"/>
          <w:szCs w:val="24"/>
          <w:lang w:eastAsia="ru-RU"/>
        </w:rPr>
        <w:tab/>
        <w:t>Исчерпывающий перечень оснований для отказа в предоставлении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......18</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14.</w:t>
      </w:r>
      <w:r w:rsidRPr="0030541B">
        <w:rPr>
          <w:rFonts w:ascii="Arial" w:hAnsi="Arial" w:cs="Arial"/>
          <w:sz w:val="24"/>
          <w:szCs w:val="24"/>
          <w:lang w:eastAsia="ru-RU"/>
        </w:rPr>
        <w:tab/>
        <w:t>Порядок, размер и основания взимания государственной пошлины или иной платы, взимаемой за предоставление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.....19</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15.</w:t>
      </w:r>
      <w:r w:rsidRPr="0030541B">
        <w:rPr>
          <w:rFonts w:ascii="Arial" w:hAnsi="Arial" w:cs="Arial"/>
          <w:sz w:val="24"/>
          <w:szCs w:val="24"/>
          <w:lang w:eastAsia="ru-RU"/>
        </w:rPr>
        <w:tab/>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 ............................................................</w:t>
      </w:r>
      <w:r w:rsidR="009166D7" w:rsidRPr="0030541B">
        <w:rPr>
          <w:rFonts w:ascii="Arial" w:hAnsi="Arial" w:cs="Arial"/>
          <w:sz w:val="24"/>
          <w:szCs w:val="24"/>
          <w:lang w:eastAsia="ru-RU"/>
        </w:rPr>
        <w:t>...............................................................</w:t>
      </w:r>
      <w:r w:rsidRPr="0030541B">
        <w:rPr>
          <w:rFonts w:ascii="Arial" w:hAnsi="Arial" w:cs="Arial"/>
          <w:sz w:val="24"/>
          <w:szCs w:val="24"/>
          <w:lang w:eastAsia="ru-RU"/>
        </w:rPr>
        <w:t>......19</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16.</w:t>
      </w:r>
      <w:r w:rsidRPr="0030541B">
        <w:rPr>
          <w:rFonts w:ascii="Arial" w:hAnsi="Arial" w:cs="Arial"/>
          <w:sz w:val="24"/>
          <w:szCs w:val="24"/>
          <w:lang w:eastAsia="ru-RU"/>
        </w:rPr>
        <w:tab/>
        <w:t>Способы предоставления Заявителем документов, необходимых для получения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....................20</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17.</w:t>
      </w:r>
      <w:r w:rsidRPr="0030541B">
        <w:rPr>
          <w:rFonts w:ascii="Arial" w:hAnsi="Arial" w:cs="Arial"/>
          <w:sz w:val="24"/>
          <w:szCs w:val="24"/>
          <w:lang w:eastAsia="ru-RU"/>
        </w:rPr>
        <w:tab/>
        <w:t>Способы получения Заявителем результатов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.......27</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18.</w:t>
      </w:r>
      <w:r w:rsidRPr="0030541B">
        <w:rPr>
          <w:rFonts w:ascii="Arial" w:hAnsi="Arial" w:cs="Arial"/>
          <w:sz w:val="24"/>
          <w:szCs w:val="24"/>
          <w:lang w:eastAsia="ru-RU"/>
        </w:rPr>
        <w:tab/>
        <w:t>Максимальный срок ожидания в очереди .......................</w:t>
      </w:r>
      <w:r w:rsidR="009166D7" w:rsidRPr="0030541B">
        <w:rPr>
          <w:rFonts w:ascii="Arial" w:hAnsi="Arial" w:cs="Arial"/>
          <w:sz w:val="24"/>
          <w:szCs w:val="24"/>
          <w:lang w:eastAsia="ru-RU"/>
        </w:rPr>
        <w:t>.....................</w:t>
      </w:r>
      <w:r w:rsidRPr="0030541B">
        <w:rPr>
          <w:rFonts w:ascii="Arial" w:hAnsi="Arial" w:cs="Arial"/>
          <w:sz w:val="24"/>
          <w:szCs w:val="24"/>
          <w:lang w:eastAsia="ru-RU"/>
        </w:rPr>
        <w:t>..........................28</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19.</w:t>
      </w:r>
      <w:r w:rsidRPr="0030541B">
        <w:rPr>
          <w:rFonts w:ascii="Arial" w:hAnsi="Arial" w:cs="Arial"/>
          <w:sz w:val="24"/>
          <w:szCs w:val="24"/>
          <w:lang w:eastAsia="ru-RU"/>
        </w:rPr>
        <w:tab/>
        <w:t>Требования к помещениям, в которых предоставляется Му</w:t>
      </w:r>
      <w:r w:rsidR="009166D7" w:rsidRPr="0030541B">
        <w:rPr>
          <w:rFonts w:ascii="Arial" w:hAnsi="Arial" w:cs="Arial"/>
          <w:sz w:val="24"/>
          <w:szCs w:val="24"/>
          <w:lang w:eastAsia="ru-RU"/>
        </w:rPr>
        <w:t xml:space="preserve">ниципальная услуга </w:t>
      </w:r>
      <w:r w:rsidRPr="0030541B">
        <w:rPr>
          <w:rFonts w:ascii="Arial" w:hAnsi="Arial" w:cs="Arial"/>
          <w:sz w:val="24"/>
          <w:szCs w:val="24"/>
          <w:lang w:eastAsia="ru-RU"/>
        </w:rPr>
        <w:t>…..28</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20.</w:t>
      </w:r>
      <w:r w:rsidRPr="0030541B">
        <w:rPr>
          <w:rFonts w:ascii="Arial" w:hAnsi="Arial" w:cs="Arial"/>
          <w:sz w:val="24"/>
          <w:szCs w:val="24"/>
          <w:lang w:eastAsia="ru-RU"/>
        </w:rPr>
        <w:tab/>
        <w:t>Показатели доступности и качества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.......30</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21. Требования к организации предоставления Муниципальной услуги в электронной форме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....31</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22.Требования к организации предоставления Муниципальной услу</w:t>
      </w:r>
      <w:r w:rsidR="009166D7" w:rsidRPr="0030541B">
        <w:rPr>
          <w:rFonts w:ascii="Arial" w:hAnsi="Arial" w:cs="Arial"/>
          <w:webHidden/>
          <w:sz w:val="24"/>
          <w:szCs w:val="24"/>
          <w:lang w:eastAsia="ru-RU"/>
        </w:rPr>
        <w:t>ги в МФЦ..................</w:t>
      </w:r>
      <w:r w:rsidRPr="0030541B">
        <w:rPr>
          <w:rFonts w:ascii="Arial" w:hAnsi="Arial" w:cs="Arial"/>
          <w:webHidden/>
          <w:sz w:val="24"/>
          <w:szCs w:val="24"/>
          <w:lang w:eastAsia="ru-RU"/>
        </w:rPr>
        <w:t>33</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lastRenderedPageBreak/>
        <w:t>III</w:t>
      </w:r>
      <w:r w:rsidRPr="0030541B">
        <w:rPr>
          <w:rFonts w:ascii="Arial" w:hAnsi="Arial" w:cs="Arial"/>
          <w:sz w:val="24"/>
          <w:szCs w:val="24"/>
          <w:lang w:eastAsia="ru-RU"/>
        </w:rPr>
        <w:t>. Состав, последовательность и сроки выполнения административных процедур, требования к порядку их выполнения ........................................</w:t>
      </w:r>
      <w:r w:rsidR="009166D7" w:rsidRPr="0030541B">
        <w:rPr>
          <w:rFonts w:ascii="Arial" w:hAnsi="Arial" w:cs="Arial"/>
          <w:sz w:val="24"/>
          <w:szCs w:val="24"/>
          <w:lang w:eastAsia="ru-RU"/>
        </w:rPr>
        <w:t>.......................................</w:t>
      </w:r>
      <w:r w:rsidRPr="0030541B">
        <w:rPr>
          <w:rFonts w:ascii="Arial" w:hAnsi="Arial" w:cs="Arial"/>
          <w:sz w:val="24"/>
          <w:szCs w:val="24"/>
          <w:lang w:eastAsia="ru-RU"/>
        </w:rPr>
        <w:t>......36</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23.</w:t>
      </w:r>
      <w:r w:rsidRPr="0030541B">
        <w:rPr>
          <w:rFonts w:ascii="Arial" w:hAnsi="Arial" w:cs="Arial"/>
          <w:sz w:val="24"/>
          <w:szCs w:val="24"/>
          <w:lang w:eastAsia="ru-RU"/>
        </w:rPr>
        <w:tab/>
        <w:t>Состав, последовательность и сроки выполнения административных процедур (действий) при предоставлении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....36</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sz w:val="24"/>
          <w:szCs w:val="24"/>
          <w:lang w:eastAsia="ru-RU"/>
        </w:rPr>
        <w:t>IV. Порядок и формы контроля за исполнением Административного регламента</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36</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24.</w:t>
      </w:r>
      <w:r w:rsidRPr="0030541B">
        <w:rPr>
          <w:rFonts w:ascii="Arial" w:hAnsi="Arial" w:cs="Arial"/>
          <w:sz w:val="24"/>
          <w:szCs w:val="24"/>
          <w:lang w:eastAsia="ru-RU"/>
        </w:rPr>
        <w:tab/>
        <w:t>Порядок осуществления контроля за соблюдением и исполнением должностными лицами, муниципальными служащими и работниками Подразделения Администрации городского округа Королев Московской области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9166D7" w:rsidRPr="0030541B">
        <w:rPr>
          <w:rFonts w:ascii="Arial" w:hAnsi="Arial" w:cs="Arial"/>
          <w:sz w:val="24"/>
          <w:szCs w:val="24"/>
          <w:lang w:eastAsia="ru-RU"/>
        </w:rPr>
        <w:t xml:space="preserve"> .......................</w:t>
      </w:r>
      <w:r w:rsidRPr="0030541B">
        <w:rPr>
          <w:rFonts w:ascii="Arial" w:hAnsi="Arial" w:cs="Arial"/>
          <w:sz w:val="24"/>
          <w:szCs w:val="24"/>
          <w:lang w:eastAsia="ru-RU"/>
        </w:rPr>
        <w:t>36</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25.</w:t>
      </w:r>
      <w:r w:rsidRPr="0030541B">
        <w:rPr>
          <w:rFonts w:ascii="Arial" w:hAnsi="Arial" w:cs="Arial"/>
          <w:sz w:val="24"/>
          <w:szCs w:val="24"/>
          <w:lang w:eastAsia="ru-RU"/>
        </w:rPr>
        <w:tab/>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.........37</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26.</w:t>
      </w:r>
      <w:r w:rsidRPr="0030541B">
        <w:rPr>
          <w:rFonts w:ascii="Arial" w:hAnsi="Arial" w:cs="Arial"/>
          <w:sz w:val="24"/>
          <w:szCs w:val="24"/>
          <w:lang w:eastAsia="ru-RU"/>
        </w:rPr>
        <w:tab/>
        <w:t>Ответственность должностных лиц, муниципальных служащих и работников Подразделения за решения и действия (бездействие), принимаемые (осуществляемые) ими в ходе предоставления Муниципальной услуги ...............................................</w:t>
      </w:r>
      <w:r w:rsidR="009166D7" w:rsidRPr="0030541B">
        <w:rPr>
          <w:rFonts w:ascii="Arial" w:hAnsi="Arial" w:cs="Arial"/>
          <w:sz w:val="24"/>
          <w:szCs w:val="24"/>
          <w:lang w:eastAsia="ru-RU"/>
        </w:rPr>
        <w:t>...........</w:t>
      </w:r>
      <w:r w:rsidRPr="0030541B">
        <w:rPr>
          <w:rFonts w:ascii="Arial" w:hAnsi="Arial" w:cs="Arial"/>
          <w:sz w:val="24"/>
          <w:szCs w:val="24"/>
          <w:lang w:eastAsia="ru-RU"/>
        </w:rPr>
        <w:t>...37</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27.</w:t>
      </w:r>
      <w:r w:rsidRPr="0030541B">
        <w:rPr>
          <w:rFonts w:ascii="Arial" w:hAnsi="Arial" w:cs="Arial"/>
          <w:sz w:val="24"/>
          <w:szCs w:val="24"/>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 ...................................................................</w:t>
      </w:r>
      <w:r w:rsidR="009166D7" w:rsidRPr="0030541B">
        <w:rPr>
          <w:rFonts w:ascii="Arial" w:hAnsi="Arial" w:cs="Arial"/>
          <w:sz w:val="24"/>
          <w:szCs w:val="24"/>
          <w:lang w:eastAsia="ru-RU"/>
        </w:rPr>
        <w:t>.......................</w:t>
      </w:r>
      <w:r w:rsidRPr="0030541B">
        <w:rPr>
          <w:rFonts w:ascii="Arial" w:hAnsi="Arial" w:cs="Arial"/>
          <w:sz w:val="24"/>
          <w:szCs w:val="24"/>
          <w:lang w:eastAsia="ru-RU"/>
        </w:rPr>
        <w:t>..........38</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V</w:t>
      </w:r>
      <w:r w:rsidRPr="0030541B">
        <w:rPr>
          <w:rFonts w:ascii="Arial" w:hAnsi="Arial" w:cs="Arial"/>
          <w:sz w:val="24"/>
          <w:szCs w:val="24"/>
          <w:lang w:eastAsia="ru-RU"/>
        </w:rPr>
        <w:t>. Досудебный (внесудебный) порядок обжалования решений и действий (бездействия) должностных лиц, участвующих в оказании Муниципальной услуг</w:t>
      </w:r>
      <w:r w:rsidR="009166D7" w:rsidRPr="0030541B">
        <w:rPr>
          <w:rFonts w:ascii="Arial" w:hAnsi="Arial" w:cs="Arial"/>
          <w:sz w:val="24"/>
          <w:szCs w:val="24"/>
          <w:lang w:eastAsia="ru-RU"/>
        </w:rPr>
        <w:t>и ………………………..</w:t>
      </w:r>
      <w:r w:rsidRPr="0030541B">
        <w:rPr>
          <w:rFonts w:ascii="Arial" w:hAnsi="Arial" w:cs="Arial"/>
          <w:sz w:val="24"/>
          <w:szCs w:val="24"/>
          <w:lang w:eastAsia="ru-RU"/>
        </w:rPr>
        <w:t>39</w:t>
      </w:r>
    </w:p>
    <w:p w:rsidR="0010276D" w:rsidRPr="0030541B" w:rsidRDefault="0010276D" w:rsidP="004E3433">
      <w:pPr>
        <w:pStyle w:val="225"/>
        <w:spacing w:after="0" w:line="240" w:lineRule="auto"/>
        <w:ind w:left="0" w:right="0"/>
        <w:rPr>
          <w:rFonts w:ascii="Arial" w:hAnsi="Arial" w:cs="Arial"/>
          <w:sz w:val="24"/>
          <w:szCs w:val="24"/>
          <w:lang w:eastAsia="ru-RU"/>
        </w:rPr>
      </w:pPr>
      <w:r w:rsidRPr="0030541B">
        <w:rPr>
          <w:rFonts w:ascii="Arial" w:hAnsi="Arial" w:cs="Arial"/>
          <w:webHidden/>
          <w:sz w:val="24"/>
          <w:szCs w:val="24"/>
          <w:lang w:eastAsia="ru-RU"/>
        </w:rPr>
        <w:t>28.</w:t>
      </w:r>
      <w:r w:rsidRPr="0030541B">
        <w:rPr>
          <w:rFonts w:ascii="Arial" w:hAnsi="Arial" w:cs="Arial"/>
          <w:sz w:val="24"/>
          <w:szCs w:val="24"/>
          <w:lang w:eastAsia="ru-RU"/>
        </w:rPr>
        <w:tab/>
        <w:t>Досудебный (внесудебный) порядок обжалования решений и действий (бездействия) Министерства, МФЦ, а также их должностных лиц, государственных служащих, работников…………………………………</w:t>
      </w:r>
      <w:r w:rsidR="009166D7" w:rsidRPr="0030541B">
        <w:rPr>
          <w:rFonts w:ascii="Arial" w:hAnsi="Arial" w:cs="Arial"/>
          <w:sz w:val="24"/>
          <w:szCs w:val="24"/>
          <w:lang w:eastAsia="ru-RU"/>
        </w:rPr>
        <w:t>…………………………………………………………</w:t>
      </w:r>
      <w:r w:rsidRPr="0030541B">
        <w:rPr>
          <w:rFonts w:ascii="Arial" w:hAnsi="Arial" w:cs="Arial"/>
          <w:sz w:val="24"/>
          <w:szCs w:val="24"/>
          <w:lang w:eastAsia="ru-RU"/>
        </w:rPr>
        <w:t>…39</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...........................47</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2 к Административному регламент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......................50</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3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.............51</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4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.............52</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5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...........54</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6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............55</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7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....58</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8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........60</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9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.......61</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10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........72</w:t>
      </w:r>
    </w:p>
    <w:p w:rsidR="0010276D" w:rsidRPr="0030541B" w:rsidRDefault="0010276D" w:rsidP="004E3433">
      <w:pPr>
        <w:pStyle w:val="126"/>
        <w:spacing w:after="0" w:line="240" w:lineRule="auto"/>
        <w:ind w:right="0"/>
        <w:jc w:val="both"/>
        <w:rPr>
          <w:rFonts w:ascii="Arial" w:hAnsi="Arial" w:cs="Arial"/>
          <w:sz w:val="24"/>
          <w:szCs w:val="24"/>
        </w:rPr>
      </w:pPr>
      <w:r w:rsidRPr="0030541B">
        <w:rPr>
          <w:rFonts w:ascii="Arial" w:hAnsi="Arial" w:cs="Arial"/>
          <w:webHidden/>
          <w:sz w:val="24"/>
          <w:szCs w:val="24"/>
          <w:lang w:eastAsia="ru-RU"/>
        </w:rPr>
        <w:t>Приложение 11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.........74</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12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..........76</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13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..........77</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14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.......78</w:t>
      </w:r>
    </w:p>
    <w:p w:rsidR="0010276D" w:rsidRPr="0030541B" w:rsidRDefault="0010276D" w:rsidP="004E3433">
      <w:pPr>
        <w:pStyle w:val="126"/>
        <w:spacing w:after="0" w:line="240" w:lineRule="auto"/>
        <w:ind w:right="0"/>
        <w:jc w:val="both"/>
        <w:rPr>
          <w:rFonts w:ascii="Arial" w:hAnsi="Arial" w:cs="Arial"/>
          <w:sz w:val="24"/>
          <w:szCs w:val="24"/>
          <w:lang w:eastAsia="ru-RU"/>
        </w:rPr>
      </w:pPr>
      <w:r w:rsidRPr="0030541B">
        <w:rPr>
          <w:rFonts w:ascii="Arial" w:hAnsi="Arial" w:cs="Arial"/>
          <w:webHidden/>
          <w:sz w:val="24"/>
          <w:szCs w:val="24"/>
          <w:lang w:eastAsia="ru-RU"/>
        </w:rPr>
        <w:t>Приложение 15 к Административному регламенту ...................................</w:t>
      </w:r>
      <w:r w:rsidR="009166D7" w:rsidRPr="0030541B">
        <w:rPr>
          <w:rFonts w:ascii="Arial" w:hAnsi="Arial" w:cs="Arial"/>
          <w:webHidden/>
          <w:sz w:val="24"/>
          <w:szCs w:val="24"/>
          <w:lang w:eastAsia="ru-RU"/>
        </w:rPr>
        <w:t>....................</w:t>
      </w:r>
      <w:r w:rsidRPr="0030541B">
        <w:rPr>
          <w:rFonts w:ascii="Arial" w:hAnsi="Arial" w:cs="Arial"/>
          <w:webHidden/>
          <w:sz w:val="24"/>
          <w:szCs w:val="24"/>
          <w:lang w:eastAsia="ru-RU"/>
        </w:rPr>
        <w:t>........79</w:t>
      </w:r>
    </w:p>
    <w:p w:rsidR="0010276D" w:rsidRPr="0030541B" w:rsidRDefault="0010276D" w:rsidP="004E3433">
      <w:pPr>
        <w:pStyle w:val="ConsPlusNormal0"/>
        <w:rPr>
          <w:color w:val="000000"/>
          <w:sz w:val="24"/>
          <w:szCs w:val="24"/>
        </w:rPr>
      </w:pPr>
      <w:r w:rsidRPr="0030541B">
        <w:rPr>
          <w:webHidden/>
          <w:sz w:val="24"/>
          <w:szCs w:val="24"/>
          <w:lang w:eastAsia="ru-RU"/>
        </w:rPr>
        <w:t>Приложение 16 к Административному регламенту ....................................</w:t>
      </w:r>
      <w:r w:rsidR="009166D7" w:rsidRPr="0030541B">
        <w:rPr>
          <w:webHidden/>
          <w:sz w:val="24"/>
          <w:szCs w:val="24"/>
          <w:lang w:eastAsia="ru-RU"/>
        </w:rPr>
        <w:t>...................</w:t>
      </w:r>
      <w:r w:rsidRPr="0030541B">
        <w:rPr>
          <w:webHidden/>
          <w:sz w:val="24"/>
          <w:szCs w:val="24"/>
          <w:lang w:eastAsia="ru-RU"/>
        </w:rPr>
        <w:t>........85</w:t>
      </w: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pStyle w:val="ConsPlusNormal0"/>
        <w:ind w:firstLine="540"/>
        <w:jc w:val="center"/>
        <w:rPr>
          <w:color w:val="000000"/>
          <w:sz w:val="24"/>
          <w:szCs w:val="24"/>
        </w:rPr>
      </w:pP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Термины и определения, используемые в настоящем типовом административном регламенте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 (далее – Административный регламент), указаны в Приложении 1 к настоящему Административному регламенту.</w:t>
      </w:r>
    </w:p>
    <w:p w:rsidR="0010276D" w:rsidRPr="0030541B" w:rsidRDefault="0010276D" w:rsidP="004E3433">
      <w:pPr>
        <w:spacing w:after="0" w:line="240" w:lineRule="auto"/>
        <w:jc w:val="center"/>
        <w:outlineLvl w:val="0"/>
        <w:rPr>
          <w:rFonts w:ascii="Arial" w:hAnsi="Arial" w:cs="Arial"/>
          <w:sz w:val="24"/>
          <w:szCs w:val="24"/>
        </w:rPr>
      </w:pPr>
      <w:bookmarkStart w:id="1" w:name="_Toc490643958"/>
      <w:bookmarkStart w:id="2" w:name="_Toc473131317"/>
      <w:bookmarkStart w:id="3" w:name="_Toc438376221"/>
      <w:bookmarkStart w:id="4" w:name="_Toc508537818"/>
    </w:p>
    <w:p w:rsidR="0010276D" w:rsidRPr="0030541B" w:rsidRDefault="0010276D" w:rsidP="004E3433">
      <w:pPr>
        <w:spacing w:after="0" w:line="240" w:lineRule="auto"/>
        <w:jc w:val="center"/>
        <w:outlineLvl w:val="0"/>
        <w:rPr>
          <w:rFonts w:ascii="Arial" w:hAnsi="Arial" w:cs="Arial"/>
          <w:sz w:val="24"/>
          <w:szCs w:val="24"/>
        </w:rPr>
      </w:pPr>
      <w:r w:rsidRPr="0030541B">
        <w:rPr>
          <w:rFonts w:ascii="Arial" w:hAnsi="Arial" w:cs="Arial"/>
          <w:sz w:val="24"/>
          <w:szCs w:val="24"/>
        </w:rPr>
        <w:t>I</w:t>
      </w:r>
      <w:bookmarkEnd w:id="1"/>
      <w:bookmarkEnd w:id="2"/>
      <w:bookmarkEnd w:id="3"/>
      <w:bookmarkEnd w:id="4"/>
      <w:r w:rsidRPr="0030541B">
        <w:rPr>
          <w:rFonts w:ascii="Arial" w:hAnsi="Arial" w:cs="Arial"/>
          <w:sz w:val="24"/>
          <w:szCs w:val="24"/>
        </w:rPr>
        <w:t>. Общие положения</w:t>
      </w: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5" w:name="_Toc490643959"/>
      <w:bookmarkStart w:id="6" w:name="_Toc473131318"/>
      <w:bookmarkStart w:id="7" w:name="_Toc438376222"/>
      <w:bookmarkStart w:id="8" w:name="_Toc438110018"/>
      <w:bookmarkStart w:id="9" w:name="_Toc437973277"/>
      <w:bookmarkStart w:id="10" w:name="_Toc508537819"/>
      <w:bookmarkEnd w:id="5"/>
      <w:bookmarkEnd w:id="6"/>
      <w:bookmarkEnd w:id="7"/>
      <w:bookmarkEnd w:id="8"/>
      <w:bookmarkEnd w:id="9"/>
      <w:bookmarkEnd w:id="10"/>
      <w:r w:rsidRPr="0030541B">
        <w:rPr>
          <w:rFonts w:ascii="Arial" w:hAnsi="Arial" w:cs="Arial"/>
          <w:b w:val="0"/>
          <w:i w:val="0"/>
          <w:sz w:val="24"/>
          <w:szCs w:val="24"/>
        </w:rPr>
        <w:t>Предмет регулирования Административного регламента</w:t>
      </w:r>
    </w:p>
    <w:p w:rsidR="0010276D" w:rsidRPr="0030541B" w:rsidRDefault="0010276D" w:rsidP="004E3433">
      <w:pPr>
        <w:numPr>
          <w:ilvl w:val="1"/>
          <w:numId w:val="1"/>
        </w:numPr>
        <w:spacing w:after="0" w:line="240" w:lineRule="auto"/>
        <w:ind w:left="0" w:firstLine="709"/>
        <w:jc w:val="both"/>
        <w:rPr>
          <w:rFonts w:ascii="Arial" w:hAnsi="Arial" w:cs="Arial"/>
          <w:sz w:val="24"/>
          <w:szCs w:val="24"/>
        </w:rPr>
      </w:pPr>
      <w:r w:rsidRPr="0030541B">
        <w:rPr>
          <w:rFonts w:ascii="Arial" w:hAnsi="Arial" w:cs="Arial"/>
          <w:sz w:val="24"/>
          <w:szCs w:val="24"/>
        </w:rPr>
        <w:lastRenderedPageBreak/>
        <w:t>Административный регламент регулирует отношения, возникающие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 (далее – Муниципальная услуга) Администрацией городского округа Королев Московской области  (далее – Администрация), должностных лиц Комитета образования Администрации городского округа Королев Московской области, осуществляющих полномочия в сфере образования и предоставляющих Муниципальную услугу (далее – Комитет образования).</w:t>
      </w:r>
    </w:p>
    <w:p w:rsidR="0010276D" w:rsidRPr="0030541B" w:rsidRDefault="0010276D" w:rsidP="004E3433">
      <w:pPr>
        <w:pStyle w:val="115"/>
        <w:numPr>
          <w:ilvl w:val="1"/>
          <w:numId w:val="1"/>
        </w:numPr>
        <w:tabs>
          <w:tab w:val="left" w:pos="1134"/>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центов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муниципальных служащих, работников </w:t>
      </w:r>
      <w:r w:rsidRPr="0030541B">
        <w:rPr>
          <w:rFonts w:ascii="Arial" w:hAnsi="Arial" w:cs="Arial"/>
          <w:sz w:val="24"/>
          <w:szCs w:val="24"/>
        </w:rPr>
        <w:t>Комитета образования, осуществляющего полномочия в сфере образования (далее – Подразделение</w:t>
      </w:r>
      <w:r w:rsidRPr="0030541B">
        <w:rPr>
          <w:rFonts w:ascii="Arial" w:hAnsi="Arial" w:cs="Arial"/>
          <w:sz w:val="24"/>
          <w:szCs w:val="24"/>
          <w:lang w:eastAsia="ru-RU"/>
        </w:rPr>
        <w:t>) и работников МФЦ.</w:t>
      </w:r>
    </w:p>
    <w:p w:rsidR="0010276D" w:rsidRPr="0030541B" w:rsidRDefault="0010276D" w:rsidP="004E3433">
      <w:pPr>
        <w:pStyle w:val="115"/>
        <w:numPr>
          <w:ilvl w:val="1"/>
          <w:numId w:val="1"/>
        </w:numPr>
        <w:tabs>
          <w:tab w:val="left" w:pos="1134"/>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Термины и определения, используемые в Административном регламенте:</w:t>
      </w:r>
    </w:p>
    <w:p w:rsidR="0010276D" w:rsidRPr="0030541B" w:rsidRDefault="0010276D" w:rsidP="004E3433">
      <w:pPr>
        <w:pStyle w:val="115"/>
        <w:tabs>
          <w:tab w:val="left" w:pos="1134"/>
        </w:tabs>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 xml:space="preserve">ЕИСДОУ - </w:t>
      </w:r>
      <w:r w:rsidRPr="0030541B">
        <w:rPr>
          <w:rFonts w:ascii="Arial" w:hAnsi="Arial" w:cs="Arial"/>
          <w:sz w:val="24"/>
          <w:szCs w:val="24"/>
        </w:rPr>
        <w:t>Единая информационная система управления дошкольными образовательными организациями Московской области</w:t>
      </w:r>
      <w:r w:rsidRPr="0030541B">
        <w:rPr>
          <w:rFonts w:ascii="Arial" w:hAnsi="Arial" w:cs="Arial"/>
          <w:sz w:val="24"/>
          <w:szCs w:val="24"/>
          <w:lang w:eastAsia="ru-RU"/>
        </w:rPr>
        <w:t xml:space="preserve">;  </w:t>
      </w:r>
    </w:p>
    <w:p w:rsidR="0010276D" w:rsidRPr="0030541B" w:rsidRDefault="0010276D" w:rsidP="004E3433">
      <w:pPr>
        <w:pStyle w:val="115"/>
        <w:tabs>
          <w:tab w:val="left" w:pos="1134"/>
        </w:tabs>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РПГУ - Государственная информационная система Московской области «Портал государственных и муниципальных услуг (функций) Московской области.</w:t>
      </w:r>
    </w:p>
    <w:p w:rsidR="0010276D" w:rsidRPr="0030541B" w:rsidRDefault="0010276D" w:rsidP="004E3433">
      <w:pPr>
        <w:pStyle w:val="115"/>
        <w:tabs>
          <w:tab w:val="left" w:pos="1134"/>
        </w:tabs>
        <w:suppressAutoHyphens/>
        <w:spacing w:line="240" w:lineRule="auto"/>
        <w:ind w:firstLine="709"/>
        <w:rPr>
          <w:rFonts w:ascii="Arial" w:hAnsi="Arial" w:cs="Arial"/>
          <w:sz w:val="24"/>
          <w:szCs w:val="24"/>
          <w:lang w:eastAsia="ru-RU"/>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11" w:name="_Toc490643960"/>
      <w:bookmarkStart w:id="12" w:name="_Toc473131319"/>
      <w:bookmarkStart w:id="13" w:name="_Toc508537820"/>
      <w:bookmarkEnd w:id="11"/>
      <w:bookmarkEnd w:id="12"/>
      <w:bookmarkEnd w:id="13"/>
      <w:r w:rsidRPr="0030541B">
        <w:rPr>
          <w:rFonts w:ascii="Arial" w:hAnsi="Arial" w:cs="Arial"/>
          <w:b w:val="0"/>
          <w:i w:val="0"/>
          <w:sz w:val="24"/>
          <w:szCs w:val="24"/>
        </w:rPr>
        <w:t>Лица, имеющие право на получение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bookmarkStart w:id="14" w:name="_Ref440651123"/>
      <w:r w:rsidRPr="0030541B">
        <w:rPr>
          <w:rFonts w:ascii="Arial" w:hAnsi="Arial" w:cs="Arial"/>
          <w:sz w:val="24"/>
          <w:szCs w:val="24"/>
          <w:lang w:eastAsia="ru-RU"/>
        </w:rPr>
        <w:t>Лицами, имеющими право на получение Муниципальной услуги, являются</w:t>
      </w:r>
      <w:bookmarkEnd w:id="14"/>
      <w:r w:rsidRPr="0030541B">
        <w:rPr>
          <w:rFonts w:ascii="Arial" w:hAnsi="Arial" w:cs="Arial"/>
          <w:sz w:val="24"/>
          <w:szCs w:val="24"/>
          <w:lang w:eastAsia="ru-RU"/>
        </w:rPr>
        <w:t xml:space="preserve"> граждане Российской Федерации, а также временно проживающие на территории Российской Федерации иностранные граждане, а также лица без гражданства, </w:t>
      </w:r>
      <w:r w:rsidRPr="0030541B">
        <w:rPr>
          <w:rFonts w:ascii="Arial" w:hAnsi="Arial" w:cs="Arial"/>
          <w:color w:val="000000"/>
          <w:sz w:val="24"/>
          <w:szCs w:val="24"/>
        </w:rPr>
        <w:t xml:space="preserve">являющиеся родителями или законными представителями детей, </w:t>
      </w:r>
      <w:r w:rsidRPr="0030541B">
        <w:rPr>
          <w:rFonts w:ascii="Arial" w:hAnsi="Arial" w:cs="Arial"/>
          <w:sz w:val="24"/>
          <w:szCs w:val="24"/>
          <w:lang w:eastAsia="ru-RU"/>
        </w:rPr>
        <w:t xml:space="preserve">в возрасте от рождения до 7 лет нуждающихся в зачислении в образовательную организацию, реализующую программу дошкольного образования по месту жительства или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lang w:eastAsia="ru-RU"/>
        </w:rPr>
      </w:pPr>
      <w:bookmarkStart w:id="15" w:name="_Ref440652250"/>
      <w:bookmarkEnd w:id="15"/>
      <w:r w:rsidRPr="0030541B">
        <w:rPr>
          <w:rFonts w:ascii="Arial" w:hAnsi="Arial" w:cs="Arial"/>
          <w:sz w:val="24"/>
          <w:szCs w:val="24"/>
          <w:lang w:eastAsia="ru-RU"/>
        </w:rPr>
        <w:t>Категории лиц, имеющих право на получение Муниципальной услуги: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Королев Московской области, имеющие право на преимущественное (льготное) получение Муниципальной услуги и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преимущественное (льготное) получение Муниципальной услуги и не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lastRenderedPageBreak/>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получающих Муниципальную услугу на общих основаниях и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получающих Муниципальную услугу на общих основаниях и не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внеочередное и первоочередное получение Муниципальной услуги и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внеочередное и первоочередное получение Муниципальной услуги и не проживают на закрепленной территории за ДОО</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имеющие право на преимущественное (льготное) получение Муниципальной услуги и проживают на закрепленной территории за ДОО;</w:t>
      </w:r>
    </w:p>
    <w:p w:rsidR="0010276D" w:rsidRPr="0030541B" w:rsidRDefault="0010276D" w:rsidP="004E3433">
      <w:pPr>
        <w:pStyle w:val="1110"/>
        <w:numPr>
          <w:ilvl w:val="2"/>
          <w:numId w:val="1"/>
        </w:numPr>
        <w:tabs>
          <w:tab w:val="clear" w:pos="283"/>
          <w:tab w:val="num" w:pos="0"/>
          <w:tab w:val="left" w:pos="1560"/>
          <w:tab w:val="left" w:pos="1843"/>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w:t>
      </w:r>
      <w:bookmarkStart w:id="16" w:name="OLE_LINK1"/>
      <w:bookmarkStart w:id="17" w:name="OLE_LINK2"/>
      <w:bookmarkStart w:id="18" w:name="OLE_LINK3"/>
      <w:r w:rsidRPr="0030541B">
        <w:rPr>
          <w:rFonts w:ascii="Arial" w:hAnsi="Arial" w:cs="Arial"/>
          <w:sz w:val="24"/>
          <w:szCs w:val="24"/>
          <w:lang w:eastAsia="ru-RU"/>
        </w:rPr>
        <w:t xml:space="preserve">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w:t>
      </w:r>
      <w:bookmarkEnd w:id="16"/>
      <w:bookmarkEnd w:id="17"/>
      <w:bookmarkEnd w:id="18"/>
      <w:r w:rsidRPr="0030541B">
        <w:rPr>
          <w:rFonts w:ascii="Arial" w:hAnsi="Arial" w:cs="Arial"/>
          <w:sz w:val="24"/>
          <w:szCs w:val="24"/>
          <w:lang w:eastAsia="ru-RU"/>
        </w:rPr>
        <w:t>, имеющие право на преимущественное (льготное) получение Муниципальной услуги и не проживают на закрепленной территории за ДОО;</w:t>
      </w:r>
    </w:p>
    <w:p w:rsidR="0010276D" w:rsidRPr="0030541B" w:rsidRDefault="0010276D" w:rsidP="004E3433">
      <w:pPr>
        <w:pStyle w:val="1110"/>
        <w:numPr>
          <w:ilvl w:val="2"/>
          <w:numId w:val="1"/>
        </w:numPr>
        <w:tabs>
          <w:tab w:val="left" w:pos="1701"/>
          <w:tab w:val="left" w:pos="1843"/>
          <w:tab w:val="left" w:pos="2127"/>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получающих Муниципальную услугу на общих основаниях и проживают на закрепленной территории за ДОО;</w:t>
      </w:r>
    </w:p>
    <w:p w:rsidR="0010276D" w:rsidRPr="0030541B" w:rsidRDefault="0010276D" w:rsidP="004E3433">
      <w:pPr>
        <w:pStyle w:val="1110"/>
        <w:numPr>
          <w:ilvl w:val="2"/>
          <w:numId w:val="1"/>
        </w:numPr>
        <w:tabs>
          <w:tab w:val="left" w:pos="1276"/>
          <w:tab w:val="left" w:pos="1560"/>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Родители (законные представители), дети которых зарегистрированы органами регистрационного учета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 Московской области, получающих Муниципальную услугу на общих основаниях и не проживают на закрепленной территории за ДОО.</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 xml:space="preserve">Право на </w:t>
      </w:r>
      <w:r w:rsidRPr="0030541B">
        <w:rPr>
          <w:rFonts w:ascii="Arial" w:hAnsi="Arial" w:cs="Arial"/>
          <w:color w:val="000000"/>
          <w:sz w:val="24"/>
          <w:szCs w:val="24"/>
        </w:rPr>
        <w:t xml:space="preserve">внеочередное </w:t>
      </w:r>
      <w:r w:rsidRPr="0030541B">
        <w:rPr>
          <w:rFonts w:ascii="Arial" w:hAnsi="Arial" w:cs="Arial"/>
          <w:sz w:val="24"/>
          <w:szCs w:val="24"/>
          <w:lang w:eastAsia="ru-RU"/>
        </w:rPr>
        <w:t>получение Муниципальной услуги имеют следующие категории детей:</w:t>
      </w:r>
    </w:p>
    <w:p w:rsidR="0010276D" w:rsidRPr="0030541B" w:rsidRDefault="0010276D" w:rsidP="004E3433">
      <w:pPr>
        <w:pStyle w:val="a4"/>
        <w:numPr>
          <w:ilvl w:val="2"/>
          <w:numId w:val="1"/>
        </w:numPr>
        <w:spacing w:after="0" w:line="240" w:lineRule="auto"/>
        <w:ind w:left="0" w:firstLine="709"/>
        <w:jc w:val="both"/>
        <w:rPr>
          <w:rFonts w:ascii="Arial" w:hAnsi="Arial" w:cs="Arial"/>
          <w:sz w:val="24"/>
          <w:szCs w:val="24"/>
          <w:lang w:eastAsia="ru-RU"/>
        </w:rPr>
      </w:pPr>
      <w:r w:rsidRPr="0030541B">
        <w:rPr>
          <w:rFonts w:ascii="Arial" w:hAnsi="Arial" w:cs="Arial"/>
          <w:sz w:val="24"/>
          <w:szCs w:val="24"/>
          <w:lang w:eastAsia="ru-RU"/>
        </w:rPr>
        <w:t>Дети граждан, получивших или перенесших лучевую болезнь, другие заболевания, и инвалидов вследствие чернобыльской катастрофы. Дети граждан, эвакуированных из зоны отчуждения и переселенных (переселяемых) из зоны отселения вследствие чернобыльской катастрофы.</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граждан из подразделений особого риска, а также семей, потерявших кормильца из числа этих граждан;</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прокуроров;</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судей;</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сотрудников Следственного комитета Российской Федерации.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 xml:space="preserve">Право на </w:t>
      </w:r>
      <w:r w:rsidRPr="0030541B">
        <w:rPr>
          <w:rFonts w:ascii="Arial" w:hAnsi="Arial" w:cs="Arial"/>
          <w:color w:val="333333"/>
          <w:sz w:val="24"/>
          <w:szCs w:val="24"/>
          <w:shd w:val="clear" w:color="auto" w:fill="FFFFFF"/>
        </w:rPr>
        <w:t>первоочередное</w:t>
      </w:r>
      <w:r w:rsidRPr="0030541B">
        <w:rPr>
          <w:rFonts w:ascii="Arial" w:hAnsi="Arial" w:cs="Arial"/>
          <w:sz w:val="24"/>
          <w:szCs w:val="24"/>
          <w:lang w:eastAsia="ru-RU"/>
        </w:rPr>
        <w:t xml:space="preserve"> получение Муниципальной услуги имеют следующие категории детей:</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из многодетных семей;</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Дети-инвалиды и дети, один из родителей которых является инвалидом;</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сотрудников полиции;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lastRenderedPageBreak/>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сотрудника полиции, умершего вследствие заболевания, полученного в период прохождения службы в полиции;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10276D" w:rsidRPr="0030541B" w:rsidRDefault="0010276D" w:rsidP="004E3433">
      <w:pPr>
        <w:pStyle w:val="1110"/>
        <w:numPr>
          <w:ilvl w:val="2"/>
          <w:numId w:val="1"/>
        </w:numPr>
        <w:suppressAutoHyphens/>
        <w:spacing w:line="240" w:lineRule="auto"/>
        <w:ind w:left="0" w:firstLine="709"/>
        <w:rPr>
          <w:rFonts w:ascii="Arial" w:hAnsi="Arial" w:cs="Arial"/>
          <w:sz w:val="24"/>
          <w:szCs w:val="24"/>
        </w:rPr>
      </w:pPr>
      <w:r w:rsidRPr="0030541B">
        <w:rPr>
          <w:rFonts w:ascii="Arial" w:hAnsi="Arial" w:cs="Arial"/>
          <w:sz w:val="24"/>
          <w:szCs w:val="24"/>
        </w:rPr>
        <w:t xml:space="preserve">Дети, находящиеся (находившиеся) на иждивении сотрудника полиции, гражданина Российской Федерации, указанные в </w:t>
      </w:r>
      <w:hyperlink r:id="rId7">
        <w:r w:rsidRPr="0030541B">
          <w:rPr>
            <w:rFonts w:ascii="Arial" w:hAnsi="Arial" w:cs="Arial"/>
            <w:webHidden/>
            <w:sz w:val="24"/>
            <w:szCs w:val="24"/>
          </w:rPr>
          <w:t>пунктах 1</w:t>
        </w:r>
      </w:hyperlink>
      <w:r w:rsidRPr="0030541B">
        <w:rPr>
          <w:rFonts w:ascii="Arial" w:hAnsi="Arial" w:cs="Arial"/>
          <w:sz w:val="24"/>
          <w:szCs w:val="24"/>
        </w:rPr>
        <w:t xml:space="preserve"> - </w:t>
      </w:r>
      <w:hyperlink r:id="rId8">
        <w:r w:rsidRPr="0030541B">
          <w:rPr>
            <w:rFonts w:ascii="Arial" w:hAnsi="Arial" w:cs="Arial"/>
            <w:webHidden/>
            <w:sz w:val="24"/>
            <w:szCs w:val="24"/>
          </w:rPr>
          <w:t>5</w:t>
        </w:r>
      </w:hyperlink>
      <w:r w:rsidRPr="0030541B">
        <w:rPr>
          <w:rFonts w:ascii="Arial" w:hAnsi="Arial" w:cs="Arial"/>
          <w:sz w:val="24"/>
          <w:szCs w:val="24"/>
        </w:rPr>
        <w:t xml:space="preserve"> части 6 статьи 46 Федерального закона от 07.02.2011 № 3-ФЗ «О полиции»;</w:t>
      </w:r>
    </w:p>
    <w:p w:rsidR="0010276D" w:rsidRPr="0030541B" w:rsidRDefault="0010276D" w:rsidP="004E3433">
      <w:pPr>
        <w:pStyle w:val="1110"/>
        <w:numPr>
          <w:ilvl w:val="2"/>
          <w:numId w:val="1"/>
        </w:numPr>
        <w:tabs>
          <w:tab w:val="left" w:pos="1701"/>
          <w:tab w:val="left" w:pos="1843"/>
        </w:tabs>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10276D" w:rsidRPr="0030541B" w:rsidRDefault="0010276D" w:rsidP="004E3433">
      <w:pPr>
        <w:pStyle w:val="1110"/>
        <w:numPr>
          <w:ilvl w:val="2"/>
          <w:numId w:val="1"/>
        </w:numPr>
        <w:tabs>
          <w:tab w:val="left" w:pos="1701"/>
          <w:tab w:val="left" w:pos="1985"/>
        </w:tabs>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w:t>
      </w:r>
    </w:p>
    <w:p w:rsidR="0010276D" w:rsidRPr="0030541B" w:rsidRDefault="0010276D" w:rsidP="004E3433">
      <w:pPr>
        <w:pStyle w:val="1110"/>
        <w:numPr>
          <w:ilvl w:val="2"/>
          <w:numId w:val="1"/>
        </w:numPr>
        <w:tabs>
          <w:tab w:val="left" w:pos="1560"/>
        </w:tabs>
        <w:suppressAutoHyphens/>
        <w:spacing w:line="240" w:lineRule="auto"/>
        <w:ind w:left="0" w:firstLine="709"/>
        <w:rPr>
          <w:rFonts w:ascii="Arial" w:hAnsi="Arial" w:cs="Arial"/>
          <w:sz w:val="24"/>
          <w:szCs w:val="24"/>
        </w:rPr>
      </w:pPr>
      <w:r w:rsidRPr="0030541B">
        <w:rPr>
          <w:rFonts w:ascii="Arial" w:hAnsi="Arial" w:cs="Arial"/>
          <w:sz w:val="24"/>
          <w:szCs w:val="24"/>
        </w:rPr>
        <w:t>Дети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w:t>
      </w:r>
    </w:p>
    <w:p w:rsidR="0010276D" w:rsidRPr="0030541B" w:rsidRDefault="0010276D" w:rsidP="004E3433">
      <w:pPr>
        <w:pStyle w:val="1110"/>
        <w:numPr>
          <w:ilvl w:val="2"/>
          <w:numId w:val="1"/>
        </w:numPr>
        <w:tabs>
          <w:tab w:val="left" w:pos="1701"/>
        </w:tabs>
        <w:suppressAutoHyphens/>
        <w:spacing w:line="240" w:lineRule="auto"/>
        <w:ind w:left="0" w:firstLine="709"/>
        <w:rPr>
          <w:rFonts w:ascii="Arial" w:hAnsi="Arial" w:cs="Arial"/>
          <w:sz w:val="24"/>
          <w:szCs w:val="24"/>
        </w:rPr>
      </w:pPr>
      <w:r w:rsidRPr="0030541B">
        <w:rPr>
          <w:rFonts w:ascii="Arial" w:hAnsi="Arial" w:cs="Arial"/>
          <w:sz w:val="24"/>
          <w:szCs w:val="24"/>
        </w:rPr>
        <w:t>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10276D" w:rsidRPr="0030541B" w:rsidRDefault="0010276D" w:rsidP="004E3433">
      <w:pPr>
        <w:pStyle w:val="1110"/>
        <w:numPr>
          <w:ilvl w:val="2"/>
          <w:numId w:val="1"/>
        </w:numPr>
        <w:tabs>
          <w:tab w:val="left" w:pos="1701"/>
        </w:tabs>
        <w:suppressAutoHyphens/>
        <w:spacing w:line="240" w:lineRule="auto"/>
        <w:ind w:left="0" w:firstLine="709"/>
        <w:rPr>
          <w:rFonts w:ascii="Arial" w:hAnsi="Arial" w:cs="Arial"/>
          <w:sz w:val="24"/>
          <w:szCs w:val="24"/>
        </w:rPr>
      </w:pPr>
      <w:r w:rsidRPr="0030541B">
        <w:rPr>
          <w:rFonts w:ascii="Arial" w:hAnsi="Arial" w:cs="Arial"/>
          <w:sz w:val="24"/>
          <w:szCs w:val="24"/>
        </w:rPr>
        <w:t xml:space="preserve">Дети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w:t>
      </w:r>
      <w:r w:rsidRPr="0030541B">
        <w:rPr>
          <w:rFonts w:ascii="Arial" w:hAnsi="Arial" w:cs="Arial"/>
          <w:sz w:val="24"/>
          <w:szCs w:val="24"/>
        </w:rPr>
        <w:br/>
        <w:t>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10276D" w:rsidRPr="0030541B" w:rsidRDefault="0010276D" w:rsidP="004E3433">
      <w:pPr>
        <w:pStyle w:val="2f9"/>
        <w:ind w:firstLine="709"/>
        <w:jc w:val="both"/>
        <w:rPr>
          <w:rFonts w:ascii="Arial" w:hAnsi="Arial" w:cs="Arial"/>
          <w:sz w:val="24"/>
          <w:szCs w:val="24"/>
        </w:rPr>
      </w:pPr>
      <w:r w:rsidRPr="0030541B">
        <w:rPr>
          <w:rFonts w:ascii="Arial" w:hAnsi="Arial" w:cs="Arial"/>
          <w:sz w:val="24"/>
          <w:szCs w:val="24"/>
        </w:rPr>
        <w:t>2.5. Администрация может принимать решения о предоставлении преимущественного права устройства в ДОО детям отдельных категорий граждан, в том числе:</w:t>
      </w:r>
    </w:p>
    <w:p w:rsidR="0010276D" w:rsidRPr="0030541B" w:rsidRDefault="0010276D" w:rsidP="004E3433">
      <w:pPr>
        <w:pStyle w:val="2f9"/>
        <w:ind w:firstLine="709"/>
        <w:jc w:val="both"/>
        <w:rPr>
          <w:rFonts w:ascii="Arial" w:hAnsi="Arial" w:cs="Arial"/>
          <w:sz w:val="24"/>
          <w:szCs w:val="24"/>
        </w:rPr>
      </w:pPr>
      <w:r w:rsidRPr="0030541B">
        <w:rPr>
          <w:rFonts w:ascii="Arial" w:hAnsi="Arial" w:cs="Arial"/>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Форма - № 25);</w:t>
      </w:r>
    </w:p>
    <w:p w:rsidR="0010276D" w:rsidRPr="0030541B" w:rsidRDefault="0010276D" w:rsidP="004E3433">
      <w:pPr>
        <w:pStyle w:val="2f9"/>
        <w:tabs>
          <w:tab w:val="left" w:pos="709"/>
        </w:tabs>
        <w:ind w:firstLine="709"/>
        <w:jc w:val="both"/>
        <w:rPr>
          <w:rFonts w:ascii="Arial" w:hAnsi="Arial" w:cs="Arial"/>
          <w:sz w:val="24"/>
          <w:szCs w:val="24"/>
        </w:rPr>
      </w:pPr>
      <w:r w:rsidRPr="0030541B">
        <w:rPr>
          <w:rFonts w:ascii="Arial" w:hAnsi="Arial" w:cs="Arial"/>
          <w:sz w:val="24"/>
          <w:szCs w:val="24"/>
        </w:rPr>
        <w:lastRenderedPageBreak/>
        <w:t>- усыновленным детям, а также детям, переданным на воспитание в приемные и патронатные семьи;</w:t>
      </w:r>
    </w:p>
    <w:p w:rsidR="0010276D" w:rsidRPr="0030541B" w:rsidRDefault="0010276D" w:rsidP="004E3433">
      <w:pPr>
        <w:pStyle w:val="2f9"/>
        <w:tabs>
          <w:tab w:val="left" w:pos="709"/>
        </w:tabs>
        <w:ind w:firstLine="709"/>
        <w:jc w:val="both"/>
        <w:rPr>
          <w:rFonts w:ascii="Arial" w:hAnsi="Arial" w:cs="Arial"/>
          <w:sz w:val="24"/>
          <w:szCs w:val="24"/>
        </w:rPr>
      </w:pPr>
      <w:r w:rsidRPr="0030541B">
        <w:rPr>
          <w:rFonts w:ascii="Arial" w:hAnsi="Arial" w:cs="Arial"/>
          <w:sz w:val="24"/>
          <w:szCs w:val="24"/>
        </w:rPr>
        <w:t>- детям из неполных семей, находящихся в трудной жизненной ситуации, при предоставлении соответствующих документов;</w:t>
      </w:r>
    </w:p>
    <w:p w:rsidR="0010276D" w:rsidRPr="0030541B" w:rsidRDefault="0010276D" w:rsidP="004E3433">
      <w:pPr>
        <w:pStyle w:val="2f9"/>
        <w:tabs>
          <w:tab w:val="left" w:pos="709"/>
        </w:tabs>
        <w:ind w:firstLine="709"/>
        <w:jc w:val="both"/>
        <w:rPr>
          <w:rFonts w:ascii="Arial" w:hAnsi="Arial" w:cs="Arial"/>
          <w:sz w:val="24"/>
          <w:szCs w:val="24"/>
        </w:rPr>
      </w:pPr>
      <w:r w:rsidRPr="0030541B">
        <w:rPr>
          <w:rFonts w:ascii="Arial" w:hAnsi="Arial" w:cs="Arial"/>
          <w:sz w:val="24"/>
          <w:szCs w:val="24"/>
        </w:rPr>
        <w:t>- детям работников муниципальных образовательных организаций, педагогов муниципальных общеобразовательных учреждений, расположенных на территории данного муниципального образования, работников здравоохранения и градообразующих предприятий городского округа Королёв Московской области.</w:t>
      </w:r>
    </w:p>
    <w:p w:rsidR="0010276D" w:rsidRPr="0030541B" w:rsidRDefault="0010276D" w:rsidP="004E3433">
      <w:pPr>
        <w:pStyle w:val="115"/>
        <w:numPr>
          <w:ilvl w:val="1"/>
          <w:numId w:val="7"/>
        </w:numPr>
        <w:suppressAutoHyphens/>
        <w:spacing w:line="240" w:lineRule="auto"/>
        <w:ind w:left="0" w:firstLine="709"/>
        <w:rPr>
          <w:rFonts w:ascii="Arial" w:hAnsi="Arial" w:cs="Arial"/>
          <w:sz w:val="24"/>
          <w:szCs w:val="24"/>
        </w:rPr>
      </w:pPr>
      <w:r w:rsidRPr="0030541B">
        <w:rPr>
          <w:rFonts w:ascii="Arial" w:hAnsi="Arial" w:cs="Arial"/>
          <w:sz w:val="24"/>
          <w:szCs w:val="24"/>
        </w:rPr>
        <w:t>Внутри одной льготной категории (право на внеочередное, первоочередное или преимущественное зачисление ребенка в ДОО) Заявления выстраиваются по дате подачи Заявления.</w:t>
      </w:r>
    </w:p>
    <w:p w:rsidR="0010276D" w:rsidRPr="0030541B" w:rsidRDefault="0010276D" w:rsidP="004E3433">
      <w:pPr>
        <w:pStyle w:val="115"/>
        <w:numPr>
          <w:ilvl w:val="1"/>
          <w:numId w:val="7"/>
        </w:numPr>
        <w:suppressAutoHyphens/>
        <w:spacing w:line="240" w:lineRule="auto"/>
        <w:ind w:left="0" w:firstLine="709"/>
        <w:rPr>
          <w:rFonts w:ascii="Arial" w:hAnsi="Arial" w:cs="Arial"/>
          <w:sz w:val="24"/>
          <w:szCs w:val="24"/>
        </w:rPr>
      </w:pPr>
      <w:r w:rsidRPr="0030541B">
        <w:rPr>
          <w:rFonts w:ascii="Arial" w:hAnsi="Arial" w:cs="Arial"/>
          <w:sz w:val="24"/>
          <w:szCs w:val="24"/>
        </w:rPr>
        <w:t>Направления детей на зачисление в дошкольную образовательную организацию осуществляется в соответствии с порядком:</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 дети льготных категорий граждан, зарегистрированные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проживают на закрепленной территории за ДОО;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 дети льготных категорий граждан, зарегистрированные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не проживают на закрепленной территории за ДОО;</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 дети, получающие Муниципальную услугу на общих основаниях, зарегистрированные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проживают на закрепленной территории за ДОО;</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 дети, получающие Муниципальную услугу на общих основаниях, зарегистрированные по месту жительства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не проживают на закрепленной территории за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 дети льготных категорий граждан, зарегистрированные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проживают на закрепленной территории за ДОО;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 дети льготных категорий граждан, зарегистрированные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не проживают на закрепленной территории за ДОО;</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 дети, получающие Муниципальную услугу на общих основаниях, зарегистрированные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проживают на закрепленной территории за ДОО;</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 дети, получающие Муниципальную услугу на общих основаниях, зарегистрированные по месту пребывания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Королёв</w:t>
      </w:r>
      <w:r w:rsidRPr="0030541B">
        <w:rPr>
          <w:rFonts w:ascii="Arial" w:hAnsi="Arial" w:cs="Arial"/>
          <w:sz w:val="24"/>
          <w:szCs w:val="24"/>
        </w:rPr>
        <w:t xml:space="preserve"> Московской области и не проживают на закрепленной территории за ДОО.</w:t>
      </w:r>
    </w:p>
    <w:p w:rsidR="0010276D" w:rsidRPr="0030541B" w:rsidRDefault="0010276D" w:rsidP="004E3433">
      <w:pPr>
        <w:pStyle w:val="115"/>
        <w:numPr>
          <w:ilvl w:val="1"/>
          <w:numId w:val="7"/>
        </w:numPr>
        <w:shd w:val="clear" w:color="auto" w:fill="FFFFFF"/>
        <w:suppressAutoHyphens/>
        <w:spacing w:line="240" w:lineRule="auto"/>
        <w:ind w:left="0" w:firstLine="709"/>
        <w:rPr>
          <w:rFonts w:ascii="Arial" w:hAnsi="Arial" w:cs="Arial"/>
          <w:sz w:val="24"/>
          <w:szCs w:val="24"/>
        </w:rPr>
      </w:pPr>
      <w:r w:rsidRPr="0030541B">
        <w:rPr>
          <w:rFonts w:ascii="Arial" w:hAnsi="Arial" w:cs="Arial"/>
          <w:sz w:val="24"/>
          <w:szCs w:val="24"/>
        </w:rPr>
        <w:t xml:space="preserve">Заявители, дети которых не зарегистрированы по месту жительства на территории, закрепленной за ДОО, информируются при подаче заявления, что их дети направляются в ДОО на свободные места, оставшиеся после обеспечения местами детей, зарегистрированных по месту жительства на территории, закрепленной за ДОО, в соответствии с перечнем категорий лиц, указанных в пункте 2.2 настоящего Административного регламента.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2.9. Интересы лиц, указанных в пункте 2.1 настоящего Административного регламента, могут представлять иные лица, действующие в интересах Заявителя на основании документа, удостоверяющего его полномочия, либо в соответствии с законодательством Российской Федерации (далее – представитель Заявителя). </w:t>
      </w:r>
    </w:p>
    <w:p w:rsidR="0010276D" w:rsidRPr="0030541B" w:rsidRDefault="0010276D" w:rsidP="004E3433">
      <w:pPr>
        <w:pStyle w:val="115"/>
        <w:suppressAutoHyphens/>
        <w:spacing w:line="240" w:lineRule="auto"/>
        <w:ind w:firstLine="709"/>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19" w:name="_Toc490643961"/>
      <w:bookmarkStart w:id="20" w:name="_Toc473131320"/>
      <w:bookmarkStart w:id="21" w:name="_Toc438376224"/>
      <w:bookmarkStart w:id="22" w:name="_Toc438110020"/>
      <w:bookmarkStart w:id="23" w:name="_Toc437973279"/>
      <w:bookmarkStart w:id="24" w:name="_Toc508537821"/>
      <w:bookmarkEnd w:id="19"/>
      <w:bookmarkEnd w:id="20"/>
      <w:bookmarkEnd w:id="21"/>
      <w:bookmarkEnd w:id="22"/>
      <w:bookmarkEnd w:id="23"/>
      <w:bookmarkEnd w:id="24"/>
      <w:r w:rsidRPr="0030541B">
        <w:rPr>
          <w:rFonts w:ascii="Arial" w:hAnsi="Arial" w:cs="Arial"/>
          <w:b w:val="0"/>
          <w:i w:val="0"/>
          <w:sz w:val="24"/>
          <w:szCs w:val="24"/>
        </w:rPr>
        <w:t>Требования к порядку информирования о предоставлении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lastRenderedPageBreak/>
        <w:t xml:space="preserve">3.1. Прием Заявителей по вопросу предоставления Муниципальной услуги осуществляется в соответствии с </w:t>
      </w:r>
      <w:r w:rsidRPr="0030541B">
        <w:rPr>
          <w:rFonts w:ascii="Arial" w:eastAsia="Times New Roman" w:hAnsi="Arial" w:cs="Arial"/>
          <w:sz w:val="24"/>
          <w:szCs w:val="24"/>
          <w:lang w:eastAsia="ar-SA"/>
        </w:rPr>
        <w:t>организационно-распорядительным документом Комитета образования, ответственным за предоставление Муниципальной услуги</w:t>
      </w:r>
      <w:r w:rsidRPr="0030541B">
        <w:rPr>
          <w:rFonts w:ascii="Arial" w:hAnsi="Arial" w:cs="Arial"/>
          <w:sz w:val="24"/>
          <w:szCs w:val="24"/>
        </w:rPr>
        <w:t>.</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3.2. На официальном сайте Администрации, Комитета образования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а) место нахождения и график работы Комитета образования, дошкольных образовательных учреждений, предоставляющих Муниципальную услугу;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xml:space="preserve">б) справочные телефоны дошкольных образовательных учреждений Комитета образования, участвующих в предоставлении Муниципальной услуги, в том числе номер телефона-автоинформатора;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в) адреса официального сайта, а также электронной почты и (или) формы обратной связи Комитета образования в сети «Интернет».</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3.3. Комитет образования обеспечивает в установленном порядке размещение и актуализацию справочной информации в соответствующем разделе РГУ. Информация о графике (режиме) работы Администрации, Комитете образования указана в Приложении 2 к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2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3.4. Информирование Заявителей по вопросам предоставления Муниципальной услуги осуществляется: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а) путем размещения информации на сайте Администрации, Подразделения, на РПГУ, ЕПГУ;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б) должностным лицом Комитета образования, ответственного за предоставление Муниципальной услуги, при непосредственном обращении Заявителя;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в) путем публикации информационных материалов в средствах массовой информации;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г) путем размещения брошюр, буклетов и других печатных материалов в помещениях Администрации, Подразделения,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д) посредством телефонной и электронной связи;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е) посредством ответов на письменные и устные обращения Заявителей по вопросу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3.5. На РПГУ, ЕПГУ и сайте Администрации, Комитета образования, в целях информирования Заявителей по вопросам предоставления Муниципальной услуги размещается следующая информация: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 xml:space="preserve">а) постановление Администрации о закреплении ДОО за конкретными территориями (Постановление от 27.07.2015 года № 605-ПА Администрации городского округа Королёв </w:t>
      </w:r>
      <w:r w:rsidRPr="0030541B">
        <w:rPr>
          <w:rFonts w:ascii="Arial" w:hAnsi="Arial" w:cs="Arial"/>
          <w:color w:val="000000"/>
          <w:sz w:val="24"/>
          <w:szCs w:val="24"/>
        </w:rPr>
        <w:t>Московской области</w:t>
      </w:r>
      <w:r w:rsidRPr="0030541B">
        <w:rPr>
          <w:rFonts w:ascii="Arial" w:hAnsi="Arial" w:cs="Arial"/>
          <w:sz w:val="24"/>
          <w:szCs w:val="24"/>
          <w:lang w:eastAsia="ru-RU"/>
        </w:rPr>
        <w:t>) (далее - распорядительный акт о закрепленной территории).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б)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в) перечень лиц, имеющих право на получение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lastRenderedPageBreak/>
        <w:t>г) срок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д)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е) исчерпывающий перечень оснований для отказа в предоставлении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ж)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з) формы заявлений (уведомлений, сообщений), используемые при предоставлении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3.6. Информация на РПГУ, ЕПГУ и сайте Администрации, Комитета образования, ДОО о порядке и сроках предоставления Муниципальной услуги предоставляется бесплатно.</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3.7. На сайте Администрации, Комитета образования дополнительно размещаются: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а) полные наименования и почтовые адреса Администрации, Комитета образования, непосредственно предоставляющих Муниципальную услугу;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б) номера телефонов-автоинформаторов (при наличии), справочные номера телефонов Комитета образования, непосредственно предоставляющих Муниципальную услугу;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в) режим работы Администрации, Комитета образования;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lang w:eastAsia="ru-RU"/>
        </w:rPr>
        <w:t xml:space="preserve">г) </w:t>
      </w:r>
      <w:r w:rsidRPr="0030541B">
        <w:rPr>
          <w:rFonts w:ascii="Arial" w:hAnsi="Arial" w:cs="Arial"/>
          <w:sz w:val="24"/>
          <w:szCs w:val="24"/>
        </w:rPr>
        <w:t>график работы Комитета образования, непосредственно предоставляющего Муниципальную услугу;</w:t>
      </w:r>
    </w:p>
    <w:p w:rsidR="0010276D" w:rsidRPr="0030541B" w:rsidRDefault="0010276D" w:rsidP="004E3433">
      <w:pPr>
        <w:pStyle w:val="115"/>
        <w:spacing w:line="240" w:lineRule="auto"/>
        <w:ind w:firstLine="709"/>
        <w:rPr>
          <w:rFonts w:ascii="Arial" w:hAnsi="Arial" w:cs="Arial"/>
          <w:sz w:val="24"/>
          <w:szCs w:val="24"/>
          <w:lang w:eastAsia="ru-RU"/>
        </w:rPr>
      </w:pPr>
      <w:r w:rsidRPr="0030541B">
        <w:rPr>
          <w:rFonts w:ascii="Arial" w:hAnsi="Arial" w:cs="Arial"/>
          <w:sz w:val="24"/>
          <w:szCs w:val="24"/>
          <w:lang w:eastAsia="ru-RU"/>
        </w:rPr>
        <w:t>д) выдержки из нормативных правовых актов, содержащих нормы, регулирующие деятельность Администрации, Комитета образования по предоставлению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е) перечень лиц, имеющих право на получение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ж) формы заявлений (уведомлений, сообщений), используемые при предоставлении Муниципальной услуги, образцы и инструкции по заполнению;</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з) порядок и способы предварительной записи на получение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и) текст Административного регламента с приложениями;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к) краткое описание порядка предоставления Муниципальной услуги;</w:t>
      </w:r>
    </w:p>
    <w:p w:rsidR="0010276D" w:rsidRPr="0030541B" w:rsidRDefault="0010276D" w:rsidP="004E3433">
      <w:pPr>
        <w:pStyle w:val="affc"/>
        <w:spacing w:after="0"/>
        <w:ind w:firstLine="709"/>
        <w:jc w:val="both"/>
        <w:rPr>
          <w:rFonts w:ascii="Arial" w:hAnsi="Arial" w:cs="Arial"/>
          <w:sz w:val="24"/>
          <w:szCs w:val="24"/>
        </w:rPr>
      </w:pPr>
      <w:r w:rsidRPr="0030541B">
        <w:rPr>
          <w:rFonts w:ascii="Arial" w:hAnsi="Arial" w:cs="Arial"/>
          <w:sz w:val="24"/>
          <w:szCs w:val="24"/>
        </w:rPr>
        <w:t xml:space="preserve">л) порядок обжалования решений, действий или бездействия должностных лиц, муниципальных гражданских служащих и работников Администрации, Комитета образования, </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предоставляющих Муниципальной услугу.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Комитета образования, а также справочно-информационные материалы, содержащие сведения о порядке и способах проведения оценки.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3.8. При информировании о порядке предоставления Муниципальной услуги по телефону должностное лицо, муниципальный служащий, работник Комитета образования приняв вызов по телефону, должно представиться: назвать фамилию, имя, отчество (при наличии), должность, наименование одела Комитета образования.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Должностное лицо обязано сообщить график приема, точный почтовый адрес Администрации, Комитета образования способ проезда к нему, способы предварительной записи для личного приема, а при необходимости - требования к письменному обращению.</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Комитета образования. </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lastRenderedPageBreak/>
        <w:t>Во время разговора должностное лицо должно произносить слова четко и не прерывать разговор по причине поступления другого звонка.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3.9. При ответах на телефонные звонки и устные обращения по вопросам предоставления Муниципальной услуги должностным лицом, муниципальным служащим, работником Комитета образования предоставляется следующая информация:</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а) о перечне лиц, имеющих право на получение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в) о перечне документов, необходимых для получения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г) о сроках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д) об основаниях для приостановления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ж) об основаниях для отказа в предоставлении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з) о месте размещения на РПГУ, ЕПГУ, сайте Администрации, Комитета образования информации по вопросам предоставления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3.10. Информирование Заявителей о порядке предоставления Муниципальной услуги осуществляется также по номеру телефона отдела дошкольного образования 8(495) 516-01-12.</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3.11. 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ЕПГУ, сайте Администрации, Комитета образования, передаёт в МФЦ.</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3.12. Администрация обеспечивает своевременную актуализацию указанных информационных материалов на РПГУ, ЕПГУ, сайте Администрации, Комитета образования и контролирует их наличие и актуальность в МФЦ.</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rPr>
        <w:t xml:space="preserve">3.13.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w:t>
      </w:r>
      <w:r w:rsidR="00506535" w:rsidRPr="0030541B">
        <w:rPr>
          <w:rFonts w:ascii="Arial" w:hAnsi="Arial" w:cs="Arial"/>
          <w:sz w:val="24"/>
          <w:szCs w:val="24"/>
        </w:rPr>
        <w:br/>
      </w:r>
      <w:r w:rsidRPr="0030541B">
        <w:rPr>
          <w:rFonts w:ascii="Arial" w:hAnsi="Arial" w:cs="Arial"/>
          <w:sz w:val="24"/>
          <w:szCs w:val="24"/>
        </w:rPr>
        <w:t>№ 10-57/РВ</w:t>
      </w:r>
      <w:r w:rsidRPr="0030541B">
        <w:rPr>
          <w:rFonts w:ascii="Arial" w:hAnsi="Arial" w:cs="Arial"/>
          <w:sz w:val="24"/>
          <w:szCs w:val="24"/>
          <w:lang w:eastAsia="ru-RU"/>
        </w:rPr>
        <w:t>.</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3.14.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3.15. Консультирование по вопросам предоставления Муниципальной услуги должностными лицами, муниципальными служащими, работниками Администрации, Подразделения осуществляется бесплатно.</w:t>
      </w:r>
    </w:p>
    <w:p w:rsidR="0010276D" w:rsidRPr="0030541B" w:rsidRDefault="0010276D" w:rsidP="004E3433">
      <w:pPr>
        <w:pStyle w:val="115"/>
        <w:suppressAutoHyphens/>
        <w:spacing w:line="240" w:lineRule="auto"/>
        <w:ind w:firstLine="709"/>
        <w:rPr>
          <w:rFonts w:ascii="Arial" w:hAnsi="Arial" w:cs="Arial"/>
          <w:sz w:val="24"/>
          <w:szCs w:val="24"/>
        </w:rPr>
      </w:pPr>
    </w:p>
    <w:p w:rsidR="0010276D" w:rsidRPr="0030541B" w:rsidRDefault="0010276D" w:rsidP="004E3433">
      <w:pPr>
        <w:spacing w:after="0" w:line="240" w:lineRule="auto"/>
        <w:jc w:val="center"/>
        <w:outlineLvl w:val="0"/>
        <w:rPr>
          <w:rFonts w:ascii="Arial" w:hAnsi="Arial" w:cs="Arial"/>
          <w:sz w:val="24"/>
          <w:szCs w:val="24"/>
        </w:rPr>
      </w:pPr>
      <w:bookmarkStart w:id="25" w:name="_Toc490643962"/>
      <w:bookmarkStart w:id="26" w:name="_Toc473131321"/>
      <w:bookmarkStart w:id="27" w:name="_Toc438376225"/>
      <w:bookmarkStart w:id="28" w:name="_Toc438110021"/>
      <w:bookmarkStart w:id="29" w:name="_Toc437973280"/>
      <w:bookmarkStart w:id="30" w:name="_Toc508537822"/>
      <w:r w:rsidRPr="0030541B">
        <w:rPr>
          <w:rFonts w:ascii="Arial" w:hAnsi="Arial" w:cs="Arial"/>
          <w:sz w:val="24"/>
          <w:szCs w:val="24"/>
        </w:rPr>
        <w:t>II</w:t>
      </w:r>
      <w:bookmarkEnd w:id="25"/>
      <w:bookmarkEnd w:id="26"/>
      <w:bookmarkEnd w:id="27"/>
      <w:bookmarkEnd w:id="28"/>
      <w:bookmarkEnd w:id="29"/>
      <w:bookmarkEnd w:id="30"/>
      <w:r w:rsidRPr="0030541B">
        <w:rPr>
          <w:rFonts w:ascii="Arial" w:hAnsi="Arial" w:cs="Arial"/>
          <w:sz w:val="24"/>
          <w:szCs w:val="24"/>
        </w:rPr>
        <w:t>. Стандарт предоставления Муниципальной услуги</w:t>
      </w: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31" w:name="_Toc490643963"/>
      <w:bookmarkStart w:id="32" w:name="_Toc473131322"/>
      <w:bookmarkStart w:id="33" w:name="_Toc438376226"/>
      <w:bookmarkStart w:id="34" w:name="_Toc438110022"/>
      <w:bookmarkStart w:id="35" w:name="_Toc437973281"/>
      <w:bookmarkStart w:id="36" w:name="_Toc508537823"/>
      <w:bookmarkEnd w:id="31"/>
      <w:bookmarkEnd w:id="32"/>
      <w:bookmarkEnd w:id="33"/>
      <w:bookmarkEnd w:id="34"/>
      <w:bookmarkEnd w:id="35"/>
      <w:bookmarkEnd w:id="36"/>
      <w:r w:rsidRPr="0030541B">
        <w:rPr>
          <w:rFonts w:ascii="Arial" w:hAnsi="Arial" w:cs="Arial"/>
          <w:b w:val="0"/>
          <w:i w:val="0"/>
          <w:sz w:val="24"/>
          <w:szCs w:val="24"/>
        </w:rPr>
        <w:t>Наименование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Муниципальная услуга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Королёв Московской области».</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37" w:name="_Toc490643964"/>
      <w:bookmarkStart w:id="38" w:name="_Toc473131323"/>
      <w:bookmarkStart w:id="39" w:name="_Toc508537824"/>
      <w:bookmarkEnd w:id="37"/>
      <w:bookmarkEnd w:id="38"/>
      <w:bookmarkEnd w:id="39"/>
      <w:r w:rsidRPr="0030541B">
        <w:rPr>
          <w:rFonts w:ascii="Arial" w:hAnsi="Arial" w:cs="Arial"/>
          <w:b w:val="0"/>
          <w:i w:val="0"/>
          <w:sz w:val="24"/>
          <w:szCs w:val="24"/>
        </w:rPr>
        <w:lastRenderedPageBreak/>
        <w:t>Наименование органа и организации, участвующие в предоставлении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 xml:space="preserve">Органом, ответственным за организацию предоставления Муниципальной услуги является Администрация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Королев</w:t>
      </w:r>
      <w:r w:rsidRPr="0030541B">
        <w:rPr>
          <w:rFonts w:ascii="Arial" w:hAnsi="Arial" w:cs="Arial"/>
          <w:color w:val="000000"/>
          <w:sz w:val="24"/>
          <w:szCs w:val="24"/>
          <w:lang w:eastAsia="ar-SA"/>
        </w:rPr>
        <w:t xml:space="preserve"> Московской области.</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 xml:space="preserve">Администрация обеспечивает предоставление Муниципальной услуги посредством ЕПГУ, РПГУ, а также в МФЦ в составе комплексных услуг «Рождение ребенка» и «Смена места жительства». </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Порядок обеспечения личного приёма заявителей (представителей заявителя) устанавливается организационно-распорядительным документом Администрации, ответственной за предоставление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 xml:space="preserve">В МФЦ Заявителю (представителю Заявителя) обеспечивается бесплатный доступ к РПГУ, ЕПГУ для постановки ребенка на учет в ДОО в электронной форме в порядке, предусмотренном пунктом 16 настоящего Административного регламента. </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Предоставление Муниципальной услуги в составе комплексных услуг «Рождение ребенка» и «Смена места жительства» в МФЦ осуществляется в соответствии с Порядком предоставления комплексных услуг.</w:t>
      </w:r>
    </w:p>
    <w:p w:rsidR="0010276D" w:rsidRPr="0030541B" w:rsidRDefault="0010276D" w:rsidP="004E3433">
      <w:pPr>
        <w:pStyle w:val="115"/>
        <w:numPr>
          <w:ilvl w:val="1"/>
          <w:numId w:val="1"/>
        </w:numPr>
        <w:suppressAutoHyphens/>
        <w:spacing w:line="240" w:lineRule="auto"/>
        <w:ind w:left="0" w:firstLine="709"/>
        <w:rPr>
          <w:rFonts w:ascii="Arial" w:hAnsi="Arial" w:cs="Arial"/>
          <w:color w:val="000000"/>
          <w:sz w:val="24"/>
          <w:szCs w:val="24"/>
          <w:lang w:eastAsia="ar-SA"/>
        </w:rPr>
      </w:pPr>
      <w:r w:rsidRPr="0030541B">
        <w:rPr>
          <w:rFonts w:ascii="Arial" w:hAnsi="Arial" w:cs="Arial"/>
          <w:color w:val="000000"/>
          <w:sz w:val="24"/>
          <w:szCs w:val="24"/>
          <w:lang w:eastAsia="ar-SA"/>
        </w:rPr>
        <w:t>Непосредственно ответственным за предоставление Муниципальной услуги является Комитет образования.</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lang w:eastAsia="ar-SA"/>
        </w:rPr>
      </w:pPr>
      <w:r w:rsidRPr="0030541B">
        <w:rPr>
          <w:rFonts w:ascii="Arial" w:hAnsi="Arial" w:cs="Arial"/>
          <w:sz w:val="24"/>
          <w:szCs w:val="24"/>
          <w:lang w:eastAsia="ar-SA"/>
        </w:rPr>
        <w:t>Порядок приема детей в ДОО регламентируется организационно-распорядительным актом ДОО, разработанным ДОО.</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 xml:space="preserve">Комитету образования </w:t>
      </w:r>
      <w:r w:rsidRPr="0030541B">
        <w:rPr>
          <w:rFonts w:ascii="Arial" w:hAnsi="Arial" w:cs="Arial"/>
          <w:sz w:val="24"/>
          <w:szCs w:val="24"/>
          <w:lang w:eastAsia="ar-SA"/>
        </w:rPr>
        <w:t xml:space="preserve">запрещено требовать от Заявителя (представителя Заявителя) осуществления действий, в том числе согласований, необходимых для получения </w:t>
      </w:r>
      <w:r w:rsidRPr="0030541B">
        <w:rPr>
          <w:rFonts w:ascii="Arial" w:eastAsia="Times New Roman" w:hAnsi="Arial" w:cs="Arial"/>
          <w:sz w:val="24"/>
          <w:szCs w:val="24"/>
          <w:lang w:eastAsia="ar-SA"/>
        </w:rPr>
        <w:t xml:space="preserve">Муниципальной услуги </w:t>
      </w:r>
      <w:r w:rsidRPr="0030541B">
        <w:rPr>
          <w:rFonts w:ascii="Arial" w:hAnsi="Arial" w:cs="Arial"/>
          <w:sz w:val="24"/>
          <w:szCs w:val="24"/>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 утвержденным постановлением Правительства Московской области от 1 апреля 2015 года № 186/12.</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В целях предоставления Муниципальной услуги Комитет образования взаимодействует с:</w:t>
      </w:r>
    </w:p>
    <w:p w:rsidR="0010276D" w:rsidRPr="0030541B" w:rsidRDefault="0010276D" w:rsidP="004E3433">
      <w:pPr>
        <w:pStyle w:val="115"/>
        <w:numPr>
          <w:ilvl w:val="0"/>
          <w:numId w:val="4"/>
        </w:numPr>
        <w:tabs>
          <w:tab w:val="left" w:pos="993"/>
        </w:tabs>
        <w:suppressAutoHyphens/>
        <w:spacing w:line="240" w:lineRule="auto"/>
        <w:ind w:left="0" w:firstLine="709"/>
        <w:rPr>
          <w:rFonts w:ascii="Arial" w:hAnsi="Arial" w:cs="Arial"/>
          <w:sz w:val="24"/>
          <w:szCs w:val="24"/>
        </w:rPr>
      </w:pPr>
      <w:r w:rsidRPr="0030541B">
        <w:rPr>
          <w:rFonts w:ascii="Arial" w:hAnsi="Arial" w:cs="Arial"/>
          <w:sz w:val="24"/>
          <w:szCs w:val="24"/>
        </w:rPr>
        <w:t xml:space="preserve">Главным управлением по вопросам миграции МВД России для получения сведений, подтверждающих место жительства (место пребывания) ребенка на территории </w:t>
      </w:r>
      <w:r w:rsidRPr="0030541B">
        <w:rPr>
          <w:rFonts w:ascii="Arial" w:hAnsi="Arial" w:cs="Arial"/>
          <w:color w:val="000000"/>
          <w:sz w:val="24"/>
          <w:szCs w:val="24"/>
        </w:rPr>
        <w:t>городского округа</w:t>
      </w:r>
      <w:r w:rsidRPr="0030541B">
        <w:rPr>
          <w:rFonts w:ascii="Arial" w:hAnsi="Arial" w:cs="Arial"/>
          <w:sz w:val="24"/>
          <w:szCs w:val="24"/>
          <w:lang w:eastAsia="ru-RU"/>
        </w:rPr>
        <w:t xml:space="preserve"> Королев;</w:t>
      </w:r>
    </w:p>
    <w:p w:rsidR="0010276D" w:rsidRPr="0030541B" w:rsidRDefault="0010276D" w:rsidP="004E3433">
      <w:pPr>
        <w:pStyle w:val="115"/>
        <w:numPr>
          <w:ilvl w:val="0"/>
          <w:numId w:val="4"/>
        </w:numPr>
        <w:tabs>
          <w:tab w:val="left" w:pos="993"/>
        </w:tabs>
        <w:suppressAutoHyphens/>
        <w:spacing w:line="240" w:lineRule="auto"/>
        <w:ind w:left="0" w:firstLine="709"/>
        <w:rPr>
          <w:rFonts w:ascii="Arial" w:hAnsi="Arial" w:cs="Arial"/>
          <w:sz w:val="24"/>
          <w:szCs w:val="24"/>
        </w:rPr>
      </w:pPr>
      <w:r w:rsidRPr="0030541B">
        <w:rPr>
          <w:rFonts w:ascii="Arial" w:hAnsi="Arial" w:cs="Arial"/>
          <w:sz w:val="24"/>
          <w:szCs w:val="24"/>
        </w:rPr>
        <w:t>Министерством социального развития Московской области для получения информации о наличии льготного статуса у Заявителя.</w:t>
      </w:r>
    </w:p>
    <w:p w:rsidR="0010276D" w:rsidRPr="0030541B" w:rsidRDefault="0010276D" w:rsidP="004E3433">
      <w:pPr>
        <w:pStyle w:val="115"/>
        <w:tabs>
          <w:tab w:val="left" w:pos="993"/>
        </w:tabs>
        <w:suppressAutoHyphens/>
        <w:spacing w:line="240" w:lineRule="auto"/>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40" w:name="_Toc490643965"/>
      <w:bookmarkStart w:id="41" w:name="_Toc473131324"/>
      <w:bookmarkStart w:id="42" w:name="_Toc438376230"/>
      <w:bookmarkStart w:id="43" w:name="_Toc438110026"/>
      <w:bookmarkStart w:id="44" w:name="_Toc437973285"/>
      <w:bookmarkStart w:id="45" w:name="_Toc508537825"/>
      <w:bookmarkEnd w:id="40"/>
      <w:bookmarkEnd w:id="41"/>
      <w:bookmarkEnd w:id="42"/>
      <w:bookmarkEnd w:id="43"/>
      <w:bookmarkEnd w:id="44"/>
      <w:bookmarkEnd w:id="45"/>
      <w:r w:rsidRPr="0030541B">
        <w:rPr>
          <w:rFonts w:ascii="Arial" w:hAnsi="Arial" w:cs="Arial"/>
          <w:b w:val="0"/>
          <w:i w:val="0"/>
          <w:sz w:val="24"/>
          <w:szCs w:val="24"/>
        </w:rPr>
        <w:t>Результаты предоставления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Результатом предоставления Муниципальной услуги является: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xml:space="preserve">а) решение о постановке на учет в ДОО по форме, указанной в Приложении 4 к настоящему Административному регламенту и выдаче направлений в ДОО; </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xml:space="preserve">б) решение об отказе в постановке на учет в ДОО по форме, указанной в Приложении 5 к настоящему Административному регламенту. </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Результат предоставления Муниципальной услуги, независимо от принятого решения, в виде электронного документа, подписанного усиленной квалифицированной электронной подписью (далее - ЭП) уполномоченного должностного лица Комитета образования, направляется на электронную почту или в Личный кабинет Заявителя (представителя Заявителя) на РПГУ или ЕПГУ.</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Уведомление о принятом решении, независимо от результата предоставления Муниципальной услуги, направляется на электронную почту или в Личный кабинет Заявителя (представителя Заявителя) на РПГУ, ЕПГУ.</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lastRenderedPageBreak/>
        <w:t>Факт предоставления Муниципальной услуги фиксируется в Единой информационной системе управления дошкольными образовательными организациями Московской области (далее – ЕИСДОУ).</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rPr>
        <w:t xml:space="preserve">По итогам комплектования ДОО на новый учебный год заявлению в ЕИСДОО присваивается статус «Направлен в ДОО» и направления, сформированные Комитетом образования в ЕИСДОО, вместе со списком направленных детей, передаются </w:t>
      </w:r>
      <w:r w:rsidR="00506535" w:rsidRPr="0030541B">
        <w:rPr>
          <w:rFonts w:ascii="Arial" w:hAnsi="Arial" w:cs="Arial"/>
          <w:sz w:val="24"/>
          <w:szCs w:val="24"/>
        </w:rPr>
        <w:t>в электронном виде в ДОО.</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46" w:name="_Toc463207571"/>
      <w:bookmarkStart w:id="47" w:name="_Toc463206274"/>
      <w:bookmarkStart w:id="48" w:name="_Toc463207570"/>
      <w:bookmarkStart w:id="49" w:name="_Toc463206273"/>
      <w:bookmarkStart w:id="50" w:name="_Toc490643966"/>
      <w:bookmarkStart w:id="51" w:name="_Toc508537826"/>
      <w:bookmarkEnd w:id="46"/>
      <w:bookmarkEnd w:id="47"/>
      <w:bookmarkEnd w:id="48"/>
      <w:bookmarkEnd w:id="49"/>
      <w:bookmarkEnd w:id="50"/>
      <w:bookmarkEnd w:id="51"/>
      <w:r w:rsidRPr="0030541B">
        <w:rPr>
          <w:rFonts w:ascii="Arial" w:hAnsi="Arial" w:cs="Arial"/>
          <w:b w:val="0"/>
          <w:i w:val="0"/>
          <w:sz w:val="24"/>
          <w:szCs w:val="24"/>
        </w:rPr>
        <w:t>Срок регистрации заявления</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Заявление о постановке на учет ребенка в ДОО, поданное через РПГУ или ЕПГУ регистрируется в ЕИСДОУ в день обращения с сохранением даты и времени подачи Заявления.</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52" w:name="_Toc438110028"/>
      <w:bookmarkStart w:id="53" w:name="_Toc437973287"/>
      <w:bookmarkStart w:id="54" w:name="_Toc490643967"/>
      <w:bookmarkStart w:id="55" w:name="_Toc473131326"/>
      <w:bookmarkStart w:id="56" w:name="_Toc438376232"/>
      <w:bookmarkStart w:id="57" w:name="_Toc508537827"/>
      <w:r w:rsidRPr="0030541B">
        <w:rPr>
          <w:rFonts w:ascii="Arial" w:hAnsi="Arial" w:cs="Arial"/>
          <w:b w:val="0"/>
          <w:i w:val="0"/>
          <w:sz w:val="24"/>
          <w:szCs w:val="24"/>
        </w:rPr>
        <w:t xml:space="preserve">Срок предоставления </w:t>
      </w:r>
      <w:bookmarkEnd w:id="52"/>
      <w:bookmarkEnd w:id="53"/>
      <w:bookmarkEnd w:id="54"/>
      <w:bookmarkEnd w:id="55"/>
      <w:bookmarkEnd w:id="56"/>
      <w:bookmarkEnd w:id="57"/>
      <w:r w:rsidRPr="0030541B">
        <w:rPr>
          <w:rFonts w:ascii="Arial" w:hAnsi="Arial" w:cs="Arial"/>
          <w:b w:val="0"/>
          <w:i w:val="0"/>
          <w:sz w:val="24"/>
          <w:szCs w:val="24"/>
        </w:rPr>
        <w:t>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rPr>
        <w:t>Срок предоставления Муниципальной услуги составляет 7 рабочих дней со дня регистрации Заявления в Комитете образования.</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Сроки комплектования ДОО.</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hAnsi="Arial" w:cs="Arial"/>
          <w:sz w:val="24"/>
          <w:szCs w:val="24"/>
        </w:rPr>
        <w:t xml:space="preserve">8.2.1. </w:t>
      </w:r>
      <w:r w:rsidRPr="0030541B">
        <w:rPr>
          <w:rFonts w:ascii="Arial" w:eastAsia="Times New Roman" w:hAnsi="Arial" w:cs="Arial"/>
          <w:sz w:val="24"/>
          <w:szCs w:val="24"/>
        </w:rPr>
        <w:t>Прием в ДОО осуществляется в течение всего календарного года при наличии свободных мест.</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eastAsia="Times New Roman" w:hAnsi="Arial" w:cs="Arial"/>
          <w:sz w:val="24"/>
          <w:szCs w:val="24"/>
        </w:rPr>
        <w:t>8.2.2. Направление ДОО на новый учебный год (</w:t>
      </w:r>
      <w:r w:rsidRPr="0030541B">
        <w:rPr>
          <w:rFonts w:ascii="Arial" w:hAnsi="Arial" w:cs="Arial"/>
          <w:sz w:val="24"/>
          <w:szCs w:val="24"/>
        </w:rPr>
        <w:t>для предоставления ребенку места с 1 сентября календарного года) осуществляется</w:t>
      </w:r>
      <w:r w:rsidRPr="0030541B">
        <w:rPr>
          <w:rFonts w:ascii="Arial" w:eastAsia="Times New Roman" w:hAnsi="Arial" w:cs="Arial"/>
          <w:sz w:val="24"/>
          <w:szCs w:val="24"/>
        </w:rPr>
        <w:t xml:space="preserve"> Комитетом образования ежегодно на дату, установленную учредителем с 01 апреля по 30 июня текущего года. </w:t>
      </w:r>
      <w:r w:rsidRPr="0030541B">
        <w:rPr>
          <w:rFonts w:ascii="Arial" w:hAnsi="Arial" w:cs="Arial"/>
          <w:sz w:val="24"/>
          <w:szCs w:val="24"/>
        </w:rPr>
        <w:t>Список детей, нуждающихся в предоставлении места в ДОО с 1 сентября текущего календарного года, формируется на дату начала комплектования.</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8.2.3. Уведомление о направлении ребенка в ДОО по форме, приведенной в Приложении 6 к настоящему Административному регламенту, направляется на электронную почту или в личный кабинет Заявителя (представителя Заявителя) на РПГУ и ЕПГУ, в течение одного рабочего дня после опубликования протокола в ЕИСДОУ.</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8.2.4. Если в процессе комплектования место в ДОО предоставлены не всем детям, состоящим на учете для предоставления места в ДОО с 1 сентября текущего года, эти дети переходят в статус «очередников» и обеспечиваются местами в ДОО на свободные (освободившиеся, вновь созданные) места в течение учебного года либо учитываются в списке нуждающихся в месте в ДОО с 1 сентября следующего учебного года.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8.2.5. Направление детей в ДОО в соответствии с порядком, указанном в разделе 2 Административного регламента, на свободные (освободившиеся, вновь созданные) места осуществляется постоянно.</w:t>
      </w:r>
    </w:p>
    <w:p w:rsidR="0010276D" w:rsidRPr="0030541B" w:rsidRDefault="0010276D" w:rsidP="004E3433">
      <w:pPr>
        <w:pStyle w:val="115"/>
        <w:suppressAutoHyphens/>
        <w:spacing w:line="240" w:lineRule="auto"/>
        <w:ind w:firstLine="709"/>
        <w:rPr>
          <w:rFonts w:ascii="Arial" w:hAnsi="Arial" w:cs="Arial"/>
          <w:sz w:val="24"/>
          <w:szCs w:val="24"/>
          <w:lang w:eastAsia="ru-RU"/>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58" w:name="_Toc463520462"/>
      <w:bookmarkStart w:id="59" w:name="_Toc463207574"/>
      <w:bookmarkStart w:id="60" w:name="_Toc463206277"/>
      <w:bookmarkStart w:id="61" w:name="_Toc463520461"/>
      <w:bookmarkStart w:id="62" w:name="_Toc463207573"/>
      <w:bookmarkStart w:id="63" w:name="_Toc463206276"/>
      <w:bookmarkStart w:id="64" w:name="_Toc490643968"/>
      <w:bookmarkStart w:id="65" w:name="_Toc473131327"/>
      <w:bookmarkStart w:id="66" w:name="_Toc508537828"/>
      <w:bookmarkEnd w:id="58"/>
      <w:bookmarkEnd w:id="59"/>
      <w:bookmarkEnd w:id="60"/>
      <w:bookmarkEnd w:id="61"/>
      <w:bookmarkEnd w:id="62"/>
      <w:bookmarkEnd w:id="63"/>
      <w:bookmarkEnd w:id="64"/>
      <w:bookmarkEnd w:id="65"/>
      <w:bookmarkEnd w:id="66"/>
      <w:r w:rsidRPr="0030541B">
        <w:rPr>
          <w:rFonts w:ascii="Arial" w:hAnsi="Arial" w:cs="Arial"/>
          <w:b w:val="0"/>
          <w:i w:val="0"/>
          <w:sz w:val="24"/>
          <w:szCs w:val="24"/>
        </w:rPr>
        <w:t>Правовые основания предоставления Муниципальной услуги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Основным нормативным правовым актом, регулирующим предоставление Муниципальной услуги, является Федеральный закон от 29.12.2012 № 273-ФЗ «Об образовании в Российской Федерации».</w:t>
      </w:r>
    </w:p>
    <w:p w:rsidR="0010276D" w:rsidRPr="0030541B" w:rsidRDefault="0010276D" w:rsidP="004E3433">
      <w:pPr>
        <w:pStyle w:val="115"/>
        <w:numPr>
          <w:ilvl w:val="1"/>
          <w:numId w:val="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Список иных нормативных актов, применяемых при предоставлении Муниципальной услуги, приведен в Приложении 7 к настоящему Административному регламенту.</w:t>
      </w:r>
    </w:p>
    <w:p w:rsidR="0010276D" w:rsidRPr="0030541B" w:rsidRDefault="0010276D" w:rsidP="004E3433">
      <w:pPr>
        <w:pStyle w:val="115"/>
        <w:spacing w:line="240" w:lineRule="auto"/>
        <w:ind w:firstLine="709"/>
        <w:rPr>
          <w:rFonts w:ascii="Arial" w:hAnsi="Arial" w:cs="Arial"/>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67" w:name="_Toc490643969"/>
      <w:bookmarkStart w:id="68" w:name="_Toc473131328"/>
      <w:bookmarkStart w:id="69" w:name="_Toc508537829"/>
      <w:bookmarkEnd w:id="67"/>
      <w:bookmarkEnd w:id="68"/>
      <w:bookmarkEnd w:id="69"/>
      <w:r w:rsidRPr="0030541B">
        <w:rPr>
          <w:rFonts w:ascii="Arial" w:hAnsi="Arial" w:cs="Arial"/>
          <w:b w:val="0"/>
          <w:i w:val="0"/>
          <w:sz w:val="24"/>
          <w:szCs w:val="24"/>
        </w:rPr>
        <w:t>Исчерпывающий перечень документов, необходимых для предоставления Муниципальной услуги</w:t>
      </w:r>
    </w:p>
    <w:p w:rsidR="0010276D" w:rsidRPr="0030541B" w:rsidRDefault="0010276D" w:rsidP="004E3433">
      <w:pPr>
        <w:pStyle w:val="115"/>
        <w:tabs>
          <w:tab w:val="left" w:pos="993"/>
        </w:tabs>
        <w:spacing w:line="240" w:lineRule="auto"/>
        <w:ind w:firstLine="709"/>
        <w:rPr>
          <w:rFonts w:ascii="Arial" w:hAnsi="Arial" w:cs="Arial"/>
          <w:sz w:val="24"/>
          <w:szCs w:val="24"/>
        </w:rPr>
      </w:pPr>
      <w:r w:rsidRPr="0030541B">
        <w:rPr>
          <w:rFonts w:ascii="Arial" w:hAnsi="Arial" w:cs="Arial"/>
          <w:sz w:val="24"/>
          <w:szCs w:val="24"/>
          <w:lang w:eastAsia="ru-RU"/>
        </w:rPr>
        <w:t>10.1. Перечень документов, обязательных для предоставления Заявителем (представителем Заявителя) независимо от категории и основания для обращения при получении Муниципальной услуги</w:t>
      </w:r>
      <w:r w:rsidRPr="0030541B">
        <w:rPr>
          <w:rFonts w:ascii="Arial" w:hAnsi="Arial" w:cs="Arial"/>
          <w:sz w:val="24"/>
          <w:szCs w:val="24"/>
        </w:rPr>
        <w:t>:</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lastRenderedPageBreak/>
        <w:t>а) заполняется  интерактивная форма заявления о предоставлении Муниципальной услуги на РПГУ, ЕПГУ;</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lang w:eastAsia="ru-RU"/>
        </w:rPr>
        <w:t>б) документ, удостоверяющий личность Заявителя;</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lang w:eastAsia="ru-RU"/>
        </w:rPr>
        <w:t>в) документ, удостоверяющий личность представителя Заявителя, в случае обращения за предоставление услуги представителем Заявителя;</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lang w:eastAsia="ru-RU"/>
        </w:rPr>
        <w:t>г) документ, подтверждающий полномочия представителя Заявителя, в случае обращения за предоставление Муниципальной услуги представителем Заявителя;</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lang w:eastAsia="ru-RU"/>
        </w:rPr>
        <w:t>д) свидетельство о рождении ребенка или иной документ, подтверждающий факт рождения;</w:t>
      </w:r>
    </w:p>
    <w:p w:rsidR="0010276D" w:rsidRPr="0030541B" w:rsidRDefault="0010276D" w:rsidP="004E3433">
      <w:pPr>
        <w:pStyle w:val="2f9"/>
        <w:ind w:firstLine="709"/>
        <w:jc w:val="both"/>
        <w:rPr>
          <w:rFonts w:ascii="Arial" w:hAnsi="Arial" w:cs="Arial"/>
          <w:sz w:val="24"/>
          <w:szCs w:val="24"/>
        </w:rPr>
      </w:pPr>
      <w:r w:rsidRPr="0030541B">
        <w:rPr>
          <w:rFonts w:ascii="Arial" w:hAnsi="Arial" w:cs="Arial"/>
          <w:sz w:val="24"/>
          <w:szCs w:val="24"/>
          <w:lang w:eastAsia="ru-RU"/>
        </w:rPr>
        <w:t>10.2.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10276D" w:rsidRPr="0030541B" w:rsidRDefault="0010276D" w:rsidP="004E3433">
      <w:pPr>
        <w:pStyle w:val="2f9"/>
        <w:ind w:firstLine="709"/>
        <w:jc w:val="both"/>
        <w:rPr>
          <w:rFonts w:ascii="Arial" w:hAnsi="Arial" w:cs="Arial"/>
          <w:sz w:val="24"/>
          <w:szCs w:val="24"/>
        </w:rPr>
      </w:pPr>
      <w:r w:rsidRPr="0030541B">
        <w:rPr>
          <w:rFonts w:ascii="Arial" w:hAnsi="Arial" w:cs="Arial"/>
          <w:sz w:val="24"/>
          <w:szCs w:val="24"/>
          <w:lang w:eastAsia="ru-RU"/>
        </w:rPr>
        <w:t xml:space="preserve">10.3 Иностранные граждане и лица без гражданства все документы представляют на русском языке или вместе с заверенным в установленном </w:t>
      </w:r>
      <w:r w:rsidRPr="0030541B">
        <w:rPr>
          <w:rFonts w:ascii="Arial" w:hAnsi="Arial" w:cs="Arial"/>
          <w:sz w:val="24"/>
          <w:szCs w:val="24"/>
        </w:rPr>
        <w:t>переводом</w:t>
      </w:r>
      <w:r w:rsidRPr="0030541B">
        <w:rPr>
          <w:rFonts w:ascii="Arial" w:hAnsi="Arial" w:cs="Arial"/>
          <w:sz w:val="24"/>
          <w:szCs w:val="24"/>
          <w:lang w:eastAsia="ru-RU"/>
        </w:rPr>
        <w:t xml:space="preserve"> на русский язык.</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lang w:eastAsia="ru-RU"/>
        </w:rPr>
        <w:t>10.4. Рекомендации (заключения) психолого-медико-педагогической комиссии (далее – ПМПК) для детей с ограниченными возможностями здоровья при наличии потребности в организации образовательной деятельности по адаптированной образовательной программе в группе компенсирующего или комбинированного вида.</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 xml:space="preserve">10.5. В случае наличия у заявителя права на </w:t>
      </w:r>
      <w:r w:rsidRPr="0030541B">
        <w:rPr>
          <w:rFonts w:ascii="Arial" w:hAnsi="Arial" w:cs="Arial"/>
          <w:sz w:val="24"/>
          <w:szCs w:val="24"/>
          <w:shd w:val="clear" w:color="auto" w:fill="FFFFFF"/>
        </w:rPr>
        <w:t xml:space="preserve">внеочередное или первоочередное </w:t>
      </w:r>
      <w:r w:rsidRPr="0030541B">
        <w:rPr>
          <w:rFonts w:ascii="Arial" w:hAnsi="Arial" w:cs="Arial"/>
          <w:sz w:val="24"/>
          <w:szCs w:val="24"/>
          <w:lang w:eastAsia="ru-RU"/>
        </w:rPr>
        <w:t>получение Муниципальной услуги предоставляются следующие документы</w:t>
      </w:r>
      <w:r w:rsidRPr="0030541B">
        <w:rPr>
          <w:rFonts w:ascii="Arial" w:hAnsi="Arial" w:cs="Arial"/>
          <w:sz w:val="24"/>
          <w:szCs w:val="24"/>
        </w:rPr>
        <w:t>:</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судьи;</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прокурорского работника;</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сотрудника Следственного комитета;</w:t>
      </w:r>
    </w:p>
    <w:p w:rsidR="0010276D" w:rsidRPr="0030541B" w:rsidRDefault="0010276D" w:rsidP="004E3433">
      <w:pPr>
        <w:pStyle w:val="ConsPlusNormal0"/>
        <w:ind w:firstLine="709"/>
        <w:jc w:val="both"/>
        <w:rPr>
          <w:sz w:val="24"/>
          <w:szCs w:val="24"/>
        </w:rPr>
      </w:pPr>
      <w:r w:rsidRPr="0030541B">
        <w:rPr>
          <w:sz w:val="24"/>
          <w:szCs w:val="24"/>
        </w:rPr>
        <w:t>-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10276D" w:rsidRPr="0030541B" w:rsidRDefault="0010276D" w:rsidP="004E3433">
      <w:pPr>
        <w:pStyle w:val="ConsPlusNormal0"/>
        <w:ind w:firstLine="709"/>
        <w:jc w:val="both"/>
        <w:rPr>
          <w:sz w:val="24"/>
          <w:szCs w:val="24"/>
        </w:rPr>
      </w:pPr>
      <w:r w:rsidRPr="0030541B">
        <w:rPr>
          <w:sz w:val="24"/>
          <w:szCs w:val="24"/>
        </w:rPr>
        <w:t>- 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сотрудника полиции;</w:t>
      </w:r>
    </w:p>
    <w:p w:rsidR="0010276D" w:rsidRPr="0030541B" w:rsidRDefault="0010276D" w:rsidP="004E3433">
      <w:pPr>
        <w:pStyle w:val="ConsPlusNormal0"/>
        <w:ind w:firstLine="709"/>
        <w:jc w:val="both"/>
        <w:rPr>
          <w:sz w:val="24"/>
          <w:szCs w:val="24"/>
        </w:rPr>
      </w:pPr>
      <w:r w:rsidRPr="0030541B">
        <w:rPr>
          <w:sz w:val="24"/>
          <w:szCs w:val="24"/>
        </w:rPr>
        <w:t>-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10276D" w:rsidRPr="0030541B" w:rsidRDefault="0010276D" w:rsidP="004E3433">
      <w:pPr>
        <w:pStyle w:val="ConsPlusNormal0"/>
        <w:ind w:firstLine="709"/>
        <w:jc w:val="both"/>
        <w:rPr>
          <w:sz w:val="24"/>
          <w:szCs w:val="24"/>
        </w:rPr>
      </w:pPr>
      <w:r w:rsidRPr="0030541B">
        <w:rPr>
          <w:sz w:val="24"/>
          <w:szCs w:val="24"/>
        </w:rPr>
        <w:t>- справка с места службы военнослужащих;</w:t>
      </w:r>
    </w:p>
    <w:p w:rsidR="0010276D" w:rsidRPr="0030541B" w:rsidRDefault="0010276D" w:rsidP="004E3433">
      <w:pPr>
        <w:pStyle w:val="ConsPlusNormal0"/>
        <w:ind w:firstLine="709"/>
        <w:jc w:val="both"/>
        <w:rPr>
          <w:sz w:val="24"/>
          <w:szCs w:val="24"/>
        </w:rPr>
      </w:pPr>
      <w:r w:rsidRPr="0030541B">
        <w:rPr>
          <w:sz w:val="24"/>
          <w:szCs w:val="24"/>
        </w:rPr>
        <w:t>- справка с места работы сотрудников, имеющих специальные звания.</w:t>
      </w:r>
    </w:p>
    <w:p w:rsidR="0010276D" w:rsidRPr="0030541B" w:rsidRDefault="0010276D" w:rsidP="004E3433">
      <w:pPr>
        <w:widowControl w:val="0"/>
        <w:spacing w:after="0" w:line="240" w:lineRule="auto"/>
        <w:ind w:firstLine="709"/>
        <w:jc w:val="both"/>
        <w:rPr>
          <w:rFonts w:ascii="Arial" w:hAnsi="Arial" w:cs="Arial"/>
          <w:sz w:val="24"/>
          <w:szCs w:val="24"/>
        </w:rPr>
      </w:pPr>
      <w:r w:rsidRPr="0030541B">
        <w:rPr>
          <w:rFonts w:ascii="Arial" w:hAnsi="Arial" w:cs="Arial"/>
          <w:sz w:val="24"/>
          <w:szCs w:val="24"/>
        </w:rPr>
        <w:t>10.6. В случае наличия у Заявителя преимущественного права получения Муниципальной услуги Заявителем (представителем Заявителя) предоставляются следующие документы:</w:t>
      </w:r>
    </w:p>
    <w:p w:rsidR="0010276D" w:rsidRPr="0030541B" w:rsidRDefault="0010276D" w:rsidP="004E3433">
      <w:pPr>
        <w:pStyle w:val="ConsPlusNormal0"/>
        <w:ind w:firstLine="709"/>
        <w:jc w:val="both"/>
        <w:rPr>
          <w:sz w:val="24"/>
          <w:szCs w:val="24"/>
        </w:rPr>
      </w:pPr>
      <w:r w:rsidRPr="0030541B">
        <w:rPr>
          <w:sz w:val="24"/>
          <w:szCs w:val="24"/>
        </w:rPr>
        <w:t xml:space="preserve">а) справка с места работы сотрудника муниципальной дошкольной образовательной организации, </w:t>
      </w:r>
    </w:p>
    <w:p w:rsidR="0010276D" w:rsidRPr="0030541B" w:rsidRDefault="0010276D" w:rsidP="004E3433">
      <w:pPr>
        <w:pStyle w:val="ConsPlusNormal0"/>
        <w:ind w:firstLine="709"/>
        <w:jc w:val="both"/>
        <w:rPr>
          <w:sz w:val="24"/>
          <w:szCs w:val="24"/>
        </w:rPr>
      </w:pPr>
      <w:r w:rsidRPr="0030541B">
        <w:rPr>
          <w:sz w:val="24"/>
          <w:szCs w:val="24"/>
        </w:rPr>
        <w:t>б) справка с места работы педагога муниципального общеобразовательной организации;</w:t>
      </w:r>
    </w:p>
    <w:p w:rsidR="0010276D" w:rsidRPr="0030541B" w:rsidRDefault="0010276D" w:rsidP="004E3433">
      <w:pPr>
        <w:pStyle w:val="ConsPlusNormal0"/>
        <w:ind w:firstLine="709"/>
        <w:jc w:val="both"/>
        <w:rPr>
          <w:sz w:val="24"/>
          <w:szCs w:val="24"/>
        </w:rPr>
      </w:pPr>
      <w:r w:rsidRPr="0030541B">
        <w:rPr>
          <w:sz w:val="24"/>
          <w:szCs w:val="24"/>
        </w:rPr>
        <w:t>в) 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10276D" w:rsidRPr="0030541B" w:rsidRDefault="0010276D" w:rsidP="004E3433">
      <w:pPr>
        <w:pStyle w:val="ConsPlusNormal0"/>
        <w:ind w:firstLine="709"/>
        <w:jc w:val="both"/>
        <w:rPr>
          <w:sz w:val="24"/>
          <w:szCs w:val="24"/>
        </w:rPr>
      </w:pPr>
      <w:r w:rsidRPr="0030541B">
        <w:rPr>
          <w:sz w:val="24"/>
          <w:szCs w:val="24"/>
        </w:rPr>
        <w:lastRenderedPageBreak/>
        <w:t>г) документ органа опеки и попечительства о назначении опекуна или попечителя, о передаче на воспитание в приемные и патронатные семьи;</w:t>
      </w:r>
    </w:p>
    <w:p w:rsidR="0010276D" w:rsidRPr="0030541B" w:rsidRDefault="0010276D" w:rsidP="004E3433">
      <w:pPr>
        <w:pStyle w:val="ConsPlusNormal0"/>
        <w:ind w:firstLine="709"/>
        <w:jc w:val="both"/>
        <w:rPr>
          <w:sz w:val="24"/>
          <w:szCs w:val="24"/>
        </w:rPr>
      </w:pPr>
      <w:r w:rsidRPr="0030541B">
        <w:rPr>
          <w:sz w:val="24"/>
          <w:szCs w:val="24"/>
        </w:rPr>
        <w:t>д) справка, выданная органом социальной защиты населения по месту регистрации, о признании семьи малоимущей.</w:t>
      </w:r>
    </w:p>
    <w:p w:rsidR="0010276D" w:rsidRPr="0030541B" w:rsidRDefault="0010276D" w:rsidP="004E3433">
      <w:pPr>
        <w:pStyle w:val="ConsPlusNormal0"/>
        <w:ind w:firstLine="709"/>
        <w:jc w:val="both"/>
        <w:rPr>
          <w:sz w:val="24"/>
          <w:szCs w:val="24"/>
        </w:rPr>
      </w:pPr>
      <w:r w:rsidRPr="0030541B">
        <w:rPr>
          <w:sz w:val="24"/>
          <w:szCs w:val="24"/>
        </w:rPr>
        <w:t>10.7.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 10.6 настоящего Административного регламента лично в Комитете образования после получения Уведомления перед началом комплектования на новый учебный год с 15 января по 01 апреля в соответствии с выбранным годом поступления ребенка в ДОО.</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Уведомление о необходимости предоставления оригиналов документов направляются Заявителю (представителю Заявителя) в личный кабинет на РПГУ или ЕПГУ или на электронную почту (Приложение 8 к настоящему</w:t>
      </w:r>
      <w:r w:rsidR="002210ED" w:rsidRPr="0030541B">
        <w:rPr>
          <w:rFonts w:ascii="Arial" w:hAnsi="Arial" w:cs="Arial"/>
          <w:sz w:val="24"/>
          <w:szCs w:val="24"/>
        </w:rPr>
        <w:t xml:space="preserve"> Административному регламенту).</w:t>
      </w:r>
    </w:p>
    <w:p w:rsidR="0010276D" w:rsidRPr="0030541B" w:rsidRDefault="0010276D" w:rsidP="004E3433">
      <w:pPr>
        <w:pStyle w:val="ConsPlusNormal0"/>
        <w:ind w:firstLine="709"/>
        <w:jc w:val="both"/>
        <w:rPr>
          <w:sz w:val="24"/>
          <w:szCs w:val="24"/>
        </w:rPr>
      </w:pPr>
      <w:r w:rsidRPr="0030541B">
        <w:rPr>
          <w:sz w:val="24"/>
          <w:szCs w:val="24"/>
        </w:rPr>
        <w:t>10.8. Описание документов и порядок их представления приведены в Приложении 10 к настоящему Административному регламенту.</w:t>
      </w:r>
    </w:p>
    <w:p w:rsidR="0010276D" w:rsidRPr="0030541B" w:rsidRDefault="0010276D" w:rsidP="004E3433">
      <w:pPr>
        <w:pStyle w:val="ConsPlusNormal0"/>
        <w:ind w:firstLine="709"/>
        <w:jc w:val="both"/>
        <w:rPr>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70" w:name="_Toc438376234"/>
      <w:bookmarkStart w:id="71" w:name="_Toc438110030"/>
      <w:bookmarkStart w:id="72" w:name="_Toc437973289"/>
      <w:bookmarkStart w:id="73" w:name="_Toc490643970"/>
      <w:bookmarkStart w:id="74" w:name="_Toc473131329"/>
      <w:bookmarkStart w:id="75" w:name="_Toc508537830"/>
      <w:r w:rsidRPr="0030541B">
        <w:rPr>
          <w:rFonts w:ascii="Arial" w:hAnsi="Arial" w:cs="Arial"/>
          <w:b w:val="0"/>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w:t>
      </w:r>
      <w:bookmarkEnd w:id="70"/>
      <w:bookmarkEnd w:id="71"/>
      <w:bookmarkEnd w:id="72"/>
      <w:bookmarkEnd w:id="73"/>
      <w:bookmarkEnd w:id="74"/>
      <w:bookmarkEnd w:id="75"/>
      <w:r w:rsidRPr="0030541B">
        <w:rPr>
          <w:rFonts w:ascii="Arial" w:hAnsi="Arial" w:cs="Arial"/>
          <w:b w:val="0"/>
          <w:i w:val="0"/>
          <w:sz w:val="24"/>
          <w:szCs w:val="24"/>
        </w:rPr>
        <w:t>, органов местного самоуправления или организаций</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11.1. Комитет образования для предоставления Муниципальной услуги, запрашивает в порядке межведомственного электронного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w:t>
      </w:r>
      <w:r w:rsidR="002210ED" w:rsidRPr="0030541B">
        <w:rPr>
          <w:rFonts w:ascii="Arial" w:hAnsi="Arial" w:cs="Arial"/>
          <w:sz w:val="24"/>
          <w:szCs w:val="24"/>
        </w:rPr>
        <w:t>следующую информацию:</w:t>
      </w:r>
    </w:p>
    <w:p w:rsidR="0010276D" w:rsidRPr="0030541B" w:rsidRDefault="0010276D" w:rsidP="004E3433">
      <w:pPr>
        <w:pStyle w:val="affc"/>
        <w:spacing w:after="0"/>
        <w:ind w:firstLine="709"/>
        <w:jc w:val="both"/>
        <w:rPr>
          <w:rFonts w:ascii="Arial" w:hAnsi="Arial" w:cs="Arial"/>
          <w:sz w:val="24"/>
          <w:szCs w:val="24"/>
          <w:lang w:eastAsia="en-US"/>
        </w:rPr>
      </w:pPr>
      <w:r w:rsidRPr="0030541B">
        <w:rPr>
          <w:rFonts w:ascii="Arial" w:hAnsi="Arial" w:cs="Arial"/>
          <w:sz w:val="24"/>
          <w:szCs w:val="24"/>
        </w:rPr>
        <w:t xml:space="preserve">11.1.1. </w:t>
      </w:r>
      <w:r w:rsidRPr="0030541B">
        <w:rPr>
          <w:rFonts w:ascii="Arial" w:hAnsi="Arial" w:cs="Arial"/>
          <w:sz w:val="24"/>
          <w:szCs w:val="24"/>
          <w:lang w:eastAsia="en-US"/>
        </w:rPr>
        <w:t>Сведения, подтверждающие регистрацию по месту жительства или по месту пребывания ребенка на территории городского округа Королёв Московской области из Главного управления по вопросам миграции Министерства внутренних дел России;</w:t>
      </w:r>
    </w:p>
    <w:p w:rsidR="0010276D" w:rsidRPr="0030541B" w:rsidRDefault="0010276D" w:rsidP="004E3433">
      <w:pPr>
        <w:pStyle w:val="1110"/>
        <w:tabs>
          <w:tab w:val="left" w:pos="1276"/>
          <w:tab w:val="left" w:pos="1560"/>
        </w:tabs>
        <w:spacing w:line="240" w:lineRule="auto"/>
        <w:ind w:firstLine="709"/>
        <w:rPr>
          <w:rFonts w:ascii="Arial" w:hAnsi="Arial" w:cs="Arial"/>
          <w:sz w:val="24"/>
          <w:szCs w:val="24"/>
        </w:rPr>
      </w:pPr>
      <w:r w:rsidRPr="0030541B">
        <w:rPr>
          <w:rFonts w:ascii="Arial" w:hAnsi="Arial" w:cs="Arial"/>
          <w:sz w:val="24"/>
          <w:szCs w:val="24"/>
        </w:rPr>
        <w:t>11.1.2. Информацию о наличии льготного статуса у Заявителя:</w:t>
      </w:r>
    </w:p>
    <w:p w:rsidR="0010276D" w:rsidRPr="0030541B" w:rsidRDefault="0010276D" w:rsidP="004E3433">
      <w:pPr>
        <w:widowControl w:val="0"/>
        <w:spacing w:after="0" w:line="240" w:lineRule="auto"/>
        <w:ind w:firstLine="709"/>
        <w:jc w:val="both"/>
        <w:rPr>
          <w:rFonts w:ascii="Arial" w:hAnsi="Arial" w:cs="Arial"/>
          <w:sz w:val="24"/>
          <w:szCs w:val="24"/>
        </w:rPr>
      </w:pPr>
      <w:r w:rsidRPr="0030541B">
        <w:rPr>
          <w:rFonts w:ascii="Arial" w:hAnsi="Arial" w:cs="Arial"/>
          <w:sz w:val="24"/>
          <w:szCs w:val="24"/>
        </w:rPr>
        <w:t>- удостоверение многодетной семьи или справка органов социальной защиты населения о приравнивании к многодетным семьям;</w:t>
      </w:r>
    </w:p>
    <w:p w:rsidR="0010276D" w:rsidRPr="0030541B" w:rsidRDefault="0010276D" w:rsidP="004E3433">
      <w:pPr>
        <w:pStyle w:val="ConsPlusNormal0"/>
        <w:ind w:firstLine="709"/>
        <w:jc w:val="both"/>
        <w:rPr>
          <w:sz w:val="24"/>
          <w:szCs w:val="24"/>
        </w:rPr>
      </w:pPr>
      <w:r w:rsidRPr="0030541B">
        <w:rPr>
          <w:sz w:val="24"/>
          <w:szCs w:val="24"/>
        </w:rPr>
        <w:t>- справка об инвалидности ребенка или одного из родителей ребенка, являющегося инвалидом;</w:t>
      </w:r>
    </w:p>
    <w:p w:rsidR="0010276D" w:rsidRPr="0030541B" w:rsidRDefault="0010276D" w:rsidP="004E3433">
      <w:pPr>
        <w:pStyle w:val="ConsPlusNormal0"/>
        <w:ind w:firstLine="709"/>
        <w:jc w:val="both"/>
        <w:rPr>
          <w:sz w:val="24"/>
          <w:szCs w:val="24"/>
        </w:rPr>
      </w:pPr>
      <w:r w:rsidRPr="0030541B">
        <w:rPr>
          <w:sz w:val="24"/>
          <w:szCs w:val="24"/>
        </w:rPr>
        <w:t>- удостоверение граждан, подвергшихся воздействию радиации вследствие катастрофы на Чернобыльской АЭС;</w:t>
      </w:r>
    </w:p>
    <w:p w:rsidR="0010276D" w:rsidRPr="0030541B" w:rsidRDefault="0010276D" w:rsidP="004E3433">
      <w:pPr>
        <w:pStyle w:val="ConsPlusNormal0"/>
        <w:ind w:firstLine="709"/>
        <w:jc w:val="both"/>
        <w:rPr>
          <w:rFonts w:eastAsia="Times New Roman"/>
          <w:sz w:val="24"/>
          <w:szCs w:val="24"/>
          <w:lang w:eastAsia="ru-RU"/>
        </w:rPr>
      </w:pPr>
      <w:r w:rsidRPr="0030541B">
        <w:rPr>
          <w:sz w:val="24"/>
          <w:szCs w:val="24"/>
        </w:rPr>
        <w:t xml:space="preserve">- </w:t>
      </w:r>
      <w:r w:rsidRPr="0030541B">
        <w:rPr>
          <w:rFonts w:eastAsia="Times New Roman"/>
          <w:sz w:val="24"/>
          <w:szCs w:val="24"/>
          <w:lang w:eastAsia="ru-RU"/>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rsidR="0010276D" w:rsidRPr="0030541B" w:rsidRDefault="0010276D" w:rsidP="004E3433">
      <w:pPr>
        <w:pStyle w:val="ConsPlusNormal0"/>
        <w:ind w:firstLine="709"/>
        <w:jc w:val="both"/>
        <w:rPr>
          <w:sz w:val="24"/>
          <w:szCs w:val="24"/>
        </w:rPr>
      </w:pPr>
      <w:r w:rsidRPr="0030541B">
        <w:rPr>
          <w:sz w:val="24"/>
          <w:szCs w:val="24"/>
        </w:rPr>
        <w:t>11.3. Должностное лицо и (или) работник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10276D" w:rsidRPr="0030541B" w:rsidRDefault="0010276D" w:rsidP="004E3433">
      <w:pPr>
        <w:pStyle w:val="ConsPlusNormal0"/>
        <w:ind w:firstLine="709"/>
        <w:jc w:val="both"/>
        <w:rPr>
          <w:sz w:val="24"/>
          <w:szCs w:val="24"/>
        </w:rPr>
      </w:pPr>
      <w:r w:rsidRPr="0030541B">
        <w:rPr>
          <w:sz w:val="24"/>
          <w:szCs w:val="24"/>
        </w:rPr>
        <w:t xml:space="preserve">11.4. Комитету образования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w:t>
      </w:r>
      <w:r w:rsidRPr="0030541B">
        <w:rPr>
          <w:sz w:val="24"/>
          <w:szCs w:val="24"/>
        </w:rPr>
        <w:lastRenderedPageBreak/>
        <w:t>органам местного самоуправления организаций, участвующих в предоставлении муниципальных услуг, в соответствии с нормативными правовыми актами.</w:t>
      </w:r>
    </w:p>
    <w:p w:rsidR="0010276D" w:rsidRPr="0030541B" w:rsidRDefault="0010276D" w:rsidP="004E3433">
      <w:pPr>
        <w:pStyle w:val="ConsPlusNormal0"/>
        <w:widowControl w:val="0"/>
        <w:tabs>
          <w:tab w:val="left" w:pos="851"/>
          <w:tab w:val="left" w:pos="1134"/>
        </w:tabs>
        <w:suppressAutoHyphens/>
        <w:ind w:firstLine="709"/>
        <w:jc w:val="both"/>
        <w:rPr>
          <w:sz w:val="24"/>
          <w:szCs w:val="24"/>
        </w:rPr>
      </w:pPr>
      <w:r w:rsidRPr="0030541B">
        <w:rPr>
          <w:sz w:val="24"/>
          <w:szCs w:val="24"/>
        </w:rPr>
        <w:t>11.5. Документы, указанные в пункте 11.1 настоящего Административного регламента, могут быть предоставлены Заявителем (представителем Заявителя) по собственной инициативе.</w:t>
      </w:r>
    </w:p>
    <w:p w:rsidR="0010276D" w:rsidRPr="0030541B" w:rsidRDefault="0010276D" w:rsidP="004E3433">
      <w:pPr>
        <w:pStyle w:val="ConsPlusNormal0"/>
        <w:widowControl w:val="0"/>
        <w:tabs>
          <w:tab w:val="left" w:pos="851"/>
          <w:tab w:val="left" w:pos="1134"/>
        </w:tabs>
        <w:suppressAutoHyphens/>
        <w:ind w:firstLine="709"/>
        <w:jc w:val="both"/>
        <w:rPr>
          <w:sz w:val="24"/>
          <w:szCs w:val="24"/>
        </w:rPr>
      </w:pPr>
      <w:r w:rsidRPr="0030541B">
        <w:rPr>
          <w:sz w:val="24"/>
          <w:szCs w:val="24"/>
        </w:rPr>
        <w:t>11.6. 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10276D" w:rsidRPr="0030541B" w:rsidRDefault="0010276D" w:rsidP="004E3433">
      <w:pPr>
        <w:pStyle w:val="ConsPlusNormal0"/>
        <w:widowControl w:val="0"/>
        <w:tabs>
          <w:tab w:val="left" w:pos="851"/>
          <w:tab w:val="left" w:pos="1134"/>
        </w:tabs>
        <w:suppressAutoHyphens/>
        <w:ind w:firstLine="709"/>
        <w:jc w:val="both"/>
        <w:rPr>
          <w:sz w:val="24"/>
          <w:szCs w:val="24"/>
        </w:rPr>
      </w:pPr>
    </w:p>
    <w:p w:rsidR="0010276D" w:rsidRPr="0030541B" w:rsidRDefault="0010276D" w:rsidP="004E3433">
      <w:pPr>
        <w:pStyle w:val="2-"/>
        <w:numPr>
          <w:ilvl w:val="0"/>
          <w:numId w:val="1"/>
        </w:numPr>
        <w:suppressAutoHyphens/>
        <w:spacing w:before="0" w:after="0"/>
        <w:ind w:left="0" w:firstLine="0"/>
        <w:rPr>
          <w:rFonts w:ascii="Arial" w:hAnsi="Arial" w:cs="Arial"/>
          <w:b w:val="0"/>
          <w:i w:val="0"/>
          <w:sz w:val="24"/>
          <w:szCs w:val="24"/>
        </w:rPr>
      </w:pPr>
      <w:bookmarkStart w:id="76" w:name="_Toc490643971"/>
      <w:bookmarkStart w:id="77" w:name="_Toc473131330"/>
      <w:bookmarkStart w:id="78" w:name="_Toc438376239"/>
      <w:bookmarkStart w:id="79" w:name="_Toc438110034"/>
      <w:bookmarkStart w:id="80" w:name="_Toc437973293"/>
      <w:bookmarkStart w:id="81" w:name="_Toc508537831"/>
      <w:bookmarkEnd w:id="76"/>
      <w:bookmarkEnd w:id="77"/>
      <w:bookmarkEnd w:id="78"/>
      <w:bookmarkEnd w:id="79"/>
      <w:bookmarkEnd w:id="80"/>
      <w:bookmarkEnd w:id="81"/>
      <w:r w:rsidRPr="0030541B">
        <w:rPr>
          <w:rFonts w:ascii="Arial" w:hAnsi="Arial" w:cs="Arial"/>
          <w:b w:val="0"/>
          <w:i w:val="0"/>
          <w:sz w:val="24"/>
          <w:szCs w:val="24"/>
        </w:rPr>
        <w:t xml:space="preserve">Исчерпывающий перечень оснований для отказа в приеме </w:t>
      </w:r>
      <w:r w:rsidRPr="0030541B">
        <w:rPr>
          <w:rFonts w:ascii="Arial" w:hAnsi="Arial" w:cs="Arial"/>
          <w:b w:val="0"/>
          <w:i w:val="0"/>
          <w:sz w:val="24"/>
          <w:szCs w:val="24"/>
          <w:lang w:val="ru-RU"/>
        </w:rPr>
        <w:br/>
      </w:r>
      <w:r w:rsidRPr="0030541B">
        <w:rPr>
          <w:rFonts w:ascii="Arial" w:hAnsi="Arial" w:cs="Arial"/>
          <w:b w:val="0"/>
          <w:i w:val="0"/>
          <w:sz w:val="24"/>
          <w:szCs w:val="24"/>
        </w:rPr>
        <w:t>и регистрации документов, необходимых для предоставления Муниципальной услуги</w:t>
      </w:r>
    </w:p>
    <w:p w:rsidR="0010276D" w:rsidRPr="0030541B" w:rsidRDefault="0010276D" w:rsidP="004E3433">
      <w:pPr>
        <w:pStyle w:val="115"/>
        <w:numPr>
          <w:ilvl w:val="1"/>
          <w:numId w:val="1"/>
        </w:numPr>
        <w:tabs>
          <w:tab w:val="left" w:pos="1418"/>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Оснований для отказа в приеме </w:t>
      </w:r>
      <w:r w:rsidRPr="0030541B">
        <w:rPr>
          <w:rFonts w:ascii="Arial" w:hAnsi="Arial" w:cs="Arial"/>
          <w:sz w:val="24"/>
          <w:szCs w:val="24"/>
        </w:rPr>
        <w:t>и регистрации документов</w:t>
      </w:r>
      <w:r w:rsidRPr="0030541B">
        <w:rPr>
          <w:rFonts w:ascii="Arial" w:hAnsi="Arial" w:cs="Arial"/>
          <w:sz w:val="24"/>
          <w:szCs w:val="24"/>
          <w:lang w:eastAsia="ru-RU"/>
        </w:rPr>
        <w:t>, необходимых для предоставления Муниципальной услуги, не предусмотрено.</w:t>
      </w:r>
    </w:p>
    <w:p w:rsidR="0010276D" w:rsidRPr="0030541B" w:rsidRDefault="0010276D" w:rsidP="004E3433">
      <w:pPr>
        <w:pStyle w:val="115"/>
        <w:tabs>
          <w:tab w:val="left" w:pos="1418"/>
        </w:tabs>
        <w:suppressAutoHyphens/>
        <w:spacing w:line="240" w:lineRule="auto"/>
        <w:ind w:firstLine="709"/>
        <w:jc w:val="center"/>
        <w:rPr>
          <w:rFonts w:ascii="Arial" w:hAnsi="Arial" w:cs="Arial"/>
          <w:sz w:val="24"/>
          <w:szCs w:val="24"/>
        </w:rPr>
      </w:pPr>
    </w:p>
    <w:p w:rsidR="0010276D" w:rsidRPr="0030541B" w:rsidRDefault="0010276D" w:rsidP="004E3433">
      <w:pPr>
        <w:pStyle w:val="2-"/>
        <w:numPr>
          <w:ilvl w:val="0"/>
          <w:numId w:val="38"/>
        </w:numPr>
        <w:suppressAutoHyphens/>
        <w:spacing w:before="0" w:after="0"/>
        <w:ind w:left="0" w:firstLine="0"/>
        <w:rPr>
          <w:rFonts w:ascii="Arial" w:hAnsi="Arial" w:cs="Arial"/>
          <w:b w:val="0"/>
          <w:i w:val="0"/>
          <w:sz w:val="24"/>
          <w:szCs w:val="24"/>
        </w:rPr>
      </w:pPr>
      <w:bookmarkStart w:id="82" w:name="_Toc490643972"/>
      <w:bookmarkStart w:id="83" w:name="_Toc473131331"/>
      <w:bookmarkStart w:id="84" w:name="_Toc508537832"/>
      <w:bookmarkEnd w:id="82"/>
      <w:bookmarkEnd w:id="83"/>
      <w:bookmarkEnd w:id="84"/>
      <w:r w:rsidRPr="0030541B">
        <w:rPr>
          <w:rFonts w:ascii="Arial" w:hAnsi="Arial" w:cs="Arial"/>
          <w:b w:val="0"/>
          <w:i w:val="0"/>
          <w:sz w:val="24"/>
          <w:szCs w:val="24"/>
        </w:rPr>
        <w:t>Исчерпывающий перечень оснований для приостановления или отказа в предоставлении Муниципальной услуги</w:t>
      </w:r>
    </w:p>
    <w:p w:rsidR="0010276D" w:rsidRPr="0030541B" w:rsidRDefault="0010276D" w:rsidP="004E3433">
      <w:pPr>
        <w:pStyle w:val="2-"/>
        <w:numPr>
          <w:ilvl w:val="1"/>
          <w:numId w:val="38"/>
        </w:numPr>
        <w:tabs>
          <w:tab w:val="left" w:pos="1418"/>
        </w:tabs>
        <w:suppressAutoHyphens/>
        <w:spacing w:before="0" w:after="0"/>
        <w:ind w:left="0" w:firstLine="709"/>
        <w:jc w:val="both"/>
        <w:outlineLvl w:val="9"/>
        <w:rPr>
          <w:rFonts w:ascii="Arial" w:hAnsi="Arial" w:cs="Arial"/>
          <w:b w:val="0"/>
          <w:i w:val="0"/>
          <w:sz w:val="24"/>
          <w:szCs w:val="24"/>
        </w:rPr>
      </w:pPr>
      <w:r w:rsidRPr="0030541B">
        <w:rPr>
          <w:rFonts w:ascii="Arial" w:hAnsi="Arial" w:cs="Arial"/>
          <w:b w:val="0"/>
          <w:i w:val="0"/>
          <w:sz w:val="24"/>
          <w:szCs w:val="24"/>
        </w:rPr>
        <w:t>Основания для приостановления предоставления Муниципальной услуги отсутствуют.</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 Основаниями для отказа в предоставлении Муниципальной услуги являются:</w:t>
      </w:r>
    </w:p>
    <w:p w:rsidR="0010276D" w:rsidRPr="0030541B" w:rsidRDefault="0010276D" w:rsidP="004E3433">
      <w:pPr>
        <w:pStyle w:val="115"/>
        <w:suppressAutoHyphens/>
        <w:spacing w:line="240" w:lineRule="auto"/>
        <w:ind w:firstLine="709"/>
        <w:rPr>
          <w:rFonts w:ascii="Arial" w:hAnsi="Arial" w:cs="Arial"/>
          <w:sz w:val="24"/>
          <w:szCs w:val="24"/>
        </w:rPr>
      </w:pPr>
      <w:bookmarkStart w:id="85" w:name="OLE_LINK49"/>
      <w:r w:rsidRPr="0030541B">
        <w:rPr>
          <w:rFonts w:ascii="Arial" w:hAnsi="Arial" w:cs="Arial"/>
          <w:sz w:val="24"/>
          <w:szCs w:val="24"/>
          <w:lang w:eastAsia="ru-RU"/>
        </w:rPr>
        <w:t>13.2.1. Наличие противоречивых сведений в Заявлении и приложенных к нему документах.</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13.2.2. 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13.2.3. 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13.2.4. Несоответствие категории Заявителя кругу лиц, указанных в разделе 2 настоящего Административного регламента.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13.2.5.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13.2.6. Заявление подано лицом, не имеющим полномочий представлять интересы Заявителя, в соответствии с разделом 2 настоящего Административного регламента.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13.2.7. Возраст ребенка превышает 7 лет.</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r w:rsidRPr="0030541B">
        <w:rPr>
          <w:rFonts w:ascii="Arial" w:hAnsi="Arial" w:cs="Arial"/>
          <w:sz w:val="24"/>
          <w:szCs w:val="24"/>
        </w:rPr>
        <w:t>13.2.8. Наличие у ребенка медицинских противопоказаний для посещения ДОО.</w:t>
      </w:r>
      <w:bookmarkEnd w:id="85"/>
      <w:r w:rsidRPr="0030541B">
        <w:rPr>
          <w:rFonts w:ascii="Arial" w:hAnsi="Arial" w:cs="Arial"/>
          <w:sz w:val="24"/>
          <w:szCs w:val="24"/>
        </w:rPr>
        <w:t>13.2.9. Отзыв заявления на предоставление Муниципальной услуги по инициативе заявителя.</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r w:rsidRPr="0030541B">
        <w:rPr>
          <w:rFonts w:ascii="Arial" w:hAnsi="Arial" w:cs="Arial"/>
          <w:sz w:val="24"/>
          <w:szCs w:val="24"/>
        </w:rPr>
        <w:t>13.3. 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Комитет образования. На основании поступившего заявления об отказе в предоставлении Муниципальной услуги уполномоченным должностным лицом Комитета образования принимается решение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 ЕИСДОУ.</w:t>
      </w:r>
    </w:p>
    <w:p w:rsidR="0010276D" w:rsidRPr="0030541B" w:rsidRDefault="0010276D" w:rsidP="004E3433">
      <w:pPr>
        <w:pStyle w:val="1110"/>
        <w:tabs>
          <w:tab w:val="left" w:pos="284"/>
        </w:tabs>
        <w:spacing w:line="240" w:lineRule="auto"/>
        <w:ind w:firstLine="709"/>
        <w:rPr>
          <w:rFonts w:ascii="Arial" w:hAnsi="Arial" w:cs="Arial"/>
          <w:sz w:val="24"/>
          <w:szCs w:val="24"/>
        </w:rPr>
      </w:pPr>
      <w:r w:rsidRPr="0030541B">
        <w:rPr>
          <w:rFonts w:ascii="Arial" w:hAnsi="Arial" w:cs="Arial"/>
          <w:sz w:val="24"/>
          <w:szCs w:val="24"/>
        </w:rPr>
        <w:t>13.4. Отказ от предоставления Муниципальной услуги не препятствует повторному обращению Заявителя посредством РПГУ или ЕПГУ за предоставлением Муниципальной услуги.</w:t>
      </w:r>
    </w:p>
    <w:p w:rsidR="0010276D" w:rsidRPr="0030541B" w:rsidRDefault="0010276D" w:rsidP="004E3433">
      <w:pPr>
        <w:pStyle w:val="1110"/>
        <w:tabs>
          <w:tab w:val="left" w:pos="284"/>
        </w:tabs>
        <w:spacing w:line="240" w:lineRule="auto"/>
        <w:ind w:firstLine="709"/>
        <w:rPr>
          <w:rFonts w:ascii="Arial" w:hAnsi="Arial" w:cs="Arial"/>
          <w:sz w:val="24"/>
          <w:szCs w:val="24"/>
        </w:rPr>
      </w:pPr>
    </w:p>
    <w:p w:rsidR="0010276D" w:rsidRPr="0030541B" w:rsidRDefault="0010276D" w:rsidP="004E3433">
      <w:pPr>
        <w:pStyle w:val="2-"/>
        <w:numPr>
          <w:ilvl w:val="0"/>
          <w:numId w:val="38"/>
        </w:numPr>
        <w:suppressAutoHyphens/>
        <w:spacing w:before="0" w:after="0"/>
        <w:ind w:left="0" w:firstLine="0"/>
        <w:rPr>
          <w:rFonts w:ascii="Arial" w:hAnsi="Arial" w:cs="Arial"/>
          <w:b w:val="0"/>
          <w:i w:val="0"/>
          <w:sz w:val="24"/>
          <w:szCs w:val="24"/>
        </w:rPr>
      </w:pPr>
      <w:bookmarkStart w:id="86" w:name="_Toc438376235"/>
      <w:bookmarkStart w:id="87" w:name="_Toc438110031"/>
      <w:bookmarkStart w:id="88" w:name="_Toc437973290"/>
      <w:bookmarkStart w:id="89" w:name="_Toc490643973"/>
      <w:bookmarkStart w:id="90" w:name="_Toc473131332"/>
      <w:bookmarkStart w:id="91" w:name="_Toc508537833"/>
      <w:r w:rsidRPr="0030541B">
        <w:rPr>
          <w:rFonts w:ascii="Arial" w:hAnsi="Arial" w:cs="Arial"/>
          <w:b w:val="0"/>
          <w:i w:val="0"/>
          <w:sz w:val="24"/>
          <w:szCs w:val="24"/>
        </w:rPr>
        <w:lastRenderedPageBreak/>
        <w:t xml:space="preserve">Порядок, размер и основания взимания государственной пошлины или иной платы, взимаемой за предоставление </w:t>
      </w:r>
      <w:bookmarkEnd w:id="86"/>
      <w:bookmarkEnd w:id="87"/>
      <w:bookmarkEnd w:id="88"/>
      <w:bookmarkEnd w:id="89"/>
      <w:bookmarkEnd w:id="90"/>
      <w:bookmarkEnd w:id="91"/>
      <w:r w:rsidRPr="0030541B">
        <w:rPr>
          <w:rFonts w:ascii="Arial" w:hAnsi="Arial" w:cs="Arial"/>
          <w:b w:val="0"/>
          <w:i w:val="0"/>
          <w:sz w:val="24"/>
          <w:szCs w:val="24"/>
        </w:rPr>
        <w:t>Муниципальной услуги</w:t>
      </w:r>
    </w:p>
    <w:p w:rsidR="0010276D" w:rsidRPr="0030541B" w:rsidRDefault="0010276D" w:rsidP="004E3433">
      <w:pPr>
        <w:pStyle w:val="115"/>
        <w:numPr>
          <w:ilvl w:val="1"/>
          <w:numId w:val="38"/>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Муниципальная услуга предоставляется бесплатно.</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38"/>
        </w:numPr>
        <w:suppressAutoHyphens/>
        <w:spacing w:before="0" w:after="0"/>
        <w:ind w:left="0" w:firstLine="0"/>
        <w:rPr>
          <w:rFonts w:ascii="Arial" w:hAnsi="Arial" w:cs="Arial"/>
          <w:b w:val="0"/>
          <w:i w:val="0"/>
          <w:sz w:val="24"/>
          <w:szCs w:val="24"/>
        </w:rPr>
      </w:pPr>
      <w:bookmarkStart w:id="92" w:name="_Toc490643974"/>
      <w:bookmarkStart w:id="93" w:name="_Toc473131333"/>
      <w:bookmarkStart w:id="94" w:name="_Toc508537834"/>
      <w:bookmarkEnd w:id="92"/>
      <w:bookmarkEnd w:id="93"/>
      <w:bookmarkEnd w:id="94"/>
      <w:r w:rsidRPr="0030541B">
        <w:rPr>
          <w:rFonts w:ascii="Arial" w:hAnsi="Arial" w:cs="Arial"/>
          <w:b w:val="0"/>
          <w:i w:val="0"/>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rsidR="0010276D" w:rsidRPr="0030541B" w:rsidRDefault="0010276D" w:rsidP="004E3433">
      <w:pPr>
        <w:pStyle w:val="115"/>
        <w:numPr>
          <w:ilvl w:val="1"/>
          <w:numId w:val="38"/>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Перечень услуг, необходимых и обязательных для предоставления Муниципальной услуги, отсутствует.</w:t>
      </w:r>
    </w:p>
    <w:p w:rsidR="0010276D" w:rsidRPr="0030541B" w:rsidRDefault="0010276D" w:rsidP="004E3433">
      <w:pPr>
        <w:pStyle w:val="115"/>
        <w:suppressAutoHyphens/>
        <w:spacing w:line="240" w:lineRule="auto"/>
        <w:ind w:firstLine="709"/>
        <w:rPr>
          <w:rFonts w:ascii="Arial" w:hAnsi="Arial" w:cs="Arial"/>
          <w:sz w:val="24"/>
          <w:szCs w:val="24"/>
        </w:rPr>
      </w:pPr>
    </w:p>
    <w:p w:rsidR="0010276D" w:rsidRPr="0030541B" w:rsidRDefault="0010276D" w:rsidP="004E3433">
      <w:pPr>
        <w:pStyle w:val="2-"/>
        <w:numPr>
          <w:ilvl w:val="0"/>
          <w:numId w:val="38"/>
        </w:numPr>
        <w:suppressAutoHyphens/>
        <w:spacing w:before="0" w:after="0"/>
        <w:ind w:left="0" w:firstLine="0"/>
        <w:rPr>
          <w:rFonts w:ascii="Arial" w:hAnsi="Arial" w:cs="Arial"/>
          <w:b w:val="0"/>
          <w:i w:val="0"/>
          <w:sz w:val="24"/>
          <w:szCs w:val="24"/>
        </w:rPr>
      </w:pPr>
      <w:bookmarkStart w:id="95" w:name="_Toc490643975"/>
      <w:bookmarkStart w:id="96" w:name="_Toc473131334"/>
      <w:bookmarkStart w:id="97" w:name="_Toc508537835"/>
      <w:bookmarkEnd w:id="95"/>
      <w:bookmarkEnd w:id="96"/>
      <w:bookmarkEnd w:id="97"/>
      <w:r w:rsidRPr="0030541B">
        <w:rPr>
          <w:rFonts w:ascii="Arial" w:hAnsi="Arial" w:cs="Arial"/>
          <w:b w:val="0"/>
          <w:i w:val="0"/>
          <w:sz w:val="24"/>
          <w:szCs w:val="24"/>
        </w:rPr>
        <w:t>Способы предоставления Заявителем документов, необходимых</w:t>
      </w:r>
      <w:r w:rsidR="002210ED" w:rsidRPr="0030541B">
        <w:rPr>
          <w:rFonts w:ascii="Arial" w:hAnsi="Arial" w:cs="Arial"/>
          <w:b w:val="0"/>
          <w:i w:val="0"/>
          <w:sz w:val="24"/>
          <w:szCs w:val="24"/>
          <w:lang w:val="ru-RU"/>
        </w:rPr>
        <w:t xml:space="preserve"> </w:t>
      </w:r>
      <w:r w:rsidRPr="0030541B">
        <w:rPr>
          <w:rFonts w:ascii="Arial" w:hAnsi="Arial" w:cs="Arial"/>
          <w:b w:val="0"/>
          <w:i w:val="0"/>
          <w:sz w:val="24"/>
          <w:szCs w:val="24"/>
        </w:rPr>
        <w:t>для получения 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lang w:eastAsia="ru-RU"/>
        </w:rPr>
        <w:t>16.1. Обращение Заявителя (представителя Заявителя) посредством РПГУ для получения Муниципальной услуги:</w:t>
      </w:r>
    </w:p>
    <w:p w:rsidR="0010276D" w:rsidRPr="0030541B" w:rsidRDefault="0010276D" w:rsidP="004E3433">
      <w:pPr>
        <w:pStyle w:val="1110"/>
        <w:tabs>
          <w:tab w:val="left" w:pos="0"/>
        </w:tabs>
        <w:spacing w:line="240" w:lineRule="auto"/>
        <w:ind w:firstLine="709"/>
        <w:rPr>
          <w:rFonts w:ascii="Arial" w:hAnsi="Arial" w:cs="Arial"/>
          <w:sz w:val="24"/>
          <w:szCs w:val="24"/>
        </w:rPr>
      </w:pPr>
      <w:r w:rsidRPr="0030541B">
        <w:rPr>
          <w:rFonts w:ascii="Arial" w:hAnsi="Arial" w:cs="Arial"/>
          <w:sz w:val="24"/>
          <w:szCs w:val="24"/>
        </w:rPr>
        <w:t>16.1.1. Для получения Муниципальной услуги Заявитель (представитель Заявителя) авторизуется на РПГУ посредством Единой системы идентификации и аутентификации (далее – ЕСИА), затем заполняет Заявление в электронном виде с использованием специальной интерактивной формы.</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16.1.2. Заполненное Заявление отправляется Заявителем вместе с прикрепленными электронными образами документов, необходимых для предоставления Муниципальной услуги в Подразделение.</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16.1.3. Отправленные документы поступают в ЕИСДОУ. Передача оригиналов и сверка с электронными образами документов не требуется.</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16.1.4. Отправленное Заявление и электронные образы оригиналов документов поступают и регистрируются в ЕИСДОУ с сохранением даты и времени подачи в соответствии с пунктом 7.1. настоящего Административного регламента.</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16.1.5. Заявитель уведомляется о получении Комитетом образования заявления и документов в день подачи заявления на электронную почту или в личный кабинет Заявителя на РПГУ.</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16.1.6. Решение о предоставлении Муниципальной услуги принимается Комитетом образования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Комитетом образования посредством межведомственного электронного взаимодействия.</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16.2. Проверить статус заявления и положение ребенка в очередности можно через РПГУ по серии и номеру свидетельства о рождении ребенка.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16.3. Обращение Заявителя (представителя Заявителя) для получения Муниципальной услуги посредством ЕПГУ:</w:t>
      </w:r>
    </w:p>
    <w:p w:rsidR="0010276D" w:rsidRPr="0030541B" w:rsidRDefault="0010276D" w:rsidP="004E3433">
      <w:pPr>
        <w:pStyle w:val="1110"/>
        <w:suppressAutoHyphens/>
        <w:spacing w:line="240" w:lineRule="auto"/>
        <w:ind w:firstLine="709"/>
        <w:rPr>
          <w:rFonts w:ascii="Arial" w:hAnsi="Arial" w:cs="Arial"/>
          <w:sz w:val="24"/>
          <w:szCs w:val="24"/>
        </w:rPr>
      </w:pPr>
      <w:r w:rsidRPr="0030541B">
        <w:rPr>
          <w:rFonts w:ascii="Arial" w:hAnsi="Arial" w:cs="Arial"/>
          <w:sz w:val="24"/>
          <w:szCs w:val="24"/>
        </w:rPr>
        <w:t xml:space="preserve">16.3.1. Для получения Муниципальной услуги Заявитель (представитель Заявителя) авторизуется в ЕСИА, затем формирует Заявление с использованием специальной интерактивной формы в электронном виде. Сформированное Заявление отправляется вместе с прикрепленными электронными образами документов необходимых документов для предоставления Муниципальной услуги в Комитет образования. </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16.3.2.Отправленное Заявление и документы поступают и регистрируются в ЕИСДОУ с сохранением даты и времени подачи в соответствии с пунктом 7.1. настоящего Административного регламента.</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16.4. Обращение Заявителя (представителя Заявителя) для получения Муниципальной услуги посредством МФЦ:</w:t>
      </w:r>
    </w:p>
    <w:p w:rsidR="0010276D" w:rsidRPr="0030541B" w:rsidRDefault="0010276D" w:rsidP="004E3433">
      <w:pPr>
        <w:pStyle w:val="115"/>
        <w:tabs>
          <w:tab w:val="left" w:pos="570"/>
        </w:tabs>
        <w:spacing w:line="240" w:lineRule="auto"/>
        <w:ind w:firstLine="709"/>
        <w:rPr>
          <w:rFonts w:ascii="Arial" w:hAnsi="Arial" w:cs="Arial"/>
          <w:sz w:val="24"/>
          <w:szCs w:val="24"/>
        </w:rPr>
      </w:pPr>
      <w:r w:rsidRPr="0030541B">
        <w:rPr>
          <w:rFonts w:ascii="Arial" w:hAnsi="Arial" w:cs="Arial"/>
          <w:sz w:val="24"/>
          <w:szCs w:val="24"/>
          <w:lang w:eastAsia="ru-RU"/>
        </w:rPr>
        <w:t xml:space="preserve">16.4.1. Заявитель (представитель Заявителя) имеет возможность подать документы для </w:t>
      </w:r>
      <w:r w:rsidRPr="0030541B">
        <w:rPr>
          <w:rFonts w:ascii="Arial" w:hAnsi="Arial" w:cs="Arial"/>
          <w:sz w:val="24"/>
          <w:szCs w:val="24"/>
        </w:rPr>
        <w:t>получения Муниципальной услуги</w:t>
      </w:r>
      <w:r w:rsidRPr="0030541B">
        <w:rPr>
          <w:rFonts w:ascii="Arial" w:hAnsi="Arial" w:cs="Arial"/>
          <w:sz w:val="24"/>
          <w:szCs w:val="24"/>
          <w:lang w:eastAsia="ru-RU"/>
        </w:rPr>
        <w:t xml:space="preserve"> в МФЦ в составе комплексных услуг «Рождение ребенка» и «Смена места жительства».</w:t>
      </w:r>
    </w:p>
    <w:p w:rsidR="0010276D" w:rsidRPr="0030541B" w:rsidRDefault="0010276D" w:rsidP="004E3433">
      <w:pPr>
        <w:pStyle w:val="115"/>
        <w:spacing w:line="240" w:lineRule="auto"/>
        <w:ind w:firstLine="709"/>
        <w:rPr>
          <w:rFonts w:ascii="Arial" w:hAnsi="Arial" w:cs="Arial"/>
          <w:sz w:val="24"/>
          <w:szCs w:val="24"/>
          <w:lang w:eastAsia="ru-RU"/>
        </w:rPr>
      </w:pPr>
      <w:r w:rsidRPr="0030541B">
        <w:rPr>
          <w:rFonts w:ascii="Arial" w:hAnsi="Arial" w:cs="Arial"/>
          <w:sz w:val="24"/>
          <w:szCs w:val="24"/>
          <w:lang w:eastAsia="ru-RU"/>
        </w:rPr>
        <w:lastRenderedPageBreak/>
        <w:t xml:space="preserve">16.4.2. Прием документов в МФЦ для </w:t>
      </w:r>
      <w:r w:rsidRPr="0030541B">
        <w:rPr>
          <w:rFonts w:ascii="Arial" w:hAnsi="Arial" w:cs="Arial"/>
          <w:sz w:val="24"/>
          <w:szCs w:val="24"/>
        </w:rPr>
        <w:t>получения Муниципальной услуги</w:t>
      </w:r>
      <w:r w:rsidRPr="0030541B">
        <w:rPr>
          <w:rFonts w:ascii="Arial" w:hAnsi="Arial" w:cs="Arial"/>
          <w:sz w:val="24"/>
          <w:szCs w:val="24"/>
          <w:lang w:eastAsia="ru-RU"/>
        </w:rPr>
        <w:t xml:space="preserve"> в составе комплексных услуг осуществляется в соответствии с Порядком предоставления комплексных услуг в МФЦ.</w:t>
      </w:r>
    </w:p>
    <w:p w:rsidR="0010276D" w:rsidRPr="0030541B" w:rsidRDefault="0010276D" w:rsidP="004E3433">
      <w:pPr>
        <w:pStyle w:val="affc"/>
        <w:spacing w:after="0"/>
        <w:ind w:firstLine="709"/>
        <w:jc w:val="both"/>
        <w:rPr>
          <w:rFonts w:ascii="Arial" w:hAnsi="Arial" w:cs="Arial"/>
          <w:sz w:val="24"/>
          <w:szCs w:val="24"/>
        </w:rPr>
      </w:pPr>
      <w:r w:rsidRPr="0030541B">
        <w:rPr>
          <w:rFonts w:ascii="Arial" w:hAnsi="Arial" w:cs="Arial"/>
          <w:sz w:val="24"/>
          <w:szCs w:val="24"/>
        </w:rPr>
        <w:t>16.5. Заявитель (представитель Заявителя) при заполнении формы заявления может выбрать не более трех ДОО, указав ДОО в порядке убывания приоритетов.</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Заявитель (представитель Заявителя) имеет право до начала комплектования в срок, указанный в пункте 8.2.2. настоящего Административного регламента, внести изменения в Заявление с сохранением первоначальной даты постановки ребенка на учет.</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16.6. Для внесения изменения в заявление Заявителю (представителю Заявителя) необходимо на РПГУ или ЕПГУ выбрать раздел «Изменение заявления».</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16.6.1. Заявитель (представитель Заявителя) имеет право внести следующие изменения в заявление:</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eastAsia="Times New Roman" w:hAnsi="Arial" w:cs="Arial"/>
          <w:color w:val="000000"/>
          <w:sz w:val="24"/>
          <w:szCs w:val="24"/>
        </w:rPr>
        <w:t>а) изменить список выбранных ДОО (в рамках муниципального образования Московской области, в котором Заявитель</w:t>
      </w:r>
      <w:r w:rsidRPr="0030541B">
        <w:rPr>
          <w:rFonts w:ascii="Arial" w:hAnsi="Arial" w:cs="Arial"/>
          <w:sz w:val="24"/>
          <w:szCs w:val="24"/>
        </w:rPr>
        <w:t xml:space="preserve"> (представитель Заявителя)</w:t>
      </w:r>
      <w:r w:rsidRPr="0030541B">
        <w:rPr>
          <w:rFonts w:ascii="Arial" w:eastAsia="Times New Roman" w:hAnsi="Arial" w:cs="Arial"/>
          <w:color w:val="000000"/>
          <w:sz w:val="24"/>
          <w:szCs w:val="24"/>
        </w:rPr>
        <w:t xml:space="preserve"> получает Муниципальную услугу) и порядок их по приоритетам;</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eastAsia="Times New Roman" w:hAnsi="Arial" w:cs="Arial"/>
          <w:color w:val="000000"/>
          <w:sz w:val="24"/>
          <w:szCs w:val="24"/>
        </w:rPr>
        <w:t>б) изменить поле «Предлагать иные варианты» (согласие или отказ на предложение других ДОО, в случае не предоставления места в выбранных ДОО);</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в) изменить ранее выбранный год поступления ребенка в ДОО</w:t>
      </w:r>
      <w:r w:rsidRPr="0030541B">
        <w:rPr>
          <w:rFonts w:ascii="Arial" w:eastAsia="Times New Roman" w:hAnsi="Arial" w:cs="Arial"/>
          <w:color w:val="000000"/>
          <w:sz w:val="24"/>
          <w:szCs w:val="24"/>
        </w:rPr>
        <w:t xml:space="preserve"> (редактируется на </w:t>
      </w:r>
      <w:r w:rsidRPr="0030541B">
        <w:rPr>
          <w:rFonts w:ascii="Arial" w:eastAsia="Times New Roman" w:hAnsi="Arial" w:cs="Arial"/>
          <w:sz w:val="24"/>
          <w:szCs w:val="24"/>
        </w:rPr>
        <w:t>последующие учебные года);</w:t>
      </w:r>
    </w:p>
    <w:p w:rsidR="0010276D" w:rsidRPr="0030541B" w:rsidRDefault="0010276D" w:rsidP="004E3433">
      <w:pPr>
        <w:pStyle w:val="2f8"/>
        <w:spacing w:after="0" w:line="240" w:lineRule="auto"/>
        <w:ind w:left="0" w:firstLine="709"/>
        <w:jc w:val="both"/>
        <w:rPr>
          <w:rFonts w:ascii="Arial" w:hAnsi="Arial" w:cs="Arial"/>
          <w:sz w:val="24"/>
          <w:szCs w:val="24"/>
        </w:rPr>
      </w:pPr>
      <w:r w:rsidRPr="0030541B">
        <w:rPr>
          <w:rFonts w:ascii="Arial" w:eastAsia="Times New Roman" w:hAnsi="Arial" w:cs="Arial"/>
          <w:sz w:val="24"/>
          <w:szCs w:val="24"/>
        </w:rPr>
        <w:t>г) изменить адрес регистрации (внутри одного муниципального образования Московской области);</w:t>
      </w:r>
    </w:p>
    <w:p w:rsidR="0010276D" w:rsidRPr="0030541B" w:rsidRDefault="0010276D" w:rsidP="004E3433">
      <w:pPr>
        <w:pStyle w:val="2f8"/>
        <w:spacing w:after="0" w:line="240" w:lineRule="auto"/>
        <w:ind w:left="0" w:firstLine="709"/>
        <w:jc w:val="both"/>
        <w:rPr>
          <w:rFonts w:ascii="Arial" w:hAnsi="Arial" w:cs="Arial"/>
          <w:sz w:val="24"/>
          <w:szCs w:val="24"/>
        </w:rPr>
      </w:pPr>
      <w:r w:rsidRPr="0030541B">
        <w:rPr>
          <w:rFonts w:ascii="Arial" w:eastAsia="Times New Roman" w:hAnsi="Arial" w:cs="Arial"/>
          <w:color w:val="000000"/>
          <w:sz w:val="24"/>
          <w:szCs w:val="24"/>
        </w:rPr>
        <w:t>д) изменить или добавить льготную категорию.</w:t>
      </w:r>
    </w:p>
    <w:p w:rsidR="0010276D" w:rsidRPr="0030541B" w:rsidRDefault="0010276D" w:rsidP="004E3433">
      <w:pPr>
        <w:pStyle w:val="2f8"/>
        <w:spacing w:after="0" w:line="240" w:lineRule="auto"/>
        <w:ind w:left="0" w:firstLine="709"/>
        <w:jc w:val="both"/>
        <w:rPr>
          <w:rFonts w:ascii="Arial" w:hAnsi="Arial" w:cs="Arial"/>
          <w:sz w:val="24"/>
          <w:szCs w:val="24"/>
        </w:rPr>
      </w:pPr>
      <w:r w:rsidRPr="0030541B">
        <w:rPr>
          <w:rFonts w:ascii="Arial" w:hAnsi="Arial" w:cs="Arial"/>
          <w:sz w:val="24"/>
          <w:szCs w:val="24"/>
        </w:rPr>
        <w:t xml:space="preserve">16.6.2. Изменения фиксируются в ЕИСДОУ с момента внесения их на РПГУ или ЕПГУ. Подтверждение изменений в Подразделении </w:t>
      </w:r>
      <w:r w:rsidR="002210ED" w:rsidRPr="0030541B">
        <w:rPr>
          <w:rFonts w:ascii="Arial" w:hAnsi="Arial" w:cs="Arial"/>
          <w:sz w:val="24"/>
          <w:szCs w:val="24"/>
        </w:rPr>
        <w:t>не требуется.</w:t>
      </w:r>
    </w:p>
    <w:p w:rsidR="0010276D" w:rsidRPr="0030541B" w:rsidRDefault="0010276D" w:rsidP="004E3433">
      <w:pPr>
        <w:pStyle w:val="2f8"/>
        <w:spacing w:after="0" w:line="240" w:lineRule="auto"/>
        <w:ind w:left="0" w:firstLine="709"/>
        <w:jc w:val="both"/>
        <w:rPr>
          <w:rFonts w:ascii="Arial" w:hAnsi="Arial" w:cs="Arial"/>
          <w:sz w:val="24"/>
          <w:szCs w:val="24"/>
        </w:rPr>
      </w:pPr>
      <w:r w:rsidRPr="0030541B">
        <w:rPr>
          <w:rFonts w:ascii="Arial" w:hAnsi="Arial" w:cs="Arial"/>
          <w:sz w:val="24"/>
          <w:szCs w:val="24"/>
        </w:rPr>
        <w:t xml:space="preserve">16.7. Заявитель (представитель Заявителя), имеющий право на внеочередное, первоочередное или преимущественное получение Муниципальной услуги, подтверждает свой статус, предоставляя оригиналы документов, указанные в пунктах 10.6 настоящего Административного регламента лично в Комитет образования после получения Уведомления перед началом комплектования на новый учебный год с 01 апреля </w:t>
      </w:r>
      <w:r w:rsidR="002210ED" w:rsidRPr="0030541B">
        <w:rPr>
          <w:rFonts w:ascii="Arial" w:hAnsi="Arial" w:cs="Arial"/>
          <w:sz w:val="24"/>
          <w:szCs w:val="24"/>
        </w:rPr>
        <w:br/>
      </w:r>
      <w:r w:rsidRPr="0030541B">
        <w:rPr>
          <w:rFonts w:ascii="Arial" w:hAnsi="Arial" w:cs="Arial"/>
          <w:sz w:val="24"/>
          <w:szCs w:val="24"/>
        </w:rPr>
        <w:t>по 30 июня в соответствии с выбранным годом поступления ребенка в ДОО.</w:t>
      </w:r>
    </w:p>
    <w:p w:rsidR="0010276D" w:rsidRPr="0030541B" w:rsidRDefault="0010276D" w:rsidP="004E3433">
      <w:pPr>
        <w:pStyle w:val="ConsPlusNormal0"/>
        <w:ind w:firstLine="709"/>
        <w:jc w:val="both"/>
        <w:rPr>
          <w:sz w:val="24"/>
          <w:szCs w:val="24"/>
        </w:rPr>
      </w:pPr>
      <w:r w:rsidRPr="0030541B">
        <w:rPr>
          <w:sz w:val="24"/>
          <w:szCs w:val="24"/>
        </w:rPr>
        <w:t xml:space="preserve">16.8. Уведомление о необходимости предоставления оригиналов документов направляется по форме, приведенной в Приложении 9 к настоящему Административному регламенту Заявителю (представителю Заявителя) в личный кабинет на РПГУ или ЕПГУ и на электронную почту, указанную в заявлении. </w:t>
      </w:r>
    </w:p>
    <w:p w:rsidR="0010276D" w:rsidRPr="0030541B" w:rsidRDefault="0010276D" w:rsidP="004E3433">
      <w:pPr>
        <w:pStyle w:val="affc"/>
        <w:spacing w:after="0"/>
        <w:ind w:firstLine="709"/>
        <w:jc w:val="both"/>
        <w:rPr>
          <w:rFonts w:ascii="Arial" w:hAnsi="Arial" w:cs="Arial"/>
          <w:sz w:val="24"/>
          <w:szCs w:val="24"/>
        </w:rPr>
      </w:pPr>
      <w:r w:rsidRPr="0030541B">
        <w:rPr>
          <w:rFonts w:ascii="Arial" w:hAnsi="Arial" w:cs="Arial"/>
          <w:sz w:val="24"/>
          <w:szCs w:val="24"/>
          <w:lang w:eastAsia="en-US"/>
        </w:rPr>
        <w:t>16.9. В случае не предоставления Заявителем (представителем Заявителя) оригиналов документов, подтверждающих льготный статус перед началом комплектования на новый учебный год, Муниципальная услуга предоставляется на общих основаниях.</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16.10. Порядок направления ребенка в ДОО:</w:t>
      </w:r>
    </w:p>
    <w:p w:rsidR="0010276D" w:rsidRPr="0030541B" w:rsidRDefault="0010276D" w:rsidP="004E3433">
      <w:pPr>
        <w:pStyle w:val="115"/>
        <w:shd w:val="clear" w:color="auto" w:fill="FFFFFF"/>
        <w:suppressAutoHyphens/>
        <w:spacing w:line="240" w:lineRule="auto"/>
        <w:ind w:firstLine="709"/>
        <w:rPr>
          <w:rFonts w:ascii="Arial" w:hAnsi="Arial" w:cs="Arial"/>
          <w:sz w:val="24"/>
          <w:szCs w:val="24"/>
        </w:rPr>
      </w:pPr>
      <w:r w:rsidRPr="0030541B">
        <w:rPr>
          <w:rFonts w:ascii="Arial" w:hAnsi="Arial" w:cs="Arial"/>
          <w:sz w:val="24"/>
          <w:szCs w:val="24"/>
        </w:rPr>
        <w:t xml:space="preserve">16.10.1. Направление в ДОО осуществляется Комитетом образования в автоматическом режиме посредством ЕИСДОУ. На основании заявлений родителей (законных представителей) формируется </w:t>
      </w:r>
      <w:bookmarkStart w:id="98" w:name="OLE_LINK34"/>
      <w:bookmarkStart w:id="99" w:name="OLE_LINK35"/>
      <w:bookmarkStart w:id="100" w:name="OLE_LINK36"/>
      <w:r w:rsidRPr="0030541B">
        <w:rPr>
          <w:rFonts w:ascii="Arial" w:hAnsi="Arial" w:cs="Arial"/>
          <w:sz w:val="24"/>
          <w:szCs w:val="24"/>
        </w:rPr>
        <w:t xml:space="preserve">единый электронный реестр заявлений по каждой ДОО </w:t>
      </w:r>
      <w:bookmarkEnd w:id="98"/>
      <w:bookmarkEnd w:id="99"/>
      <w:bookmarkEnd w:id="100"/>
      <w:r w:rsidRPr="0030541B">
        <w:rPr>
          <w:rFonts w:ascii="Arial" w:hAnsi="Arial" w:cs="Arial"/>
          <w:sz w:val="24"/>
          <w:szCs w:val="24"/>
        </w:rPr>
        <w:t>по учебным годам с учетом следующих данных:</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а) даты желаемого поступления ребенка в ДОО, заявленной на начало учебного года (1 сентября желаемого года поступления, например: 1 сентября 2019 года);</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б) возрастных категорий детей и возрастных групп на начало учебного года (для детей от 6 до 7 лет, от 5 до 6 лет, от 4 до 5 лет, от 3 до 4 лет, от 2 до 3 лет, от 1,5 до 3 лет и др.);</w:t>
      </w:r>
    </w:p>
    <w:p w:rsidR="0010276D" w:rsidRPr="0030541B" w:rsidRDefault="0010276D" w:rsidP="004E3433">
      <w:pPr>
        <w:pStyle w:val="1110"/>
        <w:shd w:val="clear" w:color="auto" w:fill="FFFFFF"/>
        <w:spacing w:line="240" w:lineRule="auto"/>
        <w:ind w:firstLine="709"/>
        <w:rPr>
          <w:rFonts w:ascii="Arial" w:hAnsi="Arial" w:cs="Arial"/>
          <w:sz w:val="24"/>
          <w:szCs w:val="24"/>
        </w:rPr>
      </w:pPr>
      <w:r w:rsidRPr="0030541B">
        <w:rPr>
          <w:rFonts w:ascii="Arial" w:hAnsi="Arial" w:cs="Arial"/>
          <w:sz w:val="24"/>
          <w:szCs w:val="24"/>
        </w:rPr>
        <w:t>в) даты постановки на учет ребенка для поступления в ДОО;</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г) наличие льготы для получения услуги;</w:t>
      </w:r>
    </w:p>
    <w:p w:rsidR="0010276D" w:rsidRPr="0030541B" w:rsidRDefault="0010276D" w:rsidP="004E3433">
      <w:pPr>
        <w:pStyle w:val="2f8"/>
        <w:shd w:val="clear" w:color="auto" w:fill="FFFFFF"/>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д) наличие свободных мест в ДОО для каждой возрастной категории детей в соответствующей возрастной группе;</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lastRenderedPageBreak/>
        <w:t xml:space="preserve">е) </w:t>
      </w:r>
      <w:bookmarkStart w:id="101" w:name="OLE_LINK13"/>
      <w:bookmarkStart w:id="102" w:name="OLE_LINK14"/>
      <w:bookmarkStart w:id="103" w:name="OLE_LINK15"/>
      <w:bookmarkStart w:id="104" w:name="OLE_LINK30"/>
      <w:bookmarkStart w:id="105" w:name="OLE_LINK31"/>
      <w:r w:rsidRPr="0030541B">
        <w:rPr>
          <w:rFonts w:ascii="Arial" w:hAnsi="Arial" w:cs="Arial"/>
          <w:sz w:val="24"/>
          <w:szCs w:val="24"/>
        </w:rPr>
        <w:t>регистрации по месту жительства на территории, закрепленной за ДОО городского округа Королев Московской области;</w:t>
      </w:r>
      <w:bookmarkEnd w:id="101"/>
      <w:bookmarkEnd w:id="102"/>
      <w:bookmarkEnd w:id="103"/>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ж) регистрации по месту жительства на территории городского округа Королев Московской области, но нет регистрации по месту жительства на территории, закрепленной за ДОО;</w:t>
      </w:r>
    </w:p>
    <w:bookmarkEnd w:id="104"/>
    <w:bookmarkEnd w:id="105"/>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з) регистрации по месту пребывания на территории городского округа Королёв Московской области, закрепленной за ДОО;</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xml:space="preserve">и) регистрации по месту пребывания на территории </w:t>
      </w:r>
      <w:bookmarkStart w:id="106" w:name="OLE_LINK32"/>
      <w:bookmarkStart w:id="107" w:name="OLE_LINK33"/>
      <w:r w:rsidRPr="0030541B">
        <w:rPr>
          <w:rFonts w:ascii="Arial" w:hAnsi="Arial" w:cs="Arial"/>
          <w:sz w:val="24"/>
          <w:szCs w:val="24"/>
        </w:rPr>
        <w:t>городского округа Королёв Московской области</w:t>
      </w:r>
      <w:bookmarkEnd w:id="106"/>
      <w:bookmarkEnd w:id="107"/>
      <w:r w:rsidRPr="0030541B">
        <w:rPr>
          <w:rFonts w:ascii="Arial" w:hAnsi="Arial" w:cs="Arial"/>
          <w:sz w:val="24"/>
          <w:szCs w:val="24"/>
        </w:rPr>
        <w:t>, но нет регистрации по месту пребывания на территории, закрепленной за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16.11. Перед направлением в ДОО (до 1 апреля текущего учебного года) руководители ДОО представляют в Комитет образования сведения о количестве свободных мест на очередной учебный год по каждой возрастной категории детей.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16.12. При ежегодном основном направлении детей в ДОО возраст ребенка определяется на 1 сентября нового учебного года.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16.13. Возрастные категории рассчитываются автоматически. Все дети внутри своей возрастной категории упорядочиваются по дате постановке на учет с учетом критериев, указанных в пункте 16.10.1. настоящего Административного регламента.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16.14. Изменение расчета возраста с 1 сентября текущего года на 1 сентября следующего учебного года осуществляется автоматически на начало нового календарного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16.15. При изменении расчета возраста на 1 сентября текущего года дети, находящиеся в очереди, переводятся в следующую возрастную категорию. Изменение возрастной категории может приводить к уменьшению или увеличению номера очереди, при этом дата постановки на учет остается неизменной.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16.16. В комплектовании участвуют заявления со статусом «Подтверждение льгот», «Зарегистрировано» и «Желает изменить ДОО» с указанной датой желаемого зачисления, не позднее 1 сентября нового учебного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16.17. Единый электронный реестр заявлений по каждой ДОО формируется на определенную дату (не позднее даты начала комплектования ДОО), установленную учредителем (например, на 1 апреля календарного года для предоставления ребенку места с 1 сентября календарного года). После установленной даты в список детей, нуждающихся в предоставлении места в ДОО с 1 сентября текущего календарного года, могут быть дополнительно включены только дети, имеющие право первоочередного (внеочередного) приема в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16.18. Дети, родители которых подали заявление о постановке на учет после установленной даты (после 1 апреля текущего календарного года), включаются в список детей, которым место в ДОО необходимо предоставить с 1 сентября следующего календарного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16.19. После завершения комплектования ДОО в соответствии с установленным периодом комплектования в список детей, необеспеченных местом, могут быть внесены изменения, касающиеся переноса даты желаемого зачисления в ДОО на последующие периоды комплектования.</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16.20. При автоматическом комплектовании распределение детей в ДОО осуществляется в соответствии с порядком, установленным пунктом 2.7 настоящего Административного регламента.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16.21. Формирование групп для детей с ограниченными возможностями здоровья в период комплектования ДОО осуществляется на основании заявления родителя (законного представителя) и заключения ПМПК с учетом:</w:t>
      </w:r>
    </w:p>
    <w:p w:rsidR="0010276D" w:rsidRPr="0030541B" w:rsidRDefault="0010276D" w:rsidP="004E3433">
      <w:pPr>
        <w:pStyle w:val="2f8"/>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 даты постановки на учет ребенка для направления в ДОО;</w:t>
      </w:r>
    </w:p>
    <w:p w:rsidR="0010276D" w:rsidRPr="0030541B" w:rsidRDefault="0010276D" w:rsidP="004E3433">
      <w:pPr>
        <w:pStyle w:val="2f8"/>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 наличия права на льготное получение Услуги;</w:t>
      </w:r>
    </w:p>
    <w:p w:rsidR="0010276D" w:rsidRPr="0030541B" w:rsidRDefault="0010276D" w:rsidP="004E3433">
      <w:pPr>
        <w:pStyle w:val="2f8"/>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 наличия свободных мест в ДОО для каждой возрастной категории детей;</w:t>
      </w:r>
    </w:p>
    <w:p w:rsidR="0010276D" w:rsidRPr="0030541B" w:rsidRDefault="0010276D" w:rsidP="004E3433">
      <w:pPr>
        <w:pStyle w:val="2f8"/>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lastRenderedPageBreak/>
        <w:t>- даты желаемого зачисления в ДОО;</w:t>
      </w:r>
    </w:p>
    <w:p w:rsidR="0010276D" w:rsidRPr="0030541B" w:rsidRDefault="0010276D" w:rsidP="004E3433">
      <w:pPr>
        <w:pStyle w:val="2f8"/>
        <w:shd w:val="clear" w:color="auto" w:fill="FFFFFF"/>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 наличие свободных мест в ДОО для каждой возрастной категории детей в соответствующей возрастной группе;</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регистрации по месту жительства на территории, закрепленной за ДОО городского округа Королев Московской области;</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регистрации по месту жительства на территории городского округа Королёв Московской области, но нет регистрации по месту жительства на территории, закрепленной за ДОО;</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регистрации по месту пребывания на территории городского округа Королёв Московской области, закрепленной за ДОО;</w:t>
      </w:r>
    </w:p>
    <w:p w:rsidR="0010276D" w:rsidRPr="0030541B" w:rsidRDefault="0010276D" w:rsidP="004E3433">
      <w:pPr>
        <w:shd w:val="clear" w:color="auto" w:fill="FFFFFF"/>
        <w:tabs>
          <w:tab w:val="left" w:pos="1134"/>
        </w:tabs>
        <w:spacing w:after="0" w:line="240" w:lineRule="auto"/>
        <w:ind w:firstLine="709"/>
        <w:jc w:val="both"/>
        <w:rPr>
          <w:rFonts w:ascii="Arial" w:hAnsi="Arial" w:cs="Arial"/>
          <w:sz w:val="24"/>
          <w:szCs w:val="24"/>
        </w:rPr>
      </w:pPr>
      <w:r w:rsidRPr="0030541B">
        <w:rPr>
          <w:rFonts w:ascii="Arial" w:hAnsi="Arial" w:cs="Arial"/>
          <w:sz w:val="24"/>
          <w:szCs w:val="24"/>
        </w:rPr>
        <w:t>- регистрации по месту пребывания на территории городского округа Королёв Московской области, но нет регистрации по месту пребывания на территории, закрепленной за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16.22. Направление детей в ДОО на новый учебный год завершается 31 августа текущего года.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16.23. С 1 сентября текущего года по 31 марта следующего календарного года на освободившиеся или вновь созданные места в ДОО проводится дополнительное направление в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16.24. При дополнительном направлении в ДОО возраст ребенка определяется на 1 сентября текущего учебного года или на дату формирования протокола.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16.25. По результатам направления в ДОО в ЕИСДОУ специалистом Комитета образования формируется протокол, который направляется на согласование членам муниципальной комиссии по комплектованию ДОО, состав которой утверждается Администрацией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16.26. После согласования всеми членами комиссии протокол публикуется в автоматическом режиме в ЕИСДОУ и статусы заявлений «Подтверждение льгот», «Зарегистрировано» и «Желает изменить ДОО» изменяются на статус «Направлен в ДОО».</w:t>
      </w:r>
    </w:p>
    <w:p w:rsidR="0010276D" w:rsidRPr="0030541B" w:rsidRDefault="0010276D" w:rsidP="004E3433">
      <w:pPr>
        <w:pStyle w:val="ConsPlusNormal0"/>
        <w:ind w:firstLine="709"/>
        <w:jc w:val="both"/>
        <w:rPr>
          <w:sz w:val="24"/>
          <w:szCs w:val="24"/>
        </w:rPr>
      </w:pPr>
      <w:r w:rsidRPr="0030541B">
        <w:rPr>
          <w:sz w:val="24"/>
          <w:szCs w:val="24"/>
        </w:rPr>
        <w:t>16.27. Уведомление об изменении статуса заявления направляется Заявителю (представителю Заявителя) в личный кабинет на РПГУ или ЕПГУ или на электронную почту (Приложение 10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16.28. Если в процессе направления в ДОО места предоставляются не всем детям, состоящим на учете для предоставления места с 1 сентября текущего года, эти дети переходят в статус «очередников». Они обеспечиваются местами в ДОО на свободные (освобождающиеся, вновь созданные) места в течение учебного года либо учитываются в списке нуждающихся в месте в ДОО с 1 сентября следующего календарного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16.29. Комитет образования систематически (не реже одного раза в месяц) в течение календарного года обобщает и анализирует через ЕИСДОУ сведения о наличии в ДОО свободных мест (освобождающихся мест и вновь созданных мест), предоставляя свободные места детям, состоящим на учете для предоставления места в текущем учебном году.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16.30. При отсутствии свободных мест в выбранных ДОО с 1 сентября текущего календарного года по 31 марта следующего календарного года Заявителю могут быть предложены свободные места в других ДОО в доступной близости от места проживания ребенка. Информация направляется на электронную почту или в личный кабинет Заявителя на РПГУ, которому, предлагается в течение 14 календарных дней выбрать ДОО из предложенных.</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Уведомление о предложении свободного места в ДОО не по микрорайону проживания направляется Заявителю (представителю Заявителя) в личный кабинет на РПГУ или ЕПГУ или на электронную почту (Приложение 11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lastRenderedPageBreak/>
        <w:t>16.31. При отказе Заявителя или при отсутствии его согласия/отказа от предложенного (предложенных) ДОО изменяется желаемая дата поступления на следующий учебный год с сохранением даты постановки</w:t>
      </w:r>
      <w:r w:rsidR="002210ED" w:rsidRPr="0030541B">
        <w:rPr>
          <w:rFonts w:ascii="Arial" w:hAnsi="Arial" w:cs="Arial"/>
          <w:sz w:val="24"/>
          <w:szCs w:val="24"/>
        </w:rPr>
        <w:t xml:space="preserve"> </w:t>
      </w:r>
      <w:r w:rsidRPr="0030541B">
        <w:rPr>
          <w:rFonts w:ascii="Arial" w:hAnsi="Arial" w:cs="Arial"/>
          <w:sz w:val="24"/>
          <w:szCs w:val="24"/>
        </w:rPr>
        <w:t>на учет. Информация об изменении желаемой даты поступления ребенка направляется на электронную почту или в личный кабинет Заявителя (представителя Заявителя) на РПГУ или ЕПГУ.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Уведомление об изменении даты желаемого зачисления в ДОО направляется Заявителю (представителю Заявителя) в личный кабинет на РПГУ или ЕПГУ или на электронную почту (Приложение 12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16.32. Если детей из списка очередников с датой желаемого зачисления на 1 сентября текущего года невозможно обеспечить местом в ДОО в текущем учебном году, Комитет образования обеспечивает им возможность получения дошкольного образования в одной из следующих форм:</w:t>
      </w:r>
    </w:p>
    <w:p w:rsidR="0010276D" w:rsidRPr="0030541B" w:rsidRDefault="0010276D" w:rsidP="004E3433">
      <w:pPr>
        <w:pStyle w:val="2f8"/>
        <w:widowControl w:val="0"/>
        <w:tabs>
          <w:tab w:val="left" w:pos="851"/>
        </w:tabs>
        <w:spacing w:after="0" w:line="240" w:lineRule="auto"/>
        <w:ind w:left="0" w:firstLine="709"/>
        <w:jc w:val="both"/>
        <w:rPr>
          <w:rFonts w:ascii="Arial" w:hAnsi="Arial" w:cs="Arial"/>
          <w:sz w:val="24"/>
          <w:szCs w:val="24"/>
        </w:rPr>
      </w:pPr>
      <w:r w:rsidRPr="0030541B">
        <w:rPr>
          <w:rFonts w:ascii="Arial" w:hAnsi="Arial" w:cs="Arial"/>
          <w:sz w:val="24"/>
          <w:szCs w:val="24"/>
        </w:rPr>
        <w:t>- дошкольные группы, созданные в образовательных организациях других типов;</w:t>
      </w:r>
    </w:p>
    <w:p w:rsidR="0010276D" w:rsidRPr="0030541B" w:rsidRDefault="0010276D" w:rsidP="004E3433">
      <w:pPr>
        <w:pStyle w:val="2f8"/>
        <w:widowControl w:val="0"/>
        <w:tabs>
          <w:tab w:val="left" w:pos="851"/>
        </w:tabs>
        <w:spacing w:after="0" w:line="240" w:lineRule="auto"/>
        <w:ind w:left="0" w:firstLine="709"/>
        <w:jc w:val="both"/>
        <w:rPr>
          <w:rFonts w:ascii="Arial" w:hAnsi="Arial" w:cs="Arial"/>
          <w:sz w:val="24"/>
          <w:szCs w:val="24"/>
        </w:rPr>
      </w:pPr>
      <w:r w:rsidRPr="0030541B">
        <w:rPr>
          <w:rFonts w:ascii="Arial" w:hAnsi="Arial" w:cs="Arial"/>
          <w:sz w:val="24"/>
          <w:szCs w:val="24"/>
        </w:rPr>
        <w:t>- частные образовательные организации;</w:t>
      </w:r>
    </w:p>
    <w:p w:rsidR="0010276D" w:rsidRPr="0030541B" w:rsidRDefault="0010276D" w:rsidP="004E3433">
      <w:pPr>
        <w:pStyle w:val="2f8"/>
        <w:widowControl w:val="0"/>
        <w:tabs>
          <w:tab w:val="left" w:pos="851"/>
        </w:tabs>
        <w:spacing w:after="0" w:line="240" w:lineRule="auto"/>
        <w:ind w:left="0" w:firstLine="709"/>
        <w:jc w:val="both"/>
        <w:rPr>
          <w:rFonts w:ascii="Arial" w:hAnsi="Arial" w:cs="Arial"/>
          <w:sz w:val="24"/>
          <w:szCs w:val="24"/>
        </w:rPr>
      </w:pPr>
      <w:r w:rsidRPr="0030541B">
        <w:rPr>
          <w:rFonts w:ascii="Arial" w:hAnsi="Arial" w:cs="Arial"/>
          <w:sz w:val="24"/>
          <w:szCs w:val="24"/>
        </w:rPr>
        <w:t>- группы кратковременного пребывания;</w:t>
      </w:r>
    </w:p>
    <w:p w:rsidR="0010276D" w:rsidRPr="0030541B" w:rsidRDefault="0010276D" w:rsidP="004E3433">
      <w:pPr>
        <w:pStyle w:val="2f8"/>
        <w:widowControl w:val="0"/>
        <w:tabs>
          <w:tab w:val="left" w:pos="851"/>
        </w:tabs>
        <w:spacing w:after="0" w:line="240" w:lineRule="auto"/>
        <w:ind w:left="0" w:firstLine="709"/>
        <w:jc w:val="both"/>
        <w:rPr>
          <w:rFonts w:ascii="Arial" w:hAnsi="Arial" w:cs="Arial"/>
          <w:sz w:val="24"/>
          <w:szCs w:val="24"/>
        </w:rPr>
      </w:pPr>
      <w:r w:rsidRPr="0030541B">
        <w:rPr>
          <w:rFonts w:ascii="Arial" w:hAnsi="Arial" w:cs="Arial"/>
          <w:sz w:val="24"/>
          <w:szCs w:val="24"/>
        </w:rPr>
        <w:t>- иные формы и (или) иные организации.</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16.33. При выборе родителями (законными представителями) ребенка одной из форм дошкольного образования, указанных в пункте 16.32 настоящего Административного регламента, ребенок продолжает числиться в списке очередников и не снимается с учета для предоставления места в ЕИСДОУ, а заявлению присваивается статус «Желает изменить ДОО» с сохранением первоначальной даты постановки на учет. Такому ребенку предоставляется освободившееся или вновь созданное место в ДОО при наличии его в текущем учебном году. При отсутствии места в ДОО ребенок направляется в ДОО с 1 сентября следующего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16.34. Если в процессе комплектования места предоставлены всем детям из списка очередников, нуждающихся в местах в ДОО в текущем учебном году, то свободные места могут быть предоставлены детям, числящимся в списке поставленных на учет для предоставления места в следующем учебном году. Для направления ребенка в ДОО специалист Комитета образования изменяет дату желаемого зачисления ребенка в ДОО с более позднего срока на более ранний срок.</w:t>
      </w:r>
    </w:p>
    <w:p w:rsidR="0010276D" w:rsidRPr="0030541B" w:rsidRDefault="0010276D" w:rsidP="004E3433">
      <w:pPr>
        <w:pStyle w:val="115"/>
        <w:suppressAutoHyphens/>
        <w:spacing w:line="240" w:lineRule="auto"/>
        <w:ind w:firstLine="709"/>
        <w:rPr>
          <w:rFonts w:ascii="Arial" w:hAnsi="Arial" w:cs="Arial"/>
          <w:sz w:val="24"/>
          <w:szCs w:val="24"/>
          <w:lang w:eastAsia="ru-RU"/>
        </w:rPr>
      </w:pPr>
      <w:r w:rsidRPr="0030541B">
        <w:rPr>
          <w:rFonts w:ascii="Arial" w:hAnsi="Arial" w:cs="Arial"/>
          <w:sz w:val="24"/>
          <w:szCs w:val="24"/>
          <w:lang w:eastAsia="ru-RU"/>
        </w:rPr>
        <w:t>16.35. Выдача направлений для зачисления в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16.35.1. Заявитель (представитель Заявителя) получает уведомление о направлении ребенка в ДОО на электронную почту или в личный кабинет на РПГУ или ЕПГУ в день опубликования протокола в ЕИСДОУ.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16.35.2. Направление в ДОО действительно в течение 30 календарных дней с даты опубликования протокола в ЕИСДОУ.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Заявитель (представитель Заявителя) в срок, не превышающий 30 календарных дней после получения уведомления о направлении в ДОО, обязан явиться в ДОО с оригиналами документов.</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16.36. В случае неявки Заявителя (представителя Заявителя) в ДОО в срок, указанный в пункте 16.35.2 настоящего Административного регламента, заявлению автоматически присваивается статус «Не явился».</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Уведомление о смене статуса направляется Заявителю (представителю Заявителя) в личный кабинет на РПГУ или ЕПГУ или на электронную почту (Приложение 13 к настоящему Административному регламенту).</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На основании письменного заявления Заявителя (представителя Заявителя) в Комитет образования ребенок восстанавливается в очереди с сохранением даты постановки на учет и включается в списки очередников следующего учебного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16.37. В случае отказа Заявителя (представителя Заявителя) от предоставления Муниципальной услуги заявлению присваивается статус «Ар</w:t>
      </w:r>
      <w:r w:rsidR="002210ED" w:rsidRPr="0030541B">
        <w:rPr>
          <w:rFonts w:ascii="Arial" w:hAnsi="Arial" w:cs="Arial"/>
          <w:sz w:val="24"/>
          <w:szCs w:val="24"/>
        </w:rPr>
        <w:t>хивное».</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16.38. При направлении ребенка в ДОО, не указанное в заявлении в качестве приоритетного, Заявитель (представитель Заявителя) может подать заявление в Комитет </w:t>
      </w:r>
      <w:r w:rsidRPr="0030541B">
        <w:rPr>
          <w:rFonts w:ascii="Arial" w:hAnsi="Arial" w:cs="Arial"/>
          <w:sz w:val="24"/>
          <w:szCs w:val="24"/>
        </w:rPr>
        <w:lastRenderedPageBreak/>
        <w:t xml:space="preserve">образования в течение 30 календарных дней о возврате его в очередь с изменением статуса заявления «Направлен в ДОО» на «Зарегистрировано». В данном случае сохраняется первоначальная дата постановки на учет, а дата желаемого зачисления в ДОО переносится на 1 сентября следующего учебного года.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16.39. При отказе Заявителя (представителя Заявителя) от направления его ребенка в один из приоритетных ДОО, указанных в заявлении, Заявитель (представителя Заявителя) может подать заявление в Комитет образования о возврате его в очередь с изменением статуса заявления «Направлен в ДОО» на «Зарегистрировано» с указанием новых приоритетных ДОО. В данном случае при изменении статуса заявления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16.40. После изменения статуса заявления с «Направлен в ДОО» на «Зачислен» перевод детей внутри одного муниципального образования Московской области из одного ДОО в другое осуществляется при наличии свободных мест в желаемом ДОО, на основании письменного заявления, поданного Заявителем (представителем Заявителя) в Комитет образования. Перевод осуществляется в рамках ЕИСДОУ без повторной постановки ребенка на учет как нуждающегося в предоставлении места в ДОО (без создания нового заявления).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 xml:space="preserve">16.41. После изменения статуса заявления на «Направлен в ДОО» допускается обмен местами двух детей одного возраста, посещающих группы одной возрастной категории, в разных ДОО по Заявлениям Заявителей (представителей Заявителей) от обеих заинтересованных сторон, поданных в Комитет образования. </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Обмен осуществляется в рамках ЕИСДОУ, без повторной постановки ребенка на учет как нуждающегося в предоставлении места в ДОО.</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16.42. При отсутствии свободных мест в желаемом ДОО, Комитет образования предлагает Заявителю (представителю Заявителя) иное ДОО для зачисления. В случае зачисления в предложенное ДОО, Заявитель (представитель Заявителя) обращается в Комитет образования с заявлением на перевод. На ребенка создается новое заявление со статусом «Желает изменить ДОО». При этом в заявлении сохраняется первоначальная дата постановки на учет, дата желаемого зачисления указывается на 1 число месяца, следующего с даты подачи заявления о переводе или на начало следующего учебного года. При комплектовании ДОО заявление на перевод ребенка рассматривается с учетом адреса проживания или места пребывания и закрепления ДОО за территориями и в соответствии с правом на льготное получение услуги и/или общей очередности внутри одной категории лиц, имеющих право на получение Муниципальной услуги.</w:t>
      </w:r>
    </w:p>
    <w:p w:rsidR="0010276D" w:rsidRPr="0030541B" w:rsidRDefault="0010276D" w:rsidP="004E3433">
      <w:pPr>
        <w:pStyle w:val="ConsPlusNormal0"/>
        <w:ind w:firstLine="709"/>
        <w:jc w:val="both"/>
        <w:rPr>
          <w:sz w:val="24"/>
          <w:szCs w:val="24"/>
        </w:rPr>
      </w:pPr>
      <w:r w:rsidRPr="0030541B">
        <w:rPr>
          <w:sz w:val="24"/>
          <w:szCs w:val="24"/>
        </w:rPr>
        <w:t>Уведомление о смене статуса заявления «Зачислен» в ДОО на статус «Желает изменить ДОО» направляются по форме, приведенной в Приложении № 16 к настоящему Административному регламенту Заявителю (представителю Заявителя) в личный кабинет на РПГУ или ЕПГУ или на электронную почту.</w:t>
      </w:r>
    </w:p>
    <w:p w:rsidR="0010276D" w:rsidRPr="0030541B" w:rsidRDefault="0010276D" w:rsidP="004E3433">
      <w:pPr>
        <w:pStyle w:val="a4"/>
        <w:spacing w:after="0" w:line="240" w:lineRule="auto"/>
        <w:ind w:left="0" w:firstLine="709"/>
        <w:jc w:val="both"/>
        <w:rPr>
          <w:rFonts w:ascii="Arial" w:hAnsi="Arial" w:cs="Arial"/>
          <w:sz w:val="24"/>
          <w:szCs w:val="24"/>
        </w:rPr>
      </w:pPr>
      <w:r w:rsidRPr="0030541B">
        <w:rPr>
          <w:rFonts w:ascii="Arial" w:hAnsi="Arial" w:cs="Arial"/>
          <w:sz w:val="24"/>
          <w:szCs w:val="24"/>
        </w:rPr>
        <w:t>16.43. После получения направления в ДОО в рамках реализации Муниципальной услуги, Заявитель (представитель Заявителя) предоставляет оригиналы документов для зачисления ребенка в ДОО в срок, указанный в пункте 16.35.2 настоящего Административного регламента.</w:t>
      </w:r>
    </w:p>
    <w:p w:rsidR="0010276D" w:rsidRPr="0030541B" w:rsidRDefault="0010276D" w:rsidP="004E3433">
      <w:pPr>
        <w:pStyle w:val="a4"/>
        <w:shd w:val="clear" w:color="auto" w:fill="FFFFFF"/>
        <w:spacing w:after="0" w:line="240" w:lineRule="auto"/>
        <w:ind w:left="0" w:firstLine="709"/>
        <w:jc w:val="both"/>
        <w:rPr>
          <w:rFonts w:ascii="Arial" w:hAnsi="Arial" w:cs="Arial"/>
          <w:sz w:val="24"/>
          <w:szCs w:val="24"/>
        </w:rPr>
      </w:pPr>
      <w:r w:rsidRPr="0030541B">
        <w:rPr>
          <w:rFonts w:ascii="Arial" w:hAnsi="Arial" w:cs="Arial"/>
          <w:sz w:val="24"/>
          <w:szCs w:val="24"/>
        </w:rPr>
        <w:t>16.44. Выбор Заявителем способа подачи Заявления и документов, необходимых для получения Муниципальной услуги, осуществляется в соответствии с законодательством Российский Федерации, законодательством Московской области.</w:t>
      </w:r>
    </w:p>
    <w:p w:rsidR="0010276D" w:rsidRPr="0030541B" w:rsidRDefault="0010276D" w:rsidP="004E3433">
      <w:pPr>
        <w:pStyle w:val="a4"/>
        <w:shd w:val="clear" w:color="auto" w:fill="FFFFFF"/>
        <w:spacing w:after="0" w:line="240" w:lineRule="auto"/>
        <w:ind w:left="0" w:firstLine="709"/>
        <w:jc w:val="both"/>
        <w:rPr>
          <w:rFonts w:ascii="Arial" w:hAnsi="Arial" w:cs="Arial"/>
          <w:sz w:val="24"/>
          <w:szCs w:val="24"/>
        </w:rPr>
      </w:pPr>
    </w:p>
    <w:p w:rsidR="0010276D" w:rsidRPr="0030541B" w:rsidRDefault="0010276D" w:rsidP="002210ED">
      <w:pPr>
        <w:pStyle w:val="2-"/>
        <w:numPr>
          <w:ilvl w:val="0"/>
          <w:numId w:val="11"/>
        </w:numPr>
        <w:tabs>
          <w:tab w:val="left" w:pos="0"/>
        </w:tabs>
        <w:suppressAutoHyphens/>
        <w:spacing w:before="0" w:after="0"/>
        <w:ind w:left="0" w:firstLine="0"/>
        <w:rPr>
          <w:rFonts w:ascii="Arial" w:hAnsi="Arial" w:cs="Arial"/>
          <w:b w:val="0"/>
          <w:i w:val="0"/>
          <w:sz w:val="24"/>
          <w:szCs w:val="24"/>
        </w:rPr>
      </w:pPr>
      <w:bookmarkStart w:id="108" w:name="_Toc490643976"/>
      <w:bookmarkStart w:id="109" w:name="_Toc473131335"/>
      <w:bookmarkStart w:id="110" w:name="_Toc438376241"/>
      <w:bookmarkStart w:id="111" w:name="_Toc438110036"/>
      <w:bookmarkStart w:id="112" w:name="_Toc437973295"/>
      <w:bookmarkStart w:id="113" w:name="_Toc508537836"/>
      <w:bookmarkEnd w:id="108"/>
      <w:bookmarkEnd w:id="109"/>
      <w:bookmarkEnd w:id="110"/>
      <w:bookmarkEnd w:id="111"/>
      <w:bookmarkEnd w:id="112"/>
      <w:bookmarkEnd w:id="113"/>
      <w:r w:rsidRPr="0030541B">
        <w:rPr>
          <w:rFonts w:ascii="Arial" w:hAnsi="Arial" w:cs="Arial"/>
          <w:b w:val="0"/>
          <w:i w:val="0"/>
          <w:sz w:val="24"/>
          <w:szCs w:val="24"/>
        </w:rPr>
        <w:t>Способы получения Заявителем результатов предоставления Муниципальной услуги</w:t>
      </w:r>
    </w:p>
    <w:p w:rsidR="0010276D" w:rsidRPr="0030541B" w:rsidRDefault="0010276D" w:rsidP="004E3433">
      <w:pPr>
        <w:pStyle w:val="115"/>
        <w:numPr>
          <w:ilvl w:val="1"/>
          <w:numId w:val="11"/>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Заявитель (представитель Заявителя) уведомляется о ходе рассмотрения и готовности результата предоставления Муниципальной услуги следующими способами:</w:t>
      </w:r>
    </w:p>
    <w:p w:rsidR="0010276D" w:rsidRPr="0030541B" w:rsidRDefault="0010276D" w:rsidP="004E3433">
      <w:pPr>
        <w:pStyle w:val="1110"/>
        <w:numPr>
          <w:ilvl w:val="2"/>
          <w:numId w:val="11"/>
        </w:numPr>
        <w:tabs>
          <w:tab w:val="left" w:pos="851"/>
          <w:tab w:val="left" w:pos="1276"/>
          <w:tab w:val="left" w:pos="1701"/>
        </w:tabs>
        <w:suppressAutoHyphens/>
        <w:spacing w:line="240" w:lineRule="auto"/>
        <w:ind w:left="0" w:firstLine="709"/>
        <w:rPr>
          <w:rFonts w:ascii="Arial" w:hAnsi="Arial" w:cs="Arial"/>
          <w:sz w:val="24"/>
          <w:szCs w:val="24"/>
        </w:rPr>
      </w:pPr>
      <w:r w:rsidRPr="0030541B">
        <w:rPr>
          <w:rFonts w:ascii="Arial" w:hAnsi="Arial" w:cs="Arial"/>
          <w:sz w:val="24"/>
          <w:szCs w:val="24"/>
          <w:lang w:eastAsia="ru-RU"/>
        </w:rPr>
        <w:lastRenderedPageBreak/>
        <w:t>Через личный кабинет на РПГУ, ЕПГУ.</w:t>
      </w:r>
    </w:p>
    <w:p w:rsidR="0010276D" w:rsidRPr="0030541B" w:rsidRDefault="0010276D" w:rsidP="004E3433">
      <w:pPr>
        <w:pStyle w:val="1110"/>
        <w:numPr>
          <w:ilvl w:val="2"/>
          <w:numId w:val="11"/>
        </w:numPr>
        <w:tabs>
          <w:tab w:val="left" w:pos="1701"/>
        </w:tabs>
        <w:suppressAutoHyphens/>
        <w:spacing w:line="240" w:lineRule="auto"/>
        <w:ind w:left="0" w:firstLine="709"/>
        <w:rPr>
          <w:rFonts w:ascii="Arial" w:hAnsi="Arial" w:cs="Arial"/>
          <w:sz w:val="24"/>
          <w:szCs w:val="24"/>
        </w:rPr>
      </w:pPr>
      <w:r w:rsidRPr="0030541B">
        <w:rPr>
          <w:rFonts w:ascii="Arial" w:hAnsi="Arial" w:cs="Arial"/>
          <w:sz w:val="24"/>
          <w:szCs w:val="24"/>
          <w:lang w:eastAsia="ru-RU"/>
        </w:rPr>
        <w:t>По электронной почте.</w:t>
      </w:r>
    </w:p>
    <w:p w:rsidR="0010276D" w:rsidRPr="0030541B" w:rsidRDefault="0010276D" w:rsidP="004E3433">
      <w:pPr>
        <w:pStyle w:val="115"/>
        <w:spacing w:line="240" w:lineRule="auto"/>
        <w:ind w:firstLine="709"/>
        <w:rPr>
          <w:rFonts w:ascii="Arial" w:hAnsi="Arial" w:cs="Arial"/>
          <w:sz w:val="24"/>
          <w:szCs w:val="24"/>
          <w:lang w:eastAsia="ru-RU"/>
        </w:rPr>
      </w:pPr>
      <w:r w:rsidRPr="0030541B">
        <w:rPr>
          <w:rFonts w:ascii="Arial" w:hAnsi="Arial" w:cs="Arial"/>
          <w:sz w:val="24"/>
          <w:szCs w:val="24"/>
          <w:lang w:eastAsia="ru-RU"/>
        </w:rPr>
        <w:t>17.1.3. Заявитель (представитель Заявителя) может самостоятельно получить информацию о готовности результата предоставления Муниципальной услуги посредством:</w:t>
      </w:r>
    </w:p>
    <w:p w:rsidR="0010276D" w:rsidRPr="0030541B" w:rsidRDefault="0010276D" w:rsidP="004E3433">
      <w:pPr>
        <w:pStyle w:val="115"/>
        <w:spacing w:line="240" w:lineRule="auto"/>
        <w:ind w:firstLine="709"/>
        <w:rPr>
          <w:rFonts w:ascii="Arial" w:hAnsi="Arial" w:cs="Arial"/>
          <w:sz w:val="24"/>
          <w:szCs w:val="24"/>
          <w:lang w:eastAsia="ru-RU"/>
        </w:rPr>
      </w:pPr>
      <w:r w:rsidRPr="0030541B">
        <w:rPr>
          <w:rFonts w:ascii="Arial" w:hAnsi="Arial" w:cs="Arial"/>
          <w:sz w:val="24"/>
          <w:szCs w:val="24"/>
          <w:lang w:eastAsia="ru-RU"/>
        </w:rPr>
        <w:t>а) сервиса РПГУ «Узнать статус заявления»;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lang w:eastAsia="ru-RU"/>
        </w:rPr>
        <w:t>б) по бесплатному единому номеру телефона электронной приемной Правительства Московской области 8(800)550-50-30.</w:t>
      </w:r>
    </w:p>
    <w:p w:rsidR="0010276D" w:rsidRPr="0030541B" w:rsidRDefault="0010276D" w:rsidP="004E3433">
      <w:pPr>
        <w:pStyle w:val="115"/>
        <w:numPr>
          <w:ilvl w:val="1"/>
          <w:numId w:val="11"/>
        </w:numPr>
        <w:autoSpaceDE w:val="0"/>
        <w:autoSpaceDN w:val="0"/>
        <w:adjustRightInd w:val="0"/>
        <w:spacing w:line="240" w:lineRule="auto"/>
        <w:ind w:left="0" w:firstLine="709"/>
        <w:rPr>
          <w:rFonts w:ascii="Arial" w:hAnsi="Arial" w:cs="Arial"/>
          <w:sz w:val="24"/>
          <w:szCs w:val="24"/>
        </w:rPr>
      </w:pPr>
      <w:r w:rsidRPr="0030541B">
        <w:rPr>
          <w:rFonts w:ascii="Arial" w:hAnsi="Arial" w:cs="Arial"/>
          <w:sz w:val="24"/>
          <w:szCs w:val="24"/>
        </w:rPr>
        <w:t>Способы получения результата Муниципальной услуги:</w:t>
      </w:r>
    </w:p>
    <w:p w:rsidR="0010276D" w:rsidRPr="0030541B" w:rsidRDefault="0010276D" w:rsidP="004E3433">
      <w:pPr>
        <w:pStyle w:val="115"/>
        <w:numPr>
          <w:ilvl w:val="2"/>
          <w:numId w:val="11"/>
        </w:numPr>
        <w:tabs>
          <w:tab w:val="left" w:pos="1701"/>
        </w:tabs>
        <w:autoSpaceDE w:val="0"/>
        <w:autoSpaceDN w:val="0"/>
        <w:adjustRightInd w:val="0"/>
        <w:spacing w:line="240" w:lineRule="auto"/>
        <w:ind w:left="0" w:firstLine="709"/>
        <w:rPr>
          <w:rFonts w:ascii="Arial" w:hAnsi="Arial" w:cs="Arial"/>
          <w:sz w:val="24"/>
          <w:szCs w:val="24"/>
        </w:rPr>
      </w:pPr>
      <w:r w:rsidRPr="0030541B">
        <w:rPr>
          <w:rFonts w:ascii="Arial" w:eastAsia="Times New Roman" w:hAnsi="Arial" w:cs="Arial"/>
          <w:sz w:val="24"/>
          <w:szCs w:val="24"/>
          <w:lang w:eastAsia="ar-SA"/>
        </w:rPr>
        <w:t>в форме электронного документа в личный кабинет на РПГУ.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lang w:eastAsia="zh-CN"/>
        </w:rPr>
        <w:t>Дополнительно, Заявителю обеспечена возможность получения результата предоставления Муниципальной услуги в любом МФЦ городского округа Королёв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Подразделения, заверяется подписью уполномоченного работника МФЦ и печатью МФЦ.</w:t>
      </w:r>
    </w:p>
    <w:p w:rsidR="0010276D" w:rsidRPr="0030541B" w:rsidRDefault="0010276D" w:rsidP="004E3433">
      <w:pPr>
        <w:pStyle w:val="115"/>
        <w:numPr>
          <w:ilvl w:val="2"/>
          <w:numId w:val="11"/>
        </w:numPr>
        <w:tabs>
          <w:tab w:val="left" w:pos="1701"/>
        </w:tabs>
        <w:autoSpaceDE w:val="0"/>
        <w:autoSpaceDN w:val="0"/>
        <w:adjustRightInd w:val="0"/>
        <w:spacing w:line="240" w:lineRule="auto"/>
        <w:ind w:left="0" w:firstLine="709"/>
        <w:rPr>
          <w:rFonts w:ascii="Arial" w:hAnsi="Arial" w:cs="Arial"/>
          <w:sz w:val="24"/>
          <w:szCs w:val="24"/>
        </w:rPr>
      </w:pPr>
      <w:r w:rsidRPr="0030541B">
        <w:rPr>
          <w:rFonts w:ascii="Arial" w:hAnsi="Arial" w:cs="Arial"/>
          <w:sz w:val="24"/>
          <w:szCs w:val="24"/>
        </w:rPr>
        <w:t xml:space="preserve">в МФЦ в составе комплексной услуги на бумажном носителе. В любом МФЦ городского округа Королёв Московской области </w:t>
      </w:r>
      <w:r w:rsidRPr="0030541B">
        <w:rPr>
          <w:rFonts w:ascii="Arial" w:hAnsi="Arial" w:cs="Arial"/>
          <w:sz w:val="24"/>
          <w:szCs w:val="24"/>
          <w:lang w:eastAsia="zh-CN"/>
        </w:rPr>
        <w:t>Заявителю обеспечена возможность получения результата предоставления Муниципальной  услуги в форме электронного документа на бумажном носителе. В этом случае специалистом МФЦ распечатывается из Модуля МФЦ ЕИС ОУ результат предоставления Муниципальной услуги в составе комплексных услуг на бумажном носителе, заверяется подписью уполномоченного работника МФЦ и печатью МФЦ.</w:t>
      </w:r>
    </w:p>
    <w:p w:rsidR="0010276D" w:rsidRPr="0030541B" w:rsidRDefault="0010276D" w:rsidP="004E3433">
      <w:pPr>
        <w:pStyle w:val="1110"/>
        <w:spacing w:line="240" w:lineRule="auto"/>
        <w:ind w:firstLine="709"/>
        <w:rPr>
          <w:rFonts w:ascii="Arial" w:hAnsi="Arial" w:cs="Arial"/>
          <w:sz w:val="24"/>
          <w:szCs w:val="24"/>
        </w:rPr>
      </w:pPr>
      <w:r w:rsidRPr="0030541B">
        <w:rPr>
          <w:rFonts w:ascii="Arial" w:hAnsi="Arial" w:cs="Arial"/>
          <w:sz w:val="24"/>
          <w:szCs w:val="24"/>
        </w:rPr>
        <w:t>В случае не истребования Заявителем результата предоставления Муниципальной услуги в МФЦ в течение 30 календарных дней с даты окончания срока предоставления Муниципальной услуги, результат предоставления Муниципальной услуги возвращается в  Комитет образования.</w:t>
      </w:r>
    </w:p>
    <w:p w:rsidR="0010276D" w:rsidRPr="0030541B" w:rsidRDefault="0010276D" w:rsidP="004E3433">
      <w:pPr>
        <w:pStyle w:val="115"/>
        <w:numPr>
          <w:ilvl w:val="1"/>
          <w:numId w:val="11"/>
        </w:numPr>
        <w:autoSpaceDE w:val="0"/>
        <w:autoSpaceDN w:val="0"/>
        <w:adjustRightInd w:val="0"/>
        <w:spacing w:line="240" w:lineRule="auto"/>
        <w:ind w:left="0" w:firstLine="709"/>
        <w:rPr>
          <w:rFonts w:ascii="Arial" w:hAnsi="Arial" w:cs="Arial"/>
          <w:sz w:val="24"/>
          <w:szCs w:val="24"/>
        </w:rPr>
      </w:pPr>
      <w:r w:rsidRPr="0030541B">
        <w:rPr>
          <w:rFonts w:ascii="Arial" w:hAnsi="Arial" w:cs="Arial"/>
          <w:sz w:val="24"/>
          <w:szCs w:val="24"/>
        </w:rPr>
        <w:t>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осуществляется в порядке, предусмотренном организационно – распорядительным документом Комитет образования.</w:t>
      </w:r>
    </w:p>
    <w:p w:rsidR="0010276D" w:rsidRPr="0030541B" w:rsidRDefault="0010276D" w:rsidP="004E3433">
      <w:pPr>
        <w:pStyle w:val="2-"/>
        <w:numPr>
          <w:ilvl w:val="0"/>
          <w:numId w:val="11"/>
        </w:numPr>
        <w:suppressAutoHyphens/>
        <w:spacing w:before="0" w:after="0"/>
        <w:ind w:left="0" w:firstLine="709"/>
        <w:jc w:val="both"/>
        <w:rPr>
          <w:rFonts w:ascii="Arial" w:hAnsi="Arial" w:cs="Arial"/>
          <w:b w:val="0"/>
          <w:i w:val="0"/>
          <w:sz w:val="24"/>
          <w:szCs w:val="24"/>
        </w:rPr>
      </w:pPr>
      <w:bookmarkStart w:id="114" w:name="_Toc490643977"/>
      <w:bookmarkStart w:id="115" w:name="_Toc473131336"/>
      <w:bookmarkStart w:id="116" w:name="_Toc438376243"/>
      <w:bookmarkStart w:id="117" w:name="_Toc438110038"/>
      <w:bookmarkStart w:id="118" w:name="_Toc437973296"/>
      <w:bookmarkStart w:id="119" w:name="_Toc508537837"/>
      <w:bookmarkEnd w:id="114"/>
      <w:bookmarkEnd w:id="115"/>
      <w:bookmarkEnd w:id="116"/>
      <w:bookmarkEnd w:id="117"/>
      <w:bookmarkEnd w:id="118"/>
      <w:bookmarkEnd w:id="119"/>
      <w:r w:rsidRPr="0030541B">
        <w:rPr>
          <w:rFonts w:ascii="Arial" w:hAnsi="Arial" w:cs="Arial"/>
          <w:b w:val="0"/>
          <w:i w:val="0"/>
          <w:sz w:val="24"/>
          <w:szCs w:val="24"/>
        </w:rPr>
        <w:t>Максимальный срок ожидания в очереди</w:t>
      </w:r>
    </w:p>
    <w:p w:rsidR="0010276D" w:rsidRPr="0030541B" w:rsidRDefault="0010276D" w:rsidP="004E3433">
      <w:pPr>
        <w:pStyle w:val="115"/>
        <w:numPr>
          <w:ilvl w:val="1"/>
          <w:numId w:val="10"/>
        </w:numPr>
        <w:suppressAutoHyphens/>
        <w:spacing w:line="240" w:lineRule="auto"/>
        <w:ind w:left="0" w:firstLine="709"/>
        <w:rPr>
          <w:rFonts w:ascii="Arial" w:hAnsi="Arial" w:cs="Arial"/>
          <w:sz w:val="24"/>
          <w:szCs w:val="24"/>
        </w:rPr>
      </w:pPr>
      <w:r w:rsidRPr="0030541B">
        <w:rPr>
          <w:rFonts w:ascii="Arial" w:hAnsi="Arial" w:cs="Arial"/>
          <w:sz w:val="24"/>
          <w:szCs w:val="24"/>
          <w:lang w:eastAsia="ru-RU"/>
        </w:rPr>
        <w:t>Максимальный срок ожидания в очереди при личной подаче заявления в МФЦ при получении Муниципальной услуги посредством комплексной услуги «Рождение ребенка» или «Смена места жительства» и при получении результата предоставления Муниципальной услуги не должен превышать 12,5 минут.</w:t>
      </w:r>
    </w:p>
    <w:p w:rsidR="0010276D" w:rsidRPr="0030541B" w:rsidRDefault="0010276D" w:rsidP="004E3433">
      <w:pPr>
        <w:pStyle w:val="115"/>
        <w:suppressAutoHyphens/>
        <w:spacing w:line="240" w:lineRule="auto"/>
        <w:rPr>
          <w:rFonts w:ascii="Arial" w:hAnsi="Arial" w:cs="Arial"/>
          <w:sz w:val="24"/>
          <w:szCs w:val="24"/>
        </w:rPr>
      </w:pPr>
    </w:p>
    <w:p w:rsidR="0010276D" w:rsidRPr="0030541B" w:rsidRDefault="0010276D" w:rsidP="004E3433">
      <w:pPr>
        <w:pStyle w:val="2-"/>
        <w:numPr>
          <w:ilvl w:val="0"/>
          <w:numId w:val="10"/>
        </w:numPr>
        <w:suppressAutoHyphens/>
        <w:spacing w:before="0" w:after="0"/>
        <w:ind w:left="0" w:firstLine="0"/>
        <w:rPr>
          <w:rFonts w:ascii="Arial" w:hAnsi="Arial" w:cs="Arial"/>
          <w:b w:val="0"/>
          <w:i w:val="0"/>
          <w:sz w:val="24"/>
          <w:szCs w:val="24"/>
        </w:rPr>
      </w:pPr>
      <w:bookmarkStart w:id="120" w:name="_Toc490643978"/>
      <w:bookmarkStart w:id="121" w:name="_Toc473131337"/>
      <w:bookmarkStart w:id="122" w:name="_Toc438376244"/>
      <w:bookmarkStart w:id="123" w:name="_Toc438110039"/>
      <w:bookmarkStart w:id="124" w:name="_Toc437973297"/>
      <w:bookmarkStart w:id="125" w:name="_Toc508537838"/>
      <w:bookmarkStart w:id="126" w:name="_Toc510617009"/>
      <w:bookmarkEnd w:id="120"/>
      <w:bookmarkEnd w:id="121"/>
      <w:bookmarkEnd w:id="122"/>
      <w:bookmarkEnd w:id="123"/>
      <w:bookmarkEnd w:id="124"/>
      <w:bookmarkEnd w:id="125"/>
      <w:r w:rsidRPr="0030541B">
        <w:rPr>
          <w:rFonts w:ascii="Arial" w:hAnsi="Arial" w:cs="Arial"/>
          <w:b w:val="0"/>
          <w:i w:val="0"/>
          <w:sz w:val="24"/>
          <w:szCs w:val="24"/>
        </w:rPr>
        <w:t xml:space="preserve">Требования к помещениям, в которых предоставляются </w:t>
      </w:r>
      <w:r w:rsidRPr="0030541B">
        <w:rPr>
          <w:rFonts w:ascii="Arial" w:hAnsi="Arial" w:cs="Arial"/>
          <w:b w:val="0"/>
          <w:i w:val="0"/>
          <w:sz w:val="24"/>
          <w:szCs w:val="24"/>
          <w:lang w:val="ru-RU"/>
        </w:rPr>
        <w:t xml:space="preserve">Муниципальная </w:t>
      </w:r>
      <w:r w:rsidRPr="0030541B">
        <w:rPr>
          <w:rFonts w:ascii="Arial" w:hAnsi="Arial" w:cs="Arial"/>
          <w:b w:val="0"/>
          <w:i w:val="0"/>
          <w:sz w:val="24"/>
          <w:szCs w:val="24"/>
        </w:rPr>
        <w:t xml:space="preserve">услуга, к залу ожидания, местам для заполнения запросов о предоставлении </w:t>
      </w:r>
      <w:r w:rsidRPr="0030541B">
        <w:rPr>
          <w:rFonts w:ascii="Arial" w:hAnsi="Arial" w:cs="Arial"/>
          <w:b w:val="0"/>
          <w:i w:val="0"/>
          <w:sz w:val="24"/>
          <w:szCs w:val="24"/>
          <w:lang w:val="ru-RU"/>
        </w:rPr>
        <w:t xml:space="preserve">Муниципальной </w:t>
      </w:r>
      <w:r w:rsidRPr="0030541B">
        <w:rPr>
          <w:rFonts w:ascii="Arial" w:hAnsi="Arial" w:cs="Arial"/>
          <w:b w:val="0"/>
          <w:i w:val="0"/>
          <w:sz w:val="24"/>
          <w:szCs w:val="24"/>
        </w:rPr>
        <w:t xml:space="preserve">услуги, информационным стендам с образцами их заполнения и перечнем документов, необходимых для предоставления </w:t>
      </w:r>
      <w:r w:rsidRPr="0030541B">
        <w:rPr>
          <w:rFonts w:ascii="Arial" w:hAnsi="Arial" w:cs="Arial"/>
          <w:b w:val="0"/>
          <w:i w:val="0"/>
          <w:sz w:val="24"/>
          <w:szCs w:val="24"/>
          <w:lang w:val="ru-RU"/>
        </w:rPr>
        <w:t xml:space="preserve">Муниципальной </w:t>
      </w:r>
      <w:r w:rsidRPr="0030541B">
        <w:rPr>
          <w:rFonts w:ascii="Arial" w:hAnsi="Arial" w:cs="Arial"/>
          <w:b w:val="0"/>
          <w:i w:val="0"/>
          <w:sz w:val="24"/>
          <w:szCs w:val="24"/>
        </w:rPr>
        <w:t>услуги, в том числе к обеспечению доступности указанных объектов</w:t>
      </w:r>
      <w:bookmarkEnd w:id="126"/>
      <w:r w:rsidRPr="0030541B">
        <w:rPr>
          <w:rFonts w:ascii="Arial" w:hAnsi="Arial" w:cs="Arial"/>
          <w:b w:val="0"/>
          <w:i w:val="0"/>
          <w:sz w:val="24"/>
          <w:szCs w:val="24"/>
        </w:rPr>
        <w:t xml:space="preserve"> для инвалидов, маломобильных</w:t>
      </w:r>
      <w:r w:rsidR="002210ED" w:rsidRPr="0030541B">
        <w:rPr>
          <w:rFonts w:ascii="Arial" w:hAnsi="Arial" w:cs="Arial"/>
          <w:b w:val="0"/>
          <w:i w:val="0"/>
          <w:sz w:val="24"/>
          <w:szCs w:val="24"/>
          <w:lang w:val="ru-RU"/>
        </w:rPr>
        <w:t xml:space="preserve"> </w:t>
      </w:r>
      <w:r w:rsidRPr="0030541B">
        <w:rPr>
          <w:rFonts w:ascii="Arial" w:hAnsi="Arial" w:cs="Arial"/>
          <w:b w:val="0"/>
          <w:i w:val="0"/>
          <w:sz w:val="24"/>
          <w:szCs w:val="24"/>
        </w:rPr>
        <w:t>групп населения</w:t>
      </w:r>
    </w:p>
    <w:p w:rsidR="0010276D" w:rsidRPr="0030541B" w:rsidRDefault="0010276D" w:rsidP="004E3433">
      <w:pPr>
        <w:pStyle w:val="a4"/>
        <w:spacing w:after="0" w:line="240" w:lineRule="auto"/>
        <w:ind w:left="0" w:firstLine="709"/>
        <w:jc w:val="both"/>
        <w:rPr>
          <w:rFonts w:ascii="Arial" w:hAnsi="Arial" w:cs="Arial"/>
          <w:sz w:val="24"/>
          <w:szCs w:val="24"/>
        </w:rPr>
      </w:pPr>
      <w:r w:rsidRPr="0030541B">
        <w:rPr>
          <w:rFonts w:ascii="Arial" w:hAnsi="Arial" w:cs="Arial"/>
          <w:sz w:val="24"/>
          <w:szCs w:val="24"/>
        </w:rPr>
        <w:t>19.1. Комитет образования,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Законом Московской области от 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10276D" w:rsidRPr="0030541B" w:rsidRDefault="0010276D" w:rsidP="004E3433">
      <w:pPr>
        <w:pStyle w:val="a4"/>
        <w:spacing w:after="0" w:line="240" w:lineRule="auto"/>
        <w:ind w:left="0" w:firstLine="709"/>
        <w:jc w:val="both"/>
        <w:rPr>
          <w:rFonts w:ascii="Arial" w:hAnsi="Arial" w:cs="Arial"/>
          <w:sz w:val="24"/>
          <w:szCs w:val="24"/>
        </w:rPr>
      </w:pPr>
      <w:r w:rsidRPr="0030541B">
        <w:rPr>
          <w:rFonts w:ascii="Arial" w:hAnsi="Arial" w:cs="Arial"/>
          <w:sz w:val="24"/>
          <w:szCs w:val="24"/>
        </w:rPr>
        <w:lastRenderedPageBreak/>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Подразделения, 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 средствами визуальной и звуковой информации;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2) специальными указателями около строящихся и ремонтируемых объектов;</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3) звуковой сигнализацией у светофоров;</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4) телефонами-автоматами или иными средствами связи, доступными для инвалидов;</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5) санитарно-гигиеническими помещениями;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6) пандусами и поручнями у лестниц при входах в здание;</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7) пандусами при входах в здания, пандусами или   подъемными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а) электронной системой управления очередью (при наличии);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б) информационными стендами, содержащими визуальную и текстовую информацию.</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г) средствами визуальной и звуковой информации.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19.7. Количество мест ожидания определяется исходя из фактической нагрузки и возможностей для их размещения в здании.</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19.8. Места ожидания должны соответствовать комфортным условиям для заявителей и оптимальным условиям работы должностных лиц.</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а) беспрепятственный доступ к помещениям Администрации, где предоставляется Муниципальная услуга;</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б) возможность самостоятельного или с помощью работников Министерства, передвижения по территории, на которой расположены помещения;</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Министерства;</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lastRenderedPageBreak/>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10276D" w:rsidRPr="0030541B" w:rsidRDefault="0010276D" w:rsidP="004E3433">
      <w:pPr>
        <w:spacing w:after="0" w:line="240" w:lineRule="auto"/>
        <w:ind w:firstLine="709"/>
        <w:jc w:val="both"/>
        <w:rPr>
          <w:rFonts w:ascii="Arial" w:hAnsi="Arial" w:cs="Arial"/>
          <w:sz w:val="24"/>
          <w:szCs w:val="24"/>
        </w:rPr>
      </w:pPr>
    </w:p>
    <w:p w:rsidR="0010276D" w:rsidRPr="0030541B" w:rsidRDefault="0010276D" w:rsidP="004E3433">
      <w:pPr>
        <w:pStyle w:val="2-"/>
        <w:numPr>
          <w:ilvl w:val="0"/>
          <w:numId w:val="10"/>
        </w:numPr>
        <w:suppressAutoHyphens/>
        <w:spacing w:before="0" w:after="0"/>
        <w:ind w:left="0" w:firstLine="0"/>
        <w:rPr>
          <w:rFonts w:ascii="Arial" w:hAnsi="Arial" w:cs="Arial"/>
          <w:b w:val="0"/>
          <w:i w:val="0"/>
          <w:sz w:val="24"/>
          <w:szCs w:val="24"/>
        </w:rPr>
      </w:pPr>
      <w:r w:rsidRPr="0030541B">
        <w:rPr>
          <w:rFonts w:ascii="Arial" w:hAnsi="Arial" w:cs="Arial"/>
          <w:b w:val="0"/>
          <w:i w:val="0"/>
          <w:sz w:val="24"/>
          <w:szCs w:val="24"/>
        </w:rPr>
        <w:t>сопровождение инвалидов, имеющих стойкие расстройства функции зрения и самостоятельного передвижения, и оказание им помощи в помещениях.</w:t>
      </w:r>
      <w:bookmarkStart w:id="127" w:name="_Toc490643979"/>
      <w:bookmarkStart w:id="128" w:name="_Toc473131338"/>
      <w:bookmarkStart w:id="129" w:name="_Toc438376245"/>
      <w:bookmarkStart w:id="130" w:name="_Toc438110040"/>
      <w:bookmarkStart w:id="131" w:name="_Toc437973298"/>
      <w:bookmarkStart w:id="132" w:name="_Toc508537839"/>
      <w:bookmarkEnd w:id="127"/>
      <w:bookmarkEnd w:id="128"/>
      <w:bookmarkEnd w:id="129"/>
      <w:bookmarkEnd w:id="130"/>
      <w:bookmarkEnd w:id="131"/>
      <w:bookmarkEnd w:id="132"/>
      <w:r w:rsidRPr="0030541B">
        <w:rPr>
          <w:rFonts w:ascii="Arial" w:hAnsi="Arial" w:cs="Arial"/>
          <w:b w:val="0"/>
          <w:i w:val="0"/>
          <w:sz w:val="24"/>
          <w:szCs w:val="24"/>
          <w:lang w:val="ru-RU"/>
        </w:rPr>
        <w:t xml:space="preserve"> </w:t>
      </w:r>
      <w:r w:rsidRPr="0030541B">
        <w:rPr>
          <w:rFonts w:ascii="Arial" w:hAnsi="Arial" w:cs="Arial"/>
          <w:b w:val="0"/>
          <w:i w:val="0"/>
          <w:sz w:val="24"/>
          <w:szCs w:val="24"/>
        </w:rPr>
        <w:t>Показатели доступности и качества Муниципальной услуги</w:t>
      </w:r>
    </w:p>
    <w:p w:rsidR="0010276D" w:rsidRPr="0030541B" w:rsidRDefault="0010276D" w:rsidP="004E3433">
      <w:pPr>
        <w:pStyle w:val="115"/>
        <w:spacing w:line="240" w:lineRule="auto"/>
        <w:ind w:firstLine="709"/>
        <w:rPr>
          <w:rFonts w:ascii="Arial" w:hAnsi="Arial" w:cs="Arial"/>
          <w:sz w:val="24"/>
          <w:szCs w:val="24"/>
        </w:rPr>
      </w:pPr>
      <w:bookmarkStart w:id="133" w:name="_Toc490643980"/>
      <w:bookmarkStart w:id="134" w:name="_Toc473131339"/>
      <w:bookmarkStart w:id="135" w:name="_Toc438376246"/>
      <w:bookmarkStart w:id="136" w:name="_Toc438110041"/>
      <w:bookmarkStart w:id="137" w:name="_Toc437973299"/>
      <w:bookmarkEnd w:id="133"/>
      <w:bookmarkEnd w:id="134"/>
      <w:bookmarkEnd w:id="135"/>
      <w:bookmarkEnd w:id="136"/>
      <w:bookmarkEnd w:id="137"/>
      <w:r w:rsidRPr="0030541B">
        <w:rPr>
          <w:rFonts w:ascii="Arial" w:hAnsi="Arial" w:cs="Arial"/>
          <w:sz w:val="24"/>
          <w:szCs w:val="24"/>
          <w:lang w:eastAsia="ar-SA"/>
        </w:rPr>
        <w:t xml:space="preserve">20.1. </w:t>
      </w:r>
      <w:r w:rsidRPr="0030541B">
        <w:rPr>
          <w:rFonts w:ascii="Arial" w:hAnsi="Arial" w:cs="Arial"/>
          <w:sz w:val="24"/>
          <w:szCs w:val="24"/>
        </w:rPr>
        <w:t>Оценка доступности и качества предоставления Муниципальной услуги должна осуществляться по следующим показателям:</w:t>
      </w:r>
    </w:p>
    <w:p w:rsidR="0010276D" w:rsidRPr="0030541B" w:rsidRDefault="0010276D" w:rsidP="004E3433">
      <w:pPr>
        <w:spacing w:after="0" w:line="240" w:lineRule="auto"/>
        <w:ind w:firstLine="709"/>
        <w:jc w:val="both"/>
        <w:rPr>
          <w:rFonts w:ascii="Arial" w:hAnsi="Arial" w:cs="Arial"/>
          <w:color w:val="000000"/>
          <w:sz w:val="24"/>
          <w:szCs w:val="24"/>
        </w:rPr>
      </w:pPr>
      <w:r w:rsidRPr="0030541B">
        <w:rPr>
          <w:rFonts w:ascii="Arial" w:hAnsi="Arial" w:cs="Arial"/>
          <w:color w:val="000000"/>
          <w:sz w:val="24"/>
          <w:szCs w:val="24"/>
        </w:rPr>
        <w:t>а)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10276D" w:rsidRPr="0030541B" w:rsidRDefault="0010276D" w:rsidP="004E3433">
      <w:pPr>
        <w:spacing w:after="0" w:line="240" w:lineRule="auto"/>
        <w:ind w:firstLine="709"/>
        <w:jc w:val="both"/>
        <w:rPr>
          <w:rFonts w:ascii="Arial" w:hAnsi="Arial" w:cs="Arial"/>
          <w:color w:val="000000"/>
          <w:sz w:val="24"/>
          <w:szCs w:val="24"/>
        </w:rPr>
      </w:pPr>
      <w:r w:rsidRPr="0030541B">
        <w:rPr>
          <w:rFonts w:ascii="Arial" w:hAnsi="Arial" w:cs="Arial"/>
          <w:color w:val="000000"/>
          <w:sz w:val="24"/>
          <w:szCs w:val="24"/>
        </w:rPr>
        <w:t>б) возможность выбора Заявителем форм предоставления Муниципальной услуги, в том числе с использованием РПГУ, ЕПГУ;</w:t>
      </w:r>
    </w:p>
    <w:p w:rsidR="0010276D" w:rsidRPr="0030541B" w:rsidRDefault="0010276D" w:rsidP="004E3433">
      <w:pPr>
        <w:spacing w:after="0" w:line="240" w:lineRule="auto"/>
        <w:ind w:firstLine="709"/>
        <w:contextualSpacing/>
        <w:jc w:val="both"/>
        <w:rPr>
          <w:rFonts w:ascii="Arial" w:hAnsi="Arial" w:cs="Arial"/>
          <w:color w:val="000000"/>
          <w:sz w:val="24"/>
          <w:szCs w:val="24"/>
        </w:rPr>
      </w:pPr>
      <w:r w:rsidRPr="0030541B">
        <w:rPr>
          <w:rFonts w:ascii="Arial" w:hAnsi="Arial" w:cs="Arial"/>
          <w:color w:val="000000"/>
          <w:sz w:val="24"/>
          <w:szCs w:val="24"/>
        </w:rPr>
        <w:t>в) возможность обращения за получением Муниципальной услуги электронной форме посредством РПГУ, ЕПГУ, в МФЦ в составе комплексных услуг;</w:t>
      </w:r>
    </w:p>
    <w:p w:rsidR="0010276D" w:rsidRPr="0030541B" w:rsidRDefault="0010276D" w:rsidP="004E3433">
      <w:pPr>
        <w:pStyle w:val="a4"/>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г) обеспечение подачи запросов, документов, информации, необходимых для получения Муниципальной услуги, а также получение результатов предоставления Муниципальной услуги в форме экземпляра электронного документа на бумажном носителе в любом предоставляющем Муниципальной услуги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0276D" w:rsidRPr="0030541B" w:rsidRDefault="0010276D" w:rsidP="004E3433">
      <w:pPr>
        <w:pStyle w:val="a4"/>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д) 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0276D" w:rsidRPr="0030541B" w:rsidRDefault="0010276D" w:rsidP="004E3433">
      <w:pPr>
        <w:pStyle w:val="a4"/>
        <w:tabs>
          <w:tab w:val="left" w:pos="1134"/>
        </w:tabs>
        <w:spacing w:after="0" w:line="240" w:lineRule="auto"/>
        <w:ind w:left="0" w:firstLine="709"/>
        <w:jc w:val="both"/>
        <w:rPr>
          <w:rFonts w:ascii="Arial" w:hAnsi="Arial" w:cs="Arial"/>
          <w:sz w:val="24"/>
          <w:szCs w:val="24"/>
        </w:rPr>
      </w:pPr>
      <w:r w:rsidRPr="0030541B">
        <w:rPr>
          <w:rFonts w:ascii="Arial" w:hAnsi="Arial" w:cs="Arial"/>
          <w:sz w:val="24"/>
          <w:szCs w:val="24"/>
        </w:rPr>
        <w:t>е) доступность обращения за предоставлением Муниципальной услуги, в том числе для</w:t>
      </w:r>
      <w:r w:rsidR="002210ED" w:rsidRPr="0030541B">
        <w:rPr>
          <w:rFonts w:ascii="Arial" w:hAnsi="Arial" w:cs="Arial"/>
          <w:sz w:val="24"/>
          <w:szCs w:val="24"/>
        </w:rPr>
        <w:t xml:space="preserve"> маломобильных групп населения;</w:t>
      </w:r>
    </w:p>
    <w:p w:rsidR="0010276D" w:rsidRPr="0030541B" w:rsidRDefault="0010276D" w:rsidP="004E3433">
      <w:pPr>
        <w:pStyle w:val="ConsPlusNormal0"/>
        <w:tabs>
          <w:tab w:val="left" w:pos="1134"/>
        </w:tabs>
        <w:autoSpaceDE w:val="0"/>
        <w:autoSpaceDN w:val="0"/>
        <w:adjustRightInd w:val="0"/>
        <w:ind w:firstLine="709"/>
        <w:jc w:val="both"/>
        <w:rPr>
          <w:sz w:val="24"/>
          <w:szCs w:val="24"/>
        </w:rPr>
      </w:pPr>
      <w:r w:rsidRPr="0030541B">
        <w:rPr>
          <w:sz w:val="24"/>
          <w:szCs w:val="24"/>
        </w:rPr>
        <w:t>ж) соблюдения установленного времени ожидания в очереди при подаче заявления и при получении результата предоставления Муниципальной услуги;</w:t>
      </w:r>
    </w:p>
    <w:p w:rsidR="0010276D" w:rsidRPr="0030541B" w:rsidRDefault="0010276D" w:rsidP="004E3433">
      <w:pPr>
        <w:pStyle w:val="ConsPlusNormal0"/>
        <w:tabs>
          <w:tab w:val="left" w:pos="1134"/>
        </w:tabs>
        <w:autoSpaceDE w:val="0"/>
        <w:autoSpaceDN w:val="0"/>
        <w:adjustRightInd w:val="0"/>
        <w:ind w:firstLine="709"/>
        <w:jc w:val="both"/>
        <w:rPr>
          <w:sz w:val="24"/>
          <w:szCs w:val="24"/>
        </w:rPr>
      </w:pPr>
      <w:r w:rsidRPr="0030541B">
        <w:rPr>
          <w:sz w:val="24"/>
          <w:szCs w:val="24"/>
        </w:rPr>
        <w:t>з)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10276D" w:rsidRPr="0030541B" w:rsidRDefault="0010276D" w:rsidP="004E3433">
      <w:pPr>
        <w:pStyle w:val="ConsPlusNormal0"/>
        <w:tabs>
          <w:tab w:val="left" w:pos="1134"/>
        </w:tabs>
        <w:autoSpaceDE w:val="0"/>
        <w:autoSpaceDN w:val="0"/>
        <w:adjustRightInd w:val="0"/>
        <w:ind w:firstLine="709"/>
        <w:jc w:val="both"/>
        <w:rPr>
          <w:sz w:val="24"/>
          <w:szCs w:val="24"/>
        </w:rPr>
      </w:pPr>
      <w:r w:rsidRPr="0030541B">
        <w:rPr>
          <w:sz w:val="24"/>
          <w:szCs w:val="24"/>
        </w:rPr>
        <w:t>и) отсутствие обоснованных жалоб со стороны граждан по результатам предоставления Муниципальной услуги;</w:t>
      </w:r>
    </w:p>
    <w:p w:rsidR="0010276D" w:rsidRPr="0030541B" w:rsidRDefault="0010276D" w:rsidP="004E3433">
      <w:pPr>
        <w:pStyle w:val="ConsPlusNormal0"/>
        <w:tabs>
          <w:tab w:val="left" w:pos="1134"/>
        </w:tabs>
        <w:autoSpaceDE w:val="0"/>
        <w:autoSpaceDN w:val="0"/>
        <w:adjustRightInd w:val="0"/>
        <w:ind w:firstLine="709"/>
        <w:jc w:val="both"/>
        <w:rPr>
          <w:sz w:val="24"/>
          <w:szCs w:val="24"/>
        </w:rPr>
      </w:pPr>
      <w:r w:rsidRPr="0030541B">
        <w:rPr>
          <w:sz w:val="24"/>
          <w:szCs w:val="24"/>
        </w:rPr>
        <w:t>к) предоставление возможности получения информации о ходе предоставления Муниципальной услуги, в том числе с использованием РПГУ.</w:t>
      </w:r>
    </w:p>
    <w:p w:rsidR="0010276D" w:rsidRPr="0030541B" w:rsidRDefault="0010276D" w:rsidP="004E3433">
      <w:pPr>
        <w:pStyle w:val="ConsPlusNormal0"/>
        <w:ind w:firstLine="709"/>
        <w:jc w:val="both"/>
        <w:rPr>
          <w:sz w:val="24"/>
          <w:szCs w:val="24"/>
        </w:rPr>
      </w:pPr>
      <w:r w:rsidRPr="0030541B">
        <w:rPr>
          <w:sz w:val="24"/>
          <w:szCs w:val="24"/>
        </w:rPr>
        <w:t>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w:t>
      </w:r>
      <w:r w:rsidR="002210ED" w:rsidRPr="0030541B">
        <w:rPr>
          <w:sz w:val="24"/>
          <w:szCs w:val="24"/>
        </w:rPr>
        <w:t>ерез сайт Комитета образования.</w:t>
      </w:r>
    </w:p>
    <w:p w:rsidR="0010276D" w:rsidRPr="0030541B" w:rsidRDefault="0010276D" w:rsidP="004E3433">
      <w:pPr>
        <w:pStyle w:val="ConsPlusNormal0"/>
        <w:ind w:firstLine="709"/>
        <w:jc w:val="both"/>
        <w:rPr>
          <w:sz w:val="24"/>
          <w:szCs w:val="24"/>
        </w:rPr>
      </w:pPr>
      <w:r w:rsidRPr="0030541B">
        <w:rPr>
          <w:sz w:val="24"/>
          <w:szCs w:val="24"/>
        </w:rPr>
        <w:t xml:space="preserve">20.3. Предоставление Муниципальной услуги осуществляется в электронной форме без взаимодействия Заявителя с должностными лицами, муниципальными служащими, работниками Подразделения. </w:t>
      </w:r>
    </w:p>
    <w:p w:rsidR="0010276D" w:rsidRPr="0030541B" w:rsidRDefault="0010276D" w:rsidP="004E3433">
      <w:pPr>
        <w:pStyle w:val="ConsPlusNormal0"/>
        <w:ind w:firstLine="709"/>
        <w:jc w:val="both"/>
        <w:rPr>
          <w:color w:val="000000"/>
          <w:sz w:val="24"/>
          <w:szCs w:val="24"/>
        </w:rPr>
      </w:pPr>
    </w:p>
    <w:p w:rsidR="0010276D" w:rsidRPr="0030541B" w:rsidRDefault="0010276D" w:rsidP="004E3433">
      <w:pPr>
        <w:widowControl w:val="0"/>
        <w:suppressAutoHyphens/>
        <w:spacing w:after="0" w:line="240" w:lineRule="auto"/>
        <w:jc w:val="center"/>
        <w:outlineLvl w:val="1"/>
        <w:rPr>
          <w:rFonts w:ascii="Arial" w:hAnsi="Arial" w:cs="Arial"/>
          <w:sz w:val="24"/>
          <w:szCs w:val="24"/>
        </w:rPr>
      </w:pPr>
      <w:bookmarkStart w:id="138" w:name="_Toc508537840"/>
      <w:bookmarkEnd w:id="138"/>
      <w:r w:rsidRPr="0030541B">
        <w:rPr>
          <w:rFonts w:ascii="Arial" w:hAnsi="Arial" w:cs="Arial"/>
          <w:sz w:val="24"/>
          <w:szCs w:val="24"/>
        </w:rPr>
        <w:t>21. Требования к организации предоставления Муниципальной услуги в электронной форме</w:t>
      </w:r>
    </w:p>
    <w:p w:rsidR="0010276D" w:rsidRPr="0030541B" w:rsidRDefault="0010276D" w:rsidP="004E3433">
      <w:pPr>
        <w:pStyle w:val="115"/>
        <w:spacing w:line="240" w:lineRule="auto"/>
        <w:ind w:firstLine="709"/>
        <w:rPr>
          <w:rFonts w:ascii="Arial" w:hAnsi="Arial" w:cs="Arial"/>
          <w:sz w:val="24"/>
          <w:szCs w:val="24"/>
        </w:rPr>
      </w:pPr>
      <w:bookmarkStart w:id="139" w:name="_Toc490643981"/>
      <w:bookmarkStart w:id="140" w:name="_Toc473131340"/>
      <w:bookmarkStart w:id="141" w:name="_Toc438376247"/>
      <w:bookmarkStart w:id="142" w:name="_Toc438110042"/>
      <w:bookmarkStart w:id="143" w:name="_Toc437973300"/>
      <w:bookmarkStart w:id="144" w:name="_Toc508537841"/>
      <w:bookmarkEnd w:id="139"/>
      <w:bookmarkEnd w:id="140"/>
      <w:bookmarkEnd w:id="141"/>
      <w:bookmarkEnd w:id="142"/>
      <w:bookmarkEnd w:id="143"/>
      <w:r w:rsidRPr="0030541B">
        <w:rPr>
          <w:rFonts w:ascii="Arial" w:hAnsi="Arial" w:cs="Arial"/>
          <w:sz w:val="24"/>
          <w:szCs w:val="24"/>
        </w:rPr>
        <w:lastRenderedPageBreak/>
        <w:t>21.1. В целях предоставления Муниципальной услуги в электронной форме с использованием РПГУ Заявителем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21.2.</w:t>
      </w:r>
      <w:r w:rsidRPr="0030541B">
        <w:rPr>
          <w:rFonts w:ascii="Arial" w:hAnsi="Arial" w:cs="Arial"/>
          <w:sz w:val="24"/>
          <w:szCs w:val="24"/>
        </w:rPr>
        <w:tab/>
        <w:t>При предоставлении Муниципальной услуги в электронной форме осуществляются: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1) предоставление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 подача запроса о предоставлении Муниципальной услуги и иных документов, необходимых для предоставления Муниципальной услуги в Комитет образования с использованием РПГУ;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3) поступление заявления и документов, необходимых для предоставления Муниципальной услуги в интегрированную с РПГУ ЕИСДОУ;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4) обработка и регистрация заявления и документов, необходимых для предоставления Муниципальной услуги в ЕИСДОУ;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5) получение заявителем уведомлений о ходе предоставлении Муниципальной услуги на электронную почту или в личный кабинет на РПГУ;</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6) взаимодействие Комитета образования и иных органов, предоставляющих государственные и муниципальные услуги, участвующих в предоставлении Муниципальной услуги и указанных в пунктах 5 и 11 настоящего Административного регламента посредством системы электронного межведомственного информационного взаимодействия;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7) получение заявителем сведений о ходе предоставления Муниципальной услуги посредством информационного сервиса «Узнать статус заявления»;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8) получение заявителем результата предоставления Муниципальной услуги на электронную почту или в личный кабинет на РПГУ в форме электронного документа, подписанного ЭП уполномоченного должностного лица Подразделения;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9) направление жалобы на решения, действия (бездействия) Администрации, должностных лиц, муниципальных служащих, работников Комитета образования, в порядке, установленном в разделе V настоящего Административного регламента.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21.3. 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 года № 792/27:</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21.3.1. Электронные документы представляются в следующих форматах:</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xml – для формализованных документов;</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xls, xlsx, ods – для документов, содержащих расчеты;</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21.3.2.Допускается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«черно-белый» (при отсутствии в документе графических изображений и (или) цветного текста);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lastRenderedPageBreak/>
        <w:t xml:space="preserve">«цветной» или «режим полной цветопередачи» (при наличии в документе цветных графических изображений либо цветного текста); </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21.3.3. Электронные документы должны обеспечивать:</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возможность идентифицировать документ и количество листов в документе;</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содержать оглавление, соответствующее их смыслу и содержанию;</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r w:rsidRPr="0030541B">
        <w:rPr>
          <w:rFonts w:ascii="Arial" w:hAnsi="Arial" w:cs="Arial"/>
          <w:sz w:val="24"/>
          <w:szCs w:val="24"/>
        </w:rPr>
        <w:t>21.3.4. Документы, подлежащие представлению в форматах xls, xlsx или ods, формируются в виде отдельного электронного документа.</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r w:rsidRPr="0030541B">
        <w:rPr>
          <w:rFonts w:ascii="Arial" w:hAnsi="Arial" w:cs="Arial"/>
          <w:sz w:val="24"/>
          <w:szCs w:val="24"/>
        </w:rPr>
        <w:t>21.3.5. Максимально допустимый размер прикрепленного пакета документов не должен превышать 10 ГБ.</w:t>
      </w:r>
    </w:p>
    <w:p w:rsidR="0010276D" w:rsidRPr="0030541B" w:rsidRDefault="0010276D" w:rsidP="004E3433">
      <w:pPr>
        <w:pStyle w:val="115"/>
        <w:autoSpaceDE w:val="0"/>
        <w:autoSpaceDN w:val="0"/>
        <w:adjustRightInd w:val="0"/>
        <w:spacing w:line="240" w:lineRule="auto"/>
        <w:ind w:firstLine="709"/>
        <w:rPr>
          <w:rFonts w:ascii="Arial" w:hAnsi="Arial" w:cs="Arial"/>
          <w:sz w:val="24"/>
          <w:szCs w:val="24"/>
        </w:rPr>
      </w:pPr>
    </w:p>
    <w:p w:rsidR="0010276D" w:rsidRPr="0030541B" w:rsidRDefault="0010276D" w:rsidP="004E3433">
      <w:pPr>
        <w:pStyle w:val="2-"/>
        <w:suppressAutoHyphens/>
        <w:spacing w:before="0" w:after="0"/>
        <w:ind w:left="0"/>
        <w:rPr>
          <w:rFonts w:ascii="Arial" w:hAnsi="Arial" w:cs="Arial"/>
          <w:b w:val="0"/>
          <w:i w:val="0"/>
          <w:sz w:val="24"/>
          <w:szCs w:val="24"/>
        </w:rPr>
      </w:pPr>
      <w:r w:rsidRPr="0030541B">
        <w:rPr>
          <w:rFonts w:ascii="Arial" w:hAnsi="Arial" w:cs="Arial"/>
          <w:b w:val="0"/>
          <w:i w:val="0"/>
          <w:sz w:val="24"/>
          <w:szCs w:val="24"/>
        </w:rPr>
        <w:t>22. Требования к организации предоставления Муниципальной услуги в МФЦ</w:t>
      </w:r>
      <w:bookmarkEnd w:id="144"/>
      <w:r w:rsidRPr="0030541B">
        <w:rPr>
          <w:rFonts w:ascii="Arial" w:hAnsi="Arial" w:cs="Arial"/>
          <w:b w:val="0"/>
          <w:i w:val="0"/>
          <w:sz w:val="24"/>
          <w:szCs w:val="24"/>
          <w:lang w:val="ru-RU"/>
        </w:rPr>
        <w:t xml:space="preserve"> </w:t>
      </w:r>
      <w:r w:rsidRPr="0030541B">
        <w:rPr>
          <w:rFonts w:ascii="Arial" w:hAnsi="Arial" w:cs="Arial"/>
          <w:b w:val="0"/>
          <w:i w:val="0"/>
          <w:sz w:val="24"/>
          <w:szCs w:val="24"/>
        </w:rPr>
        <w:t>в составе комплексных услуг</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hAnsi="Arial" w:cs="Arial"/>
          <w:sz w:val="24"/>
          <w:szCs w:val="24"/>
        </w:rPr>
        <w:t>22.1. 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независимо от его места жительства или места п</w:t>
      </w:r>
      <w:r w:rsidR="002210ED" w:rsidRPr="0030541B">
        <w:rPr>
          <w:rFonts w:ascii="Arial" w:hAnsi="Arial" w:cs="Arial"/>
          <w:sz w:val="24"/>
          <w:szCs w:val="24"/>
        </w:rPr>
        <w:t>ребывания (для физических лиц);</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hAnsi="Arial" w:cs="Arial"/>
          <w:sz w:val="24"/>
          <w:szCs w:val="24"/>
        </w:rPr>
        <w:t>22.2. Организация предоставления Муниципальной услуги в МФЦ осуществляется в соответствии с соглашением о взаимодействии между МФЦ и Администрацией:</w:t>
      </w:r>
    </w:p>
    <w:p w:rsidR="0010276D" w:rsidRPr="0030541B" w:rsidRDefault="0010276D" w:rsidP="004E3433">
      <w:pPr>
        <w:pStyle w:val="a4"/>
        <w:numPr>
          <w:ilvl w:val="0"/>
          <w:numId w:val="34"/>
        </w:numPr>
        <w:tabs>
          <w:tab w:val="left" w:pos="993"/>
        </w:tabs>
        <w:autoSpaceDE w:val="0"/>
        <w:autoSpaceDN w:val="0"/>
        <w:adjustRightInd w:val="0"/>
        <w:spacing w:after="0" w:line="240" w:lineRule="auto"/>
        <w:ind w:left="0" w:firstLine="709"/>
        <w:jc w:val="both"/>
        <w:rPr>
          <w:rFonts w:ascii="Arial" w:hAnsi="Arial" w:cs="Arial"/>
          <w:sz w:val="24"/>
          <w:szCs w:val="24"/>
        </w:rPr>
      </w:pPr>
      <w:r w:rsidRPr="0030541B">
        <w:rPr>
          <w:rFonts w:ascii="Arial" w:hAnsi="Arial" w:cs="Arial"/>
          <w:sz w:val="24"/>
          <w:szCs w:val="24"/>
        </w:rPr>
        <w:t>бесплатный доступ заявителей к РПГУ для обеспечения возможности получения Муниципальной услуги в электронной форме;</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2) составление на основании комплексного запроса заявлений на предоставление конкретных государственных и (или)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государственных и (или) муниципальных услуг, указанных в комплексном запросе, направление указанных заявлений и комплектов документов в органы, предоставляющие муниципальные услуги;</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 xml:space="preserve">3) информирование заявителей о порядке предоставления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в том числе посредством комплексного запроса, в МФЦ, о ходе выполнения запросов о предоставлении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комплексных запросов, а также по иным вопросам, связанным с предоставлением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а также консультирование заявителей о порядке предоставления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в МФЦ;</w:t>
      </w:r>
    </w:p>
    <w:p w:rsidR="0010276D" w:rsidRPr="0030541B" w:rsidRDefault="0010276D" w:rsidP="004E3433">
      <w:pPr>
        <w:pStyle w:val="a4"/>
        <w:tabs>
          <w:tab w:val="left" w:pos="851"/>
        </w:tabs>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 xml:space="preserve">4) взаимодействие с государственными органами и органами местного самоуправления по вопросам предоставления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xml:space="preserve">, а также с организациями, участвующими в предоставлении </w:t>
      </w:r>
      <w:r w:rsidRPr="0030541B">
        <w:rPr>
          <w:rFonts w:ascii="Arial" w:hAnsi="Arial" w:cs="Arial"/>
          <w:sz w:val="24"/>
          <w:szCs w:val="24"/>
        </w:rPr>
        <w:t>Муниципальной услуги</w:t>
      </w:r>
      <w:r w:rsidRPr="0030541B">
        <w:rPr>
          <w:rFonts w:ascii="Arial" w:eastAsia="Times New Roman" w:hAnsi="Arial" w:cs="Arial"/>
          <w:sz w:val="24"/>
          <w:szCs w:val="24"/>
          <w:lang w:eastAsia="ru-RU"/>
        </w:rPr>
        <w:t>, в том числе посредством направления межведомственного запроса с использованием системы электронного межведомственного взаимодействия;</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 xml:space="preserve">5) выдачу заявителям документов, полученных от Комитете образования, по результатам предоставления </w:t>
      </w:r>
      <w:r w:rsidRPr="0030541B">
        <w:rPr>
          <w:rFonts w:ascii="Arial" w:hAnsi="Arial" w:cs="Arial"/>
          <w:sz w:val="24"/>
          <w:szCs w:val="24"/>
        </w:rPr>
        <w:t>Муниципальной</w:t>
      </w:r>
      <w:r w:rsidRPr="0030541B">
        <w:rPr>
          <w:rFonts w:ascii="Arial" w:eastAsia="Times New Roman" w:hAnsi="Arial" w:cs="Arial"/>
          <w:sz w:val="24"/>
          <w:szCs w:val="24"/>
          <w:lang w:eastAsia="ru-RU"/>
        </w:rPr>
        <w:t xml:space="preserve"> услуги, а также по результатам </w:t>
      </w:r>
      <w:r w:rsidRPr="0030541B">
        <w:rPr>
          <w:rFonts w:ascii="Arial" w:eastAsia="Times New Roman" w:hAnsi="Arial" w:cs="Arial"/>
          <w:sz w:val="24"/>
          <w:szCs w:val="24"/>
          <w:lang w:eastAsia="ru-RU"/>
        </w:rPr>
        <w:lastRenderedPageBreak/>
        <w:t>предоставления государственных и (или) муниципальных услуг, указанных в комплексном запросе;</w:t>
      </w:r>
    </w:p>
    <w:p w:rsidR="0010276D" w:rsidRPr="0030541B" w:rsidRDefault="0010276D" w:rsidP="004E3433">
      <w:pPr>
        <w:pStyle w:val="a4"/>
        <w:autoSpaceDE w:val="0"/>
        <w:autoSpaceDN w:val="0"/>
        <w:adjustRightInd w:val="0"/>
        <w:spacing w:after="0" w:line="240" w:lineRule="auto"/>
        <w:ind w:left="0" w:firstLine="709"/>
        <w:jc w:val="both"/>
        <w:rPr>
          <w:rFonts w:ascii="Arial" w:hAnsi="Arial" w:cs="Arial"/>
          <w:sz w:val="24"/>
          <w:szCs w:val="24"/>
        </w:rPr>
      </w:pPr>
      <w:r w:rsidRPr="0030541B">
        <w:rPr>
          <w:rFonts w:ascii="Arial" w:eastAsia="Times New Roman" w:hAnsi="Arial" w:cs="Arial"/>
          <w:sz w:val="24"/>
          <w:szCs w:val="24"/>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30541B">
        <w:rPr>
          <w:rFonts w:ascii="Arial" w:hAnsi="Arial" w:cs="Arial"/>
          <w:sz w:val="24"/>
          <w:szCs w:val="24"/>
        </w:rPr>
        <w:t>Муниципальной</w:t>
      </w:r>
      <w:r w:rsidRPr="0030541B">
        <w:rPr>
          <w:rFonts w:ascii="Arial" w:eastAsia="Times New Roman" w:hAnsi="Arial" w:cs="Arial"/>
          <w:sz w:val="24"/>
          <w:szCs w:val="24"/>
          <w:lang w:eastAsia="ru-RU"/>
        </w:rPr>
        <w:t xml:space="preserve"> услуги Комитетом образования;</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22.4. Перечень МФЦ городского округа Королёв Московской области размещен на сайте Муниципального бюджетного учреждения города Королёва Московской области «Многофункциональный центр предоставления государственных и муниципальных услуг».</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22.5. Способы предварительной записи в МФЦ при обращении за предоставлением комплексной услуги: при личном обращении Заявителя или его представителя в МФЦ, по телефону МФЦ, посредством официального сайта МФЦ, посредством РПГУ.</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22.6. При предварительной записи Заявитель сообщает следующие данные:</w:t>
      </w:r>
    </w:p>
    <w:p w:rsidR="0010276D" w:rsidRPr="0030541B" w:rsidRDefault="0010276D" w:rsidP="004E3433">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0541B">
        <w:rPr>
          <w:rFonts w:ascii="Arial" w:hAnsi="Arial" w:cs="Arial"/>
          <w:sz w:val="24"/>
          <w:szCs w:val="24"/>
        </w:rPr>
        <w:t>а) фамилию, имя, отчество (последнее при наличии);</w:t>
      </w:r>
    </w:p>
    <w:p w:rsidR="0010276D" w:rsidRPr="0030541B" w:rsidRDefault="0010276D" w:rsidP="004E3433">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0541B">
        <w:rPr>
          <w:rFonts w:ascii="Arial" w:hAnsi="Arial" w:cs="Arial"/>
          <w:sz w:val="24"/>
          <w:szCs w:val="24"/>
        </w:rPr>
        <w:t>б) контактный номер телефона;</w:t>
      </w:r>
    </w:p>
    <w:p w:rsidR="0010276D" w:rsidRPr="0030541B" w:rsidRDefault="0010276D" w:rsidP="004E3433">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0541B">
        <w:rPr>
          <w:rFonts w:ascii="Arial" w:hAnsi="Arial" w:cs="Arial"/>
          <w:sz w:val="24"/>
          <w:szCs w:val="24"/>
        </w:rPr>
        <w:t>в) адрес электронной почты (при наличии);</w:t>
      </w:r>
    </w:p>
    <w:p w:rsidR="0010276D" w:rsidRPr="0030541B" w:rsidRDefault="0010276D" w:rsidP="004E3433">
      <w:pPr>
        <w:tabs>
          <w:tab w:val="left" w:pos="1134"/>
        </w:tabs>
        <w:autoSpaceDE w:val="0"/>
        <w:autoSpaceDN w:val="0"/>
        <w:adjustRightInd w:val="0"/>
        <w:spacing w:after="0" w:line="240" w:lineRule="auto"/>
        <w:ind w:firstLine="709"/>
        <w:contextualSpacing/>
        <w:jc w:val="both"/>
        <w:rPr>
          <w:rFonts w:ascii="Arial" w:hAnsi="Arial" w:cs="Arial"/>
          <w:sz w:val="24"/>
          <w:szCs w:val="24"/>
        </w:rPr>
      </w:pPr>
      <w:r w:rsidRPr="0030541B">
        <w:rPr>
          <w:rFonts w:ascii="Arial" w:hAnsi="Arial" w:cs="Arial"/>
          <w:sz w:val="24"/>
          <w:szCs w:val="24"/>
        </w:rPr>
        <w:t xml:space="preserve">г) желаемые дату и время представления документов. </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Заявителю сообщаются дата и время приема документов.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 Заявитель в любое время вправе отказаться от предварительной записи.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22.7. В МФЦ исключается</w:t>
      </w:r>
      <w:r w:rsidRPr="0030541B">
        <w:rPr>
          <w:rFonts w:ascii="Arial" w:hAnsi="Arial" w:cs="Arial"/>
          <w:sz w:val="24"/>
          <w:szCs w:val="24"/>
          <w:vertAlign w:val="superscript"/>
        </w:rPr>
        <w:t xml:space="preserve"> </w:t>
      </w:r>
      <w:r w:rsidRPr="0030541B">
        <w:rPr>
          <w:rFonts w:ascii="Arial" w:hAnsi="Arial" w:cs="Arial"/>
          <w:sz w:val="24"/>
          <w:szCs w:val="24"/>
        </w:rPr>
        <w:t>взаимодействие Заявителя с должностными лицами, гражданскими муниципальными служащими, работниками Подразделения, предоставляющими Муниципальную услугу.</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22.8. При предоставлении Муниципальной услуги в соответствии с соглашением о взаимодействии работники МФЦ обязаны:</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1) предоставлять на основании запросов и обращений органов государственных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3) при приеме запросов о предоставлении Муниципальной услуги 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4) соблюдать требования соглашений о взаимодействии;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5) осуществлять взаимодействие с органами, участвующими в предоставлении Муниципальной услуги, в порядке, предусмотренном разделом 11 Административного регламента в соответствии с соглашениями о взаимодействии.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w:t>
      </w:r>
      <w:r w:rsidRPr="0030541B">
        <w:rPr>
          <w:rFonts w:ascii="Arial" w:eastAsia="Times New Roman" w:hAnsi="Arial" w:cs="Arial"/>
          <w:sz w:val="24"/>
          <w:szCs w:val="24"/>
        </w:rPr>
        <w:t>.9. При реализации своих функций в соответствии с соглашениями о взаимодействии МФЦ обязан:</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lastRenderedPageBreak/>
        <w:t>а)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Московской области, органов местного самоуправления, физических и юридических лиц необходимые сведения по вопросам, относящимся к установленной сфере деятельности МФЦ;</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б)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 xml:space="preserve">в) при приеме запросов о предоставлении </w:t>
      </w:r>
      <w:r w:rsidRPr="0030541B">
        <w:rPr>
          <w:rFonts w:ascii="Arial" w:hAnsi="Arial" w:cs="Arial"/>
          <w:sz w:val="24"/>
          <w:szCs w:val="24"/>
        </w:rPr>
        <w:t>Муниципальной</w:t>
      </w:r>
      <w:r w:rsidRPr="0030541B">
        <w:rPr>
          <w:rFonts w:ascii="Arial" w:eastAsia="Times New Roman" w:hAnsi="Arial" w:cs="Arial"/>
          <w:sz w:val="24"/>
          <w:szCs w:val="24"/>
        </w:rPr>
        <w:t xml:space="preserve"> услуги либо комплексных запросов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г) соблюдать требования соглашений о взаимодействии;</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 xml:space="preserve">д) осуществлять взаимодействие с Подразделением, предоставляющим </w:t>
      </w:r>
      <w:r w:rsidRPr="0030541B">
        <w:rPr>
          <w:rFonts w:ascii="Arial" w:hAnsi="Arial" w:cs="Arial"/>
          <w:sz w:val="24"/>
          <w:szCs w:val="24"/>
        </w:rPr>
        <w:t>Муниципальную</w:t>
      </w:r>
      <w:r w:rsidRPr="0030541B">
        <w:rPr>
          <w:rFonts w:ascii="Arial" w:eastAsia="Times New Roman" w:hAnsi="Arial" w:cs="Arial"/>
          <w:sz w:val="24"/>
          <w:szCs w:val="24"/>
        </w:rPr>
        <w:t xml:space="preserve"> услугу в соответствии с соглашениями о взаимодействии, иными нормативными правовыми актами, регулирующими порядок предоставления Муниципальной услуги, настоящим Административным регламентом.</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установленной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w:t>
      </w:r>
      <w:r w:rsidR="002210ED" w:rsidRPr="0030541B">
        <w:rPr>
          <w:rFonts w:ascii="Arial" w:hAnsi="Arial" w:cs="Arial"/>
          <w:sz w:val="24"/>
          <w:szCs w:val="24"/>
        </w:rPr>
        <w:t>тельством Российской Федерации.</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22.11.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настоящим Административным регламентом предусмотрена административная ответственность.</w:t>
      </w:r>
    </w:p>
    <w:p w:rsidR="0010276D" w:rsidRPr="0030541B" w:rsidRDefault="0010276D" w:rsidP="004E3433">
      <w:pPr>
        <w:autoSpaceDE w:val="0"/>
        <w:autoSpaceDN w:val="0"/>
        <w:adjustRightInd w:val="0"/>
        <w:spacing w:after="0" w:line="240" w:lineRule="auto"/>
        <w:ind w:firstLine="709"/>
        <w:jc w:val="both"/>
        <w:rPr>
          <w:rFonts w:ascii="Arial" w:hAnsi="Arial" w:cs="Arial"/>
          <w:sz w:val="24"/>
          <w:szCs w:val="24"/>
        </w:rPr>
      </w:pPr>
      <w:r w:rsidRPr="0030541B">
        <w:rPr>
          <w:rFonts w:ascii="Arial" w:hAnsi="Arial" w:cs="Arial"/>
          <w:sz w:val="24"/>
          <w:szCs w:val="24"/>
        </w:rPr>
        <w:t xml:space="preserve">22.12.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 года </w:t>
      </w:r>
      <w:r w:rsidR="002210ED" w:rsidRPr="0030541B">
        <w:rPr>
          <w:rFonts w:ascii="Arial" w:hAnsi="Arial" w:cs="Arial"/>
          <w:sz w:val="24"/>
          <w:szCs w:val="24"/>
        </w:rPr>
        <w:br/>
      </w:r>
      <w:r w:rsidRPr="0030541B">
        <w:rPr>
          <w:rFonts w:ascii="Arial" w:hAnsi="Arial" w:cs="Arial"/>
          <w:sz w:val="24"/>
          <w:szCs w:val="24"/>
        </w:rPr>
        <w:t>№ 10-57/РВ.</w:t>
      </w:r>
    </w:p>
    <w:p w:rsidR="0010276D" w:rsidRPr="0030541B" w:rsidRDefault="0010276D" w:rsidP="004E3433">
      <w:pPr>
        <w:pStyle w:val="115"/>
        <w:suppressAutoHyphens/>
        <w:spacing w:line="240" w:lineRule="auto"/>
        <w:ind w:firstLine="709"/>
        <w:rPr>
          <w:rFonts w:ascii="Arial" w:hAnsi="Arial" w:cs="Arial"/>
          <w:sz w:val="24"/>
          <w:szCs w:val="24"/>
          <w:lang w:eastAsia="ru-RU"/>
        </w:rPr>
      </w:pPr>
    </w:p>
    <w:p w:rsidR="0010276D" w:rsidRPr="0030541B" w:rsidRDefault="0010276D" w:rsidP="004E3433">
      <w:pPr>
        <w:pStyle w:val="115"/>
        <w:spacing w:line="240" w:lineRule="auto"/>
        <w:jc w:val="center"/>
        <w:outlineLvl w:val="0"/>
        <w:rPr>
          <w:rFonts w:ascii="Arial" w:hAnsi="Arial" w:cs="Arial"/>
          <w:bCs/>
          <w:iCs/>
          <w:sz w:val="24"/>
          <w:szCs w:val="24"/>
        </w:rPr>
      </w:pPr>
      <w:bookmarkStart w:id="145" w:name="_Toc490643982"/>
      <w:bookmarkStart w:id="146" w:name="_Toc473131341"/>
      <w:bookmarkStart w:id="147" w:name="_Toc438376249"/>
      <w:bookmarkStart w:id="148" w:name="_Toc438110043"/>
      <w:bookmarkStart w:id="149" w:name="_Toc437973301"/>
      <w:bookmarkStart w:id="150" w:name="_Toc508537842"/>
      <w:r w:rsidRPr="0030541B">
        <w:rPr>
          <w:rFonts w:ascii="Arial" w:hAnsi="Arial" w:cs="Arial"/>
          <w:bCs/>
          <w:iCs/>
          <w:sz w:val="24"/>
          <w:szCs w:val="24"/>
          <w:lang w:val="en-US"/>
        </w:rPr>
        <w:t>III</w:t>
      </w:r>
      <w:bookmarkEnd w:id="145"/>
      <w:bookmarkEnd w:id="146"/>
      <w:bookmarkEnd w:id="147"/>
      <w:bookmarkEnd w:id="148"/>
      <w:bookmarkEnd w:id="149"/>
      <w:bookmarkEnd w:id="150"/>
      <w:r w:rsidRPr="0030541B">
        <w:rPr>
          <w:rFonts w:ascii="Arial" w:hAnsi="Arial" w:cs="Arial"/>
          <w:bCs/>
          <w:iCs/>
          <w:sz w:val="24"/>
          <w:szCs w:val="24"/>
        </w:rPr>
        <w:t>. Состав, последовательность и сроки выполнения административных процедур, требования к порядку их выполнения</w:t>
      </w:r>
    </w:p>
    <w:p w:rsidR="0010276D" w:rsidRPr="0030541B" w:rsidRDefault="0010276D" w:rsidP="004E3433">
      <w:pPr>
        <w:pStyle w:val="2-"/>
        <w:suppressAutoHyphens/>
        <w:spacing w:before="0" w:after="0"/>
        <w:ind w:left="0"/>
        <w:rPr>
          <w:rFonts w:ascii="Arial" w:hAnsi="Arial" w:cs="Arial"/>
          <w:b w:val="0"/>
          <w:i w:val="0"/>
          <w:sz w:val="24"/>
          <w:szCs w:val="24"/>
        </w:rPr>
      </w:pPr>
      <w:bookmarkStart w:id="151" w:name="_Toc438376250"/>
      <w:bookmarkStart w:id="152" w:name="_Toc438110044"/>
      <w:bookmarkStart w:id="153" w:name="_Toc437973302"/>
      <w:bookmarkStart w:id="154" w:name="_Toc490643983"/>
      <w:bookmarkStart w:id="155" w:name="_Toc473131342"/>
      <w:bookmarkStart w:id="156" w:name="_Toc508537843"/>
      <w:r w:rsidRPr="0030541B">
        <w:rPr>
          <w:rFonts w:ascii="Arial" w:hAnsi="Arial" w:cs="Arial"/>
          <w:b w:val="0"/>
          <w:i w:val="0"/>
          <w:sz w:val="24"/>
          <w:szCs w:val="24"/>
        </w:rPr>
        <w:t xml:space="preserve">23. Состав, последовательность и сроки выполнения административных процедур (действий) при предоставлении </w:t>
      </w:r>
      <w:bookmarkEnd w:id="151"/>
      <w:bookmarkEnd w:id="152"/>
      <w:bookmarkEnd w:id="153"/>
      <w:bookmarkEnd w:id="154"/>
      <w:bookmarkEnd w:id="155"/>
      <w:bookmarkEnd w:id="156"/>
      <w:r w:rsidRPr="0030541B">
        <w:rPr>
          <w:rFonts w:ascii="Arial" w:hAnsi="Arial" w:cs="Arial"/>
          <w:b w:val="0"/>
          <w:i w:val="0"/>
          <w:sz w:val="24"/>
          <w:szCs w:val="24"/>
        </w:rPr>
        <w:t>Муниципальной услуги</w:t>
      </w:r>
    </w:p>
    <w:p w:rsidR="0010276D" w:rsidRPr="0030541B" w:rsidRDefault="0010276D" w:rsidP="004E3433">
      <w:pPr>
        <w:pStyle w:val="115"/>
        <w:suppressAutoHyphens/>
        <w:spacing w:line="240" w:lineRule="auto"/>
        <w:ind w:firstLine="709"/>
        <w:rPr>
          <w:rFonts w:ascii="Arial" w:hAnsi="Arial" w:cs="Arial"/>
          <w:sz w:val="24"/>
          <w:szCs w:val="24"/>
        </w:rPr>
      </w:pPr>
      <w:r w:rsidRPr="0030541B">
        <w:rPr>
          <w:rFonts w:ascii="Arial" w:hAnsi="Arial" w:cs="Arial"/>
          <w:sz w:val="24"/>
          <w:szCs w:val="24"/>
        </w:rPr>
        <w:t>23.1. Перечень административных процедур:</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прием и регистрация заявления и документов, необходимых для предоставления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обработка и предварительное рассмотрение документов;</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формирование и направление запросов в рамках межведомственного взаимодействия;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принятие решения;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направление результата о предоставлении Муниципальной услуги по постановке ребенка на учет (Приложение 3, 4);</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выдача направления в образовательную организацию (Приложение 5).</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lastRenderedPageBreak/>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15 к настоящему Административному регламенту.</w:t>
      </w:r>
    </w:p>
    <w:p w:rsidR="0010276D" w:rsidRPr="0030541B" w:rsidRDefault="0010276D" w:rsidP="004E3433">
      <w:pPr>
        <w:pStyle w:val="115"/>
        <w:numPr>
          <w:ilvl w:val="1"/>
          <w:numId w:val="6"/>
        </w:numPr>
        <w:shd w:val="clear" w:color="auto" w:fill="FFFFFF"/>
        <w:suppressAutoHyphens/>
        <w:spacing w:line="240" w:lineRule="auto"/>
        <w:ind w:left="0" w:firstLine="709"/>
        <w:rPr>
          <w:rFonts w:ascii="Arial" w:hAnsi="Arial" w:cs="Arial"/>
          <w:sz w:val="24"/>
          <w:szCs w:val="24"/>
        </w:rPr>
      </w:pPr>
      <w:r w:rsidRPr="0030541B">
        <w:rPr>
          <w:rFonts w:ascii="Arial" w:hAnsi="Arial" w:cs="Arial"/>
          <w:sz w:val="24"/>
          <w:szCs w:val="24"/>
        </w:rPr>
        <w:t>Блок-схема предоставления Муниципальной услуги приведена в Приложении 16 к настоящему Административному регламенту.</w:t>
      </w:r>
    </w:p>
    <w:p w:rsidR="0010276D" w:rsidRPr="0030541B" w:rsidRDefault="0010276D" w:rsidP="004E3433">
      <w:pPr>
        <w:pStyle w:val="115"/>
        <w:spacing w:line="240" w:lineRule="auto"/>
        <w:ind w:firstLine="709"/>
        <w:outlineLvl w:val="0"/>
        <w:rPr>
          <w:rFonts w:ascii="Arial" w:hAnsi="Arial" w:cs="Arial"/>
          <w:bCs/>
          <w:iCs/>
          <w:sz w:val="24"/>
          <w:szCs w:val="24"/>
        </w:rPr>
      </w:pPr>
      <w:bookmarkStart w:id="157" w:name="_Toc438376251"/>
      <w:bookmarkStart w:id="158" w:name="_Toc438110045"/>
      <w:bookmarkStart w:id="159" w:name="_Toc437973303"/>
      <w:bookmarkStart w:id="160" w:name="_Toc490643984"/>
      <w:bookmarkStart w:id="161" w:name="_Toc473131343"/>
      <w:bookmarkStart w:id="162" w:name="_Toc508537844"/>
    </w:p>
    <w:p w:rsidR="0010276D" w:rsidRPr="0030541B" w:rsidRDefault="0010276D" w:rsidP="004E3433">
      <w:pPr>
        <w:pStyle w:val="115"/>
        <w:spacing w:line="240" w:lineRule="auto"/>
        <w:jc w:val="center"/>
        <w:outlineLvl w:val="0"/>
        <w:rPr>
          <w:rFonts w:ascii="Arial" w:hAnsi="Arial" w:cs="Arial"/>
          <w:bCs/>
          <w:iCs/>
          <w:sz w:val="24"/>
          <w:szCs w:val="24"/>
        </w:rPr>
      </w:pPr>
      <w:r w:rsidRPr="0030541B">
        <w:rPr>
          <w:rFonts w:ascii="Arial" w:hAnsi="Arial" w:cs="Arial"/>
          <w:bCs/>
          <w:iCs/>
          <w:sz w:val="24"/>
          <w:szCs w:val="24"/>
          <w:lang w:val="en-US"/>
        </w:rPr>
        <w:t>IV</w:t>
      </w:r>
      <w:r w:rsidRPr="0030541B">
        <w:rPr>
          <w:rFonts w:ascii="Arial" w:hAnsi="Arial" w:cs="Arial"/>
          <w:bCs/>
          <w:iCs/>
          <w:sz w:val="24"/>
          <w:szCs w:val="24"/>
        </w:rPr>
        <w:t xml:space="preserve">. </w:t>
      </w:r>
      <w:bookmarkStart w:id="163" w:name="_Toc438727100"/>
      <w:bookmarkStart w:id="164" w:name="_Toc438376258"/>
      <w:bookmarkStart w:id="165" w:name="_Toc438110047"/>
      <w:bookmarkStart w:id="166" w:name="_Toc437973305"/>
      <w:bookmarkEnd w:id="157"/>
      <w:bookmarkEnd w:id="158"/>
      <w:bookmarkEnd w:id="159"/>
      <w:bookmarkEnd w:id="160"/>
      <w:bookmarkEnd w:id="161"/>
      <w:bookmarkEnd w:id="162"/>
      <w:bookmarkEnd w:id="163"/>
      <w:r w:rsidRPr="0030541B">
        <w:rPr>
          <w:rFonts w:ascii="Arial" w:hAnsi="Arial" w:cs="Arial"/>
          <w:bCs/>
          <w:iCs/>
          <w:sz w:val="24"/>
          <w:szCs w:val="24"/>
        </w:rPr>
        <w:t>Порядок и формы контроля за исполнением</w:t>
      </w:r>
      <w:r w:rsidR="002210ED" w:rsidRPr="0030541B">
        <w:rPr>
          <w:rFonts w:ascii="Arial" w:hAnsi="Arial" w:cs="Arial"/>
          <w:bCs/>
          <w:iCs/>
          <w:sz w:val="24"/>
          <w:szCs w:val="24"/>
        </w:rPr>
        <w:t xml:space="preserve"> </w:t>
      </w:r>
      <w:r w:rsidRPr="0030541B">
        <w:rPr>
          <w:rFonts w:ascii="Arial" w:hAnsi="Arial" w:cs="Arial"/>
          <w:bCs/>
          <w:iCs/>
          <w:sz w:val="24"/>
          <w:szCs w:val="24"/>
        </w:rPr>
        <w:t>Административного регламента</w:t>
      </w:r>
    </w:p>
    <w:p w:rsidR="0010276D" w:rsidRPr="0030541B" w:rsidRDefault="0010276D" w:rsidP="004E3433">
      <w:pPr>
        <w:pStyle w:val="2-"/>
        <w:suppressAutoHyphens/>
        <w:spacing w:before="0" w:after="0"/>
        <w:ind w:left="0"/>
        <w:rPr>
          <w:rFonts w:ascii="Arial" w:hAnsi="Arial" w:cs="Arial"/>
          <w:b w:val="0"/>
          <w:i w:val="0"/>
          <w:sz w:val="24"/>
          <w:szCs w:val="24"/>
        </w:rPr>
      </w:pPr>
      <w:bookmarkStart w:id="167" w:name="_Toc490643985"/>
      <w:bookmarkStart w:id="168" w:name="_Toc473131344"/>
      <w:bookmarkStart w:id="169" w:name="_Toc438727101"/>
      <w:bookmarkStart w:id="170" w:name="_Toc438376252"/>
      <w:bookmarkStart w:id="171" w:name="_Toc508537845"/>
      <w:bookmarkEnd w:id="167"/>
      <w:bookmarkEnd w:id="168"/>
      <w:bookmarkEnd w:id="169"/>
      <w:bookmarkEnd w:id="170"/>
      <w:bookmarkEnd w:id="171"/>
      <w:r w:rsidRPr="0030541B">
        <w:rPr>
          <w:rFonts w:ascii="Arial" w:hAnsi="Arial" w:cs="Arial"/>
          <w:b w:val="0"/>
          <w:i w:val="0"/>
          <w:sz w:val="24"/>
          <w:szCs w:val="24"/>
        </w:rPr>
        <w:t>24. Порядок осуществления текущего контроля за соблюдением и исполнением должностными лицами, муниципальными служащими и работниками Подразделения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10276D" w:rsidRPr="0030541B" w:rsidRDefault="0010276D" w:rsidP="004E3433">
      <w:pPr>
        <w:spacing w:after="0" w:line="240" w:lineRule="auto"/>
        <w:ind w:firstLine="709"/>
        <w:jc w:val="both"/>
        <w:rPr>
          <w:rFonts w:ascii="Arial" w:hAnsi="Arial" w:cs="Arial"/>
          <w:sz w:val="24"/>
          <w:szCs w:val="24"/>
        </w:rPr>
      </w:pPr>
      <w:bookmarkStart w:id="172" w:name="_Toc490643986"/>
      <w:bookmarkStart w:id="173" w:name="_Toc473131345"/>
      <w:bookmarkStart w:id="174" w:name="_Toc438727102"/>
      <w:bookmarkStart w:id="175" w:name="_Toc438376253"/>
      <w:bookmarkEnd w:id="172"/>
      <w:bookmarkEnd w:id="173"/>
      <w:bookmarkEnd w:id="174"/>
      <w:bookmarkEnd w:id="175"/>
      <w:r w:rsidRPr="0030541B">
        <w:rPr>
          <w:rFonts w:ascii="Arial" w:hAnsi="Arial" w:cs="Arial"/>
          <w:sz w:val="24"/>
          <w:szCs w:val="24"/>
        </w:rPr>
        <w:t>24.1. Текущий контроль за соблюдением и исполнением должностными лицами, муниципальными служащими, работниками Комитета образования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в порядке, установленном организационно – распорядительным актом Администрации и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Комитета образования.</w:t>
      </w:r>
    </w:p>
    <w:p w:rsidR="0010276D" w:rsidRPr="0030541B" w:rsidRDefault="0010276D" w:rsidP="004E3433">
      <w:pPr>
        <w:spacing w:after="0" w:line="240" w:lineRule="auto"/>
        <w:ind w:firstLine="709"/>
        <w:jc w:val="both"/>
        <w:rPr>
          <w:rFonts w:ascii="Arial" w:hAnsi="Arial" w:cs="Arial"/>
          <w:sz w:val="24"/>
          <w:szCs w:val="24"/>
        </w:rPr>
      </w:pPr>
    </w:p>
    <w:p w:rsidR="0010276D" w:rsidRPr="0030541B" w:rsidRDefault="0010276D" w:rsidP="004E3433">
      <w:pPr>
        <w:pStyle w:val="2-"/>
        <w:numPr>
          <w:ilvl w:val="0"/>
          <w:numId w:val="39"/>
        </w:numPr>
        <w:suppressAutoHyphens/>
        <w:spacing w:before="0" w:after="0"/>
        <w:ind w:left="0" w:firstLine="0"/>
        <w:rPr>
          <w:rFonts w:ascii="Arial" w:hAnsi="Arial" w:cs="Arial"/>
          <w:b w:val="0"/>
          <w:i w:val="0"/>
          <w:sz w:val="24"/>
          <w:szCs w:val="24"/>
        </w:rPr>
      </w:pPr>
      <w:bookmarkStart w:id="176" w:name="_Toc508537846"/>
      <w:bookmarkEnd w:id="176"/>
      <w:r w:rsidRPr="0030541B">
        <w:rPr>
          <w:rFonts w:ascii="Arial" w:hAnsi="Arial" w:cs="Arial"/>
          <w:b w:val="0"/>
          <w:i w:val="0"/>
          <w:sz w:val="24"/>
          <w:szCs w:val="24"/>
        </w:rPr>
        <w:t>Порядок и периодичность осуществления плановых и внеплановых проверок полноты и качества предоставления Муниципальной услуги</w:t>
      </w:r>
    </w:p>
    <w:p w:rsidR="0010276D" w:rsidRPr="0030541B" w:rsidRDefault="0010276D" w:rsidP="004E3433">
      <w:pPr>
        <w:autoSpaceDN w:val="0"/>
        <w:spacing w:after="0" w:line="240" w:lineRule="auto"/>
        <w:ind w:firstLine="709"/>
        <w:jc w:val="both"/>
        <w:rPr>
          <w:rFonts w:ascii="Arial" w:eastAsia="Arial Unicode MS" w:hAnsi="Arial" w:cs="Arial"/>
          <w:sz w:val="24"/>
          <w:szCs w:val="24"/>
        </w:rPr>
      </w:pPr>
      <w:bookmarkStart w:id="177" w:name="_Toc438727103"/>
      <w:bookmarkStart w:id="178" w:name="_Toc438376254"/>
      <w:bookmarkStart w:id="179" w:name="_Toc473131346"/>
      <w:bookmarkStart w:id="180" w:name="_Toc508537847"/>
      <w:r w:rsidRPr="0030541B">
        <w:rPr>
          <w:rFonts w:ascii="Arial" w:eastAsia="Arial Unicode MS" w:hAnsi="Arial" w:cs="Arial"/>
          <w:sz w:val="24"/>
          <w:szCs w:val="24"/>
        </w:rPr>
        <w:t>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организационно-распорядительным актом Комитета образования, ответственного за предоставление Муниципальной услуги.</w:t>
      </w:r>
    </w:p>
    <w:p w:rsidR="0010276D" w:rsidRPr="0030541B" w:rsidRDefault="0010276D" w:rsidP="004E3433">
      <w:pPr>
        <w:autoSpaceDN w:val="0"/>
        <w:spacing w:after="0" w:line="240" w:lineRule="auto"/>
        <w:ind w:firstLine="709"/>
        <w:jc w:val="both"/>
        <w:rPr>
          <w:rFonts w:ascii="Arial" w:eastAsia="Arial Unicode MS" w:hAnsi="Arial" w:cs="Arial"/>
          <w:sz w:val="24"/>
          <w:szCs w:val="24"/>
        </w:rPr>
      </w:pPr>
      <w:r w:rsidRPr="0030541B">
        <w:rPr>
          <w:rFonts w:ascii="Arial" w:eastAsia="Arial Unicode MS" w:hAnsi="Arial" w:cs="Arial"/>
          <w:sz w:val="24"/>
          <w:szCs w:val="24"/>
        </w:rPr>
        <w:t>25.2.</w:t>
      </w:r>
      <w:r w:rsidRPr="0030541B">
        <w:rPr>
          <w:rFonts w:ascii="Arial" w:eastAsia="Arial Unicode MS" w:hAnsi="Arial" w:cs="Arial"/>
          <w:sz w:val="24"/>
          <w:szCs w:val="24"/>
        </w:rPr>
        <w:tab/>
        <w:t>При выявлении в ходе проверок нарушений исполнения положений настоящего Административного регламента и законодательства, устанавливающего требования к предоставлению Муниципальной услуги, в том числе по жалобам на решения и (или) действия (бездействие) должностных лиц, муниципальных служащих, работников Подразделения, принимаются меры по устранению таких нарушений.</w:t>
      </w:r>
    </w:p>
    <w:p w:rsidR="0010276D" w:rsidRPr="0030541B" w:rsidRDefault="0010276D" w:rsidP="004E3433">
      <w:pPr>
        <w:autoSpaceDN w:val="0"/>
        <w:spacing w:after="0" w:line="240" w:lineRule="auto"/>
        <w:ind w:firstLine="709"/>
        <w:jc w:val="both"/>
        <w:rPr>
          <w:rFonts w:ascii="Arial" w:eastAsia="Arial Unicode MS" w:hAnsi="Arial" w:cs="Arial"/>
          <w:sz w:val="24"/>
          <w:szCs w:val="24"/>
        </w:rPr>
      </w:pPr>
      <w:r w:rsidRPr="0030541B">
        <w:rPr>
          <w:rFonts w:ascii="Arial" w:eastAsia="Arial Unicode MS" w:hAnsi="Arial" w:cs="Arial"/>
          <w:sz w:val="24"/>
          <w:szCs w:val="24"/>
        </w:rPr>
        <w:t xml:space="preserve">25.3. </w:t>
      </w:r>
      <w:r w:rsidRPr="0030541B">
        <w:rPr>
          <w:rFonts w:ascii="Arial" w:hAnsi="Arial" w:cs="Arial"/>
          <w:sz w:val="24"/>
          <w:szCs w:val="24"/>
        </w:rPr>
        <w:t xml:space="preserve">Контроль за соблюдением порядка предоставления </w:t>
      </w:r>
      <w:r w:rsidRPr="0030541B">
        <w:rPr>
          <w:rFonts w:ascii="Arial" w:eastAsia="Arial Unicode MS" w:hAnsi="Arial" w:cs="Arial"/>
          <w:sz w:val="24"/>
          <w:szCs w:val="24"/>
        </w:rPr>
        <w:t>Муниципальной</w:t>
      </w:r>
      <w:r w:rsidRPr="0030541B">
        <w:rPr>
          <w:rFonts w:ascii="Arial" w:hAnsi="Arial" w:cs="Arial"/>
          <w:sz w:val="24"/>
          <w:szCs w:val="24"/>
        </w:rPr>
        <w:t xml:space="preserve">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от 30 октября 2018 года № 10-121/РВ в форме мониторинга на постоянной основе (еженедельно) государственных информационных систем используемых для предоставления </w:t>
      </w:r>
      <w:r w:rsidRPr="0030541B">
        <w:rPr>
          <w:rFonts w:ascii="Arial" w:eastAsia="Arial Unicode MS" w:hAnsi="Arial" w:cs="Arial"/>
          <w:sz w:val="24"/>
          <w:szCs w:val="24"/>
        </w:rPr>
        <w:t>Муниципальной услуги</w:t>
      </w:r>
      <w:r w:rsidRPr="0030541B">
        <w:rPr>
          <w:rFonts w:ascii="Arial" w:hAnsi="Arial" w:cs="Arial"/>
          <w:sz w:val="24"/>
          <w:szCs w:val="24"/>
        </w:rPr>
        <w:t xml:space="preserve">, а также на основании поступления в Министерство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w:t>
      </w:r>
      <w:r w:rsidRPr="0030541B">
        <w:rPr>
          <w:rFonts w:ascii="Arial" w:eastAsia="Arial Unicode MS" w:hAnsi="Arial" w:cs="Arial"/>
          <w:sz w:val="24"/>
          <w:szCs w:val="24"/>
        </w:rPr>
        <w:t>Муниципальной услуги.</w:t>
      </w:r>
    </w:p>
    <w:p w:rsidR="0010276D" w:rsidRPr="0030541B" w:rsidRDefault="0010276D" w:rsidP="004E3433">
      <w:pPr>
        <w:autoSpaceDN w:val="0"/>
        <w:spacing w:after="0" w:line="240" w:lineRule="auto"/>
        <w:jc w:val="center"/>
        <w:rPr>
          <w:rFonts w:ascii="Arial" w:eastAsia="Arial Unicode MS" w:hAnsi="Arial" w:cs="Arial"/>
          <w:sz w:val="24"/>
          <w:szCs w:val="24"/>
        </w:rPr>
      </w:pPr>
    </w:p>
    <w:p w:rsidR="0010276D" w:rsidRPr="0030541B" w:rsidRDefault="0010276D" w:rsidP="004E3433">
      <w:pPr>
        <w:pStyle w:val="2-"/>
        <w:numPr>
          <w:ilvl w:val="0"/>
          <w:numId w:val="39"/>
        </w:numPr>
        <w:suppressAutoHyphens/>
        <w:spacing w:before="0" w:after="0"/>
        <w:ind w:left="0" w:firstLine="0"/>
        <w:rPr>
          <w:rFonts w:ascii="Arial" w:hAnsi="Arial" w:cs="Arial"/>
          <w:b w:val="0"/>
          <w:i w:val="0"/>
          <w:sz w:val="24"/>
          <w:szCs w:val="24"/>
        </w:rPr>
      </w:pPr>
      <w:r w:rsidRPr="0030541B">
        <w:rPr>
          <w:rFonts w:ascii="Arial" w:hAnsi="Arial" w:cs="Arial"/>
          <w:b w:val="0"/>
          <w:i w:val="0"/>
          <w:sz w:val="24"/>
          <w:szCs w:val="24"/>
        </w:rPr>
        <w:t>Ответственность должностных лиц, муниципальных служащих и работников Комитет</w:t>
      </w:r>
      <w:r w:rsidRPr="0030541B">
        <w:rPr>
          <w:rFonts w:ascii="Arial" w:hAnsi="Arial" w:cs="Arial"/>
          <w:b w:val="0"/>
          <w:i w:val="0"/>
          <w:sz w:val="24"/>
          <w:szCs w:val="24"/>
          <w:lang w:val="ru-RU"/>
        </w:rPr>
        <w:t>а</w:t>
      </w:r>
      <w:r w:rsidRPr="0030541B">
        <w:rPr>
          <w:rFonts w:ascii="Arial" w:hAnsi="Arial" w:cs="Arial"/>
          <w:b w:val="0"/>
          <w:i w:val="0"/>
          <w:sz w:val="24"/>
          <w:szCs w:val="24"/>
        </w:rPr>
        <w:t xml:space="preserve"> образования за решения и действия (бездействие), принимаемые (осуществляемые) ими в ходе предоставления </w:t>
      </w:r>
      <w:bookmarkEnd w:id="177"/>
      <w:bookmarkEnd w:id="178"/>
      <w:bookmarkEnd w:id="179"/>
      <w:bookmarkEnd w:id="180"/>
      <w:r w:rsidRPr="0030541B">
        <w:rPr>
          <w:rFonts w:ascii="Arial" w:hAnsi="Arial" w:cs="Arial"/>
          <w:b w:val="0"/>
          <w:i w:val="0"/>
          <w:sz w:val="24"/>
          <w:szCs w:val="24"/>
        </w:rPr>
        <w:t>Муниципальной услуги</w:t>
      </w:r>
    </w:p>
    <w:p w:rsidR="0010276D" w:rsidRPr="0030541B" w:rsidRDefault="0010276D" w:rsidP="004E3433">
      <w:pPr>
        <w:pStyle w:val="115"/>
        <w:spacing w:line="240" w:lineRule="auto"/>
        <w:ind w:firstLine="709"/>
        <w:rPr>
          <w:rFonts w:ascii="Arial" w:hAnsi="Arial" w:cs="Arial"/>
          <w:kern w:val="1"/>
          <w:sz w:val="24"/>
          <w:szCs w:val="24"/>
          <w:lang w:eastAsia="zh-CN"/>
        </w:rPr>
      </w:pPr>
      <w:bookmarkStart w:id="181" w:name="_Toc508537848"/>
      <w:bookmarkStart w:id="182" w:name="_Toc473131347"/>
      <w:bookmarkStart w:id="183" w:name="_Toc438727104"/>
      <w:bookmarkStart w:id="184" w:name="_Toc438376255"/>
      <w:r w:rsidRPr="0030541B">
        <w:rPr>
          <w:rFonts w:ascii="Arial" w:hAnsi="Arial" w:cs="Arial"/>
          <w:kern w:val="1"/>
          <w:sz w:val="24"/>
          <w:szCs w:val="24"/>
          <w:lang w:eastAsia="zh-CN"/>
        </w:rPr>
        <w:t>26.1.</w:t>
      </w:r>
      <w:r w:rsidRPr="0030541B">
        <w:rPr>
          <w:rFonts w:ascii="Arial" w:hAnsi="Arial" w:cs="Arial"/>
          <w:kern w:val="1"/>
          <w:sz w:val="24"/>
          <w:szCs w:val="24"/>
          <w:lang w:eastAsia="zh-CN"/>
        </w:rPr>
        <w:tab/>
        <w:t xml:space="preserve">По результатам проведенных мониторинга и проверок в случае выявления неправомерных решений, действий (бездействия) должностных лиц, муниципальных служащих Комитета образования, ответственных за предоставление Муниципальной услуги, работников МФЦ и фактов нарушения прав и законных интересов Заявителей </w:t>
      </w:r>
      <w:r w:rsidRPr="0030541B">
        <w:rPr>
          <w:rFonts w:ascii="Arial" w:hAnsi="Arial" w:cs="Arial"/>
          <w:kern w:val="1"/>
          <w:sz w:val="24"/>
          <w:szCs w:val="24"/>
          <w:lang w:eastAsia="zh-CN"/>
        </w:rPr>
        <w:lastRenderedPageBreak/>
        <w:t>должностные лица, муниципальные служащие, работники Комитета образования, МФЦ несут ответственность в соответствии с законодательством Российской Федерации и законодательством Московской области.</w:t>
      </w:r>
    </w:p>
    <w:p w:rsidR="0010276D" w:rsidRPr="0030541B" w:rsidRDefault="0010276D" w:rsidP="004E3433">
      <w:pPr>
        <w:suppressAutoHyphens/>
        <w:spacing w:after="0" w:line="240" w:lineRule="auto"/>
        <w:ind w:firstLine="709"/>
        <w:jc w:val="both"/>
        <w:rPr>
          <w:rFonts w:ascii="Arial" w:hAnsi="Arial" w:cs="Arial"/>
          <w:kern w:val="1"/>
          <w:sz w:val="24"/>
          <w:szCs w:val="24"/>
          <w:lang w:eastAsia="zh-CN"/>
        </w:rPr>
      </w:pPr>
      <w:r w:rsidRPr="0030541B">
        <w:rPr>
          <w:rFonts w:ascii="Arial" w:hAnsi="Arial" w:cs="Arial"/>
          <w:kern w:val="1"/>
          <w:sz w:val="24"/>
          <w:szCs w:val="24"/>
          <w:lang w:eastAsia="zh-CN"/>
        </w:rPr>
        <w:t>26.2.</w:t>
      </w:r>
      <w:r w:rsidRPr="0030541B">
        <w:rPr>
          <w:rFonts w:ascii="Arial" w:hAnsi="Arial" w:cs="Arial"/>
          <w:kern w:val="1"/>
          <w:sz w:val="24"/>
          <w:szCs w:val="24"/>
          <w:lang w:eastAsia="zh-CN"/>
        </w:rPr>
        <w:tab/>
        <w:t>В случае выявления в действиях (бездействиях) должностных лиц, работников МФЦ признаков совершения административного правонарушения, ответственность за которое установлена Законом Московской области от 4 мая 2016 года № 37/2016-ОЗ «Кодекс Московской области об административных правонарушениях» уполномоченными должностными лицами Министерства государственного управления,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направятся в суд для принятия решения о привлечении виновных должностных лиц к административной ответственности.</w:t>
      </w:r>
    </w:p>
    <w:p w:rsidR="0010276D" w:rsidRPr="0030541B" w:rsidRDefault="0010276D" w:rsidP="004E3433">
      <w:pPr>
        <w:suppressAutoHyphens/>
        <w:spacing w:after="0" w:line="240" w:lineRule="auto"/>
        <w:ind w:firstLine="709"/>
        <w:jc w:val="both"/>
        <w:rPr>
          <w:rFonts w:ascii="Arial" w:hAnsi="Arial" w:cs="Arial"/>
          <w:kern w:val="1"/>
          <w:sz w:val="24"/>
          <w:szCs w:val="24"/>
          <w:lang w:eastAsia="zh-CN"/>
        </w:rPr>
      </w:pPr>
      <w:r w:rsidRPr="0030541B">
        <w:rPr>
          <w:rFonts w:ascii="Arial" w:hAnsi="Arial" w:cs="Arial"/>
          <w:kern w:val="1"/>
          <w:sz w:val="24"/>
          <w:szCs w:val="24"/>
          <w:lang w:eastAsia="zh-CN"/>
        </w:rPr>
        <w:t>26.3.</w:t>
      </w:r>
      <w:r w:rsidRPr="0030541B">
        <w:rPr>
          <w:rFonts w:ascii="Arial" w:hAnsi="Arial" w:cs="Arial"/>
          <w:kern w:val="1"/>
          <w:sz w:val="24"/>
          <w:szCs w:val="24"/>
          <w:lang w:eastAsia="zh-CN"/>
        </w:rPr>
        <w:tab/>
        <w:t>Должностным лицом Комитет образования, ответственным за соблюдение порядка предоставления Муниципальной услуги является руководитель Комитета образования, непосредственно предост</w:t>
      </w:r>
      <w:r w:rsidR="002210ED" w:rsidRPr="0030541B">
        <w:rPr>
          <w:rFonts w:ascii="Arial" w:hAnsi="Arial" w:cs="Arial"/>
          <w:kern w:val="1"/>
          <w:sz w:val="24"/>
          <w:szCs w:val="24"/>
          <w:lang w:eastAsia="zh-CN"/>
        </w:rPr>
        <w:t>авляющего Муниципальную услугу.</w:t>
      </w:r>
    </w:p>
    <w:p w:rsidR="0010276D" w:rsidRPr="0030541B" w:rsidRDefault="0010276D" w:rsidP="004E3433">
      <w:pPr>
        <w:suppressAutoHyphens/>
        <w:spacing w:after="0" w:line="240" w:lineRule="auto"/>
        <w:ind w:firstLine="709"/>
        <w:jc w:val="both"/>
        <w:rPr>
          <w:rFonts w:ascii="Arial" w:hAnsi="Arial" w:cs="Arial"/>
          <w:kern w:val="1"/>
          <w:sz w:val="24"/>
          <w:szCs w:val="24"/>
          <w:lang w:eastAsia="zh-CN"/>
        </w:rPr>
      </w:pPr>
    </w:p>
    <w:p w:rsidR="0010276D" w:rsidRPr="0030541B" w:rsidRDefault="0010276D" w:rsidP="004E3433">
      <w:pPr>
        <w:pStyle w:val="2-"/>
        <w:numPr>
          <w:ilvl w:val="0"/>
          <w:numId w:val="39"/>
        </w:numPr>
        <w:tabs>
          <w:tab w:val="left" w:pos="851"/>
          <w:tab w:val="left" w:pos="993"/>
          <w:tab w:val="left" w:pos="1701"/>
          <w:tab w:val="left" w:pos="3686"/>
        </w:tabs>
        <w:suppressAutoHyphens/>
        <w:spacing w:before="0" w:after="0"/>
        <w:ind w:left="0" w:firstLine="0"/>
        <w:outlineLvl w:val="9"/>
        <w:rPr>
          <w:rFonts w:ascii="Arial" w:hAnsi="Arial" w:cs="Arial"/>
          <w:b w:val="0"/>
          <w:i w:val="0"/>
          <w:sz w:val="24"/>
          <w:szCs w:val="24"/>
          <w:lang w:val="ru-RU"/>
        </w:rPr>
      </w:pPr>
      <w:r w:rsidRPr="0030541B">
        <w:rPr>
          <w:rFonts w:ascii="Arial" w:hAnsi="Arial" w:cs="Arial"/>
          <w:b w:val="0"/>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81"/>
      <w:bookmarkEnd w:id="182"/>
      <w:bookmarkEnd w:id="183"/>
      <w:bookmarkEnd w:id="184"/>
    </w:p>
    <w:p w:rsidR="0010276D" w:rsidRPr="0030541B" w:rsidRDefault="0010276D" w:rsidP="004E3433">
      <w:pPr>
        <w:pStyle w:val="2-"/>
        <w:tabs>
          <w:tab w:val="left" w:pos="3686"/>
        </w:tabs>
        <w:suppressAutoHyphens/>
        <w:spacing w:before="0" w:after="0"/>
        <w:ind w:left="0" w:firstLine="709"/>
        <w:jc w:val="both"/>
        <w:rPr>
          <w:rFonts w:ascii="Arial" w:hAnsi="Arial" w:cs="Arial"/>
          <w:b w:val="0"/>
          <w:i w:val="0"/>
          <w:sz w:val="24"/>
          <w:szCs w:val="24"/>
        </w:rPr>
      </w:pPr>
      <w:r w:rsidRPr="0030541B">
        <w:rPr>
          <w:rFonts w:ascii="Arial" w:hAnsi="Arial" w:cs="Arial"/>
          <w:b w:val="0"/>
          <w:i w:val="0"/>
          <w:sz w:val="24"/>
          <w:szCs w:val="24"/>
        </w:rPr>
        <w:t>27.1. Требованиями к порядку и формам Текущего контроля за предоставлением Муниципальной услуги являются:</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независимость;</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тщательность.</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27.2. 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работника Комитета образования,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27.3. 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27.4. 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27.5.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жалобы на нарушение должностными лицами, муниципальными служащими Комитета образования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 в Администрацию, Комитет образования, Министерство образования Московской области и другие органы власти.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27.6. Граждане, их объединения и организации для осуществления контроля за предоставлением Муниципальной услуги имеют право направлять в Комитет образования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(бездействия) должностных лиц Комитета образования и принятые ими решения, связанные с предоставлением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 xml:space="preserve">27.7.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образования при предоставлении Муниципальной услуги, </w:t>
      </w:r>
      <w:r w:rsidRPr="0030541B">
        <w:rPr>
          <w:rFonts w:ascii="Arial" w:hAnsi="Arial" w:cs="Arial"/>
          <w:sz w:val="24"/>
          <w:szCs w:val="24"/>
        </w:rPr>
        <w:lastRenderedPageBreak/>
        <w:t>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0276D" w:rsidRPr="0030541B" w:rsidRDefault="0010276D" w:rsidP="004E3433">
      <w:pPr>
        <w:pStyle w:val="115"/>
        <w:spacing w:line="240" w:lineRule="auto"/>
        <w:ind w:firstLine="709"/>
        <w:rPr>
          <w:rFonts w:ascii="Arial" w:hAnsi="Arial" w:cs="Arial"/>
          <w:sz w:val="24"/>
          <w:szCs w:val="24"/>
        </w:rPr>
      </w:pPr>
      <w:r w:rsidRPr="0030541B">
        <w:rPr>
          <w:rFonts w:ascii="Arial" w:hAnsi="Arial" w:cs="Arial"/>
          <w:sz w:val="24"/>
          <w:szCs w:val="24"/>
        </w:rPr>
        <w:t>27.8. Заявители (представители Заявителя) могут контролировать предоставление Муниципальной услуги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10276D" w:rsidRPr="0030541B" w:rsidRDefault="0010276D" w:rsidP="004E3433">
      <w:pPr>
        <w:pStyle w:val="115"/>
        <w:spacing w:line="240" w:lineRule="auto"/>
        <w:ind w:firstLine="709"/>
        <w:rPr>
          <w:rFonts w:ascii="Arial" w:hAnsi="Arial" w:cs="Arial"/>
          <w:sz w:val="24"/>
          <w:szCs w:val="24"/>
        </w:rPr>
      </w:pPr>
    </w:p>
    <w:p w:rsidR="0010276D" w:rsidRPr="0030541B" w:rsidRDefault="0010276D" w:rsidP="004E3433">
      <w:pPr>
        <w:pStyle w:val="115"/>
        <w:spacing w:line="240" w:lineRule="auto"/>
        <w:jc w:val="center"/>
        <w:outlineLvl w:val="0"/>
        <w:rPr>
          <w:rFonts w:ascii="Arial" w:hAnsi="Arial" w:cs="Arial"/>
          <w:bCs/>
          <w:iCs/>
          <w:sz w:val="24"/>
          <w:szCs w:val="24"/>
        </w:rPr>
      </w:pPr>
      <w:bookmarkStart w:id="185" w:name="_Toc438727105"/>
      <w:bookmarkStart w:id="186" w:name="_Toc438376256"/>
      <w:bookmarkStart w:id="187" w:name="_Toc438110046"/>
      <w:bookmarkStart w:id="188" w:name="_Toc437973304"/>
      <w:bookmarkStart w:id="189" w:name="_Toc508537849"/>
      <w:bookmarkStart w:id="190" w:name="_Toc490643987"/>
      <w:bookmarkStart w:id="191" w:name="_Toc473131348"/>
      <w:r w:rsidRPr="0030541B">
        <w:rPr>
          <w:rFonts w:ascii="Arial" w:hAnsi="Arial" w:cs="Arial"/>
          <w:bCs/>
          <w:iCs/>
          <w:sz w:val="24"/>
          <w:szCs w:val="24"/>
          <w:lang w:val="en-US"/>
        </w:rPr>
        <w:t>V</w:t>
      </w:r>
      <w:r w:rsidRPr="0030541B">
        <w:rPr>
          <w:rFonts w:ascii="Arial" w:hAnsi="Arial" w:cs="Arial"/>
          <w:bCs/>
          <w:iCs/>
          <w:sz w:val="24"/>
          <w:szCs w:val="24"/>
        </w:rPr>
        <w:t xml:space="preserve">. </w:t>
      </w:r>
      <w:bookmarkEnd w:id="185"/>
      <w:bookmarkEnd w:id="186"/>
      <w:bookmarkEnd w:id="187"/>
      <w:bookmarkEnd w:id="188"/>
      <w:r w:rsidRPr="0030541B">
        <w:rPr>
          <w:rFonts w:ascii="Arial" w:hAnsi="Arial" w:cs="Arial"/>
          <w:bCs/>
          <w:iCs/>
          <w:sz w:val="24"/>
          <w:szCs w:val="24"/>
        </w:rPr>
        <w:t>Досудебный (внесудебный) порядок обжалования решений и действий (бездействия) должностных лиц, участвующих в оказании Муниципальной услуг</w:t>
      </w:r>
      <w:bookmarkStart w:id="192" w:name="_Toc464210541"/>
      <w:bookmarkStart w:id="193" w:name="_Toc463520485"/>
      <w:bookmarkStart w:id="194" w:name="_Toc463207597"/>
      <w:bookmarkStart w:id="195" w:name="_Toc463206300"/>
      <w:bookmarkStart w:id="196" w:name="_Toc438727106"/>
      <w:bookmarkStart w:id="197" w:name="_Toc438727047"/>
      <w:bookmarkStart w:id="198" w:name="_Toc438726330"/>
      <w:bookmarkStart w:id="199" w:name="_Toc438480270"/>
      <w:bookmarkStart w:id="200" w:name="_Toc438376257"/>
      <w:bookmarkStart w:id="201" w:name="_Toc438375737"/>
      <w:bookmarkStart w:id="202" w:name="_Toc438374277"/>
      <w:bookmarkStart w:id="203" w:name="_Toc438372091"/>
      <w:bookmarkStart w:id="204" w:name="_Toc438371846"/>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30541B">
        <w:rPr>
          <w:rFonts w:ascii="Arial" w:hAnsi="Arial" w:cs="Arial"/>
          <w:bCs/>
          <w:iCs/>
          <w:sz w:val="24"/>
          <w:szCs w:val="24"/>
        </w:rPr>
        <w:t>и</w:t>
      </w:r>
    </w:p>
    <w:p w:rsidR="0010276D" w:rsidRPr="0030541B" w:rsidRDefault="0010276D" w:rsidP="004E3433">
      <w:pPr>
        <w:pStyle w:val="2-"/>
        <w:suppressAutoHyphens/>
        <w:spacing w:before="0" w:after="0"/>
        <w:ind w:left="0"/>
        <w:rPr>
          <w:rFonts w:ascii="Arial" w:hAnsi="Arial" w:cs="Arial"/>
          <w:b w:val="0"/>
          <w:i w:val="0"/>
          <w:sz w:val="24"/>
          <w:szCs w:val="24"/>
        </w:rPr>
      </w:pPr>
      <w:bookmarkStart w:id="205" w:name="_Toc508537850"/>
      <w:bookmarkStart w:id="206" w:name="_Toc490643988"/>
      <w:bookmarkEnd w:id="205"/>
      <w:bookmarkEnd w:id="206"/>
      <w:r w:rsidRPr="0030541B">
        <w:rPr>
          <w:rFonts w:ascii="Arial" w:hAnsi="Arial" w:cs="Arial"/>
          <w:b w:val="0"/>
          <w:i w:val="0"/>
          <w:sz w:val="24"/>
          <w:szCs w:val="24"/>
        </w:rPr>
        <w:t>28. Досудебный (внесудебный) порядок обжалования решений и действий (бездействия) должностных лиц, участвующих в оказании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bookmarkStart w:id="207" w:name="_Toc473131349"/>
      <w:bookmarkStart w:id="208" w:name="_Toc473121171"/>
      <w:bookmarkStart w:id="209" w:name="_Toc473118991"/>
      <w:bookmarkStart w:id="210" w:name="_Toc473109714"/>
      <w:bookmarkStart w:id="211" w:name="_Toc473109653"/>
      <w:bookmarkStart w:id="212" w:name="_Toc465341757"/>
      <w:bookmarkStart w:id="213" w:name="_Toc465340316"/>
      <w:bookmarkStart w:id="214" w:name="_Toc465274173"/>
      <w:bookmarkStart w:id="215" w:name="_Toc465273790"/>
      <w:bookmarkStart w:id="216" w:name="_Toc465268303"/>
      <w:bookmarkEnd w:id="207"/>
      <w:bookmarkEnd w:id="208"/>
      <w:bookmarkEnd w:id="209"/>
      <w:bookmarkEnd w:id="210"/>
      <w:bookmarkEnd w:id="211"/>
      <w:bookmarkEnd w:id="212"/>
      <w:bookmarkEnd w:id="213"/>
      <w:bookmarkEnd w:id="214"/>
      <w:bookmarkEnd w:id="215"/>
      <w:bookmarkEnd w:id="216"/>
      <w:r w:rsidRPr="0030541B">
        <w:rPr>
          <w:rFonts w:ascii="Arial" w:hAnsi="Arial" w:cs="Arial"/>
          <w:sz w:val="24"/>
          <w:szCs w:val="24"/>
          <w:lang w:eastAsia="ar-SA"/>
        </w:rPr>
        <w:t>28.1. Заявитель может обратиться с жалобой в следующих случаях:</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 нарушение срока регистрации комплексного запроса о предоставлении нескольких государственных и (или) муниципальных услуг в МФЦ;</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3) нарушение срока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5)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6)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7)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8) отказ Комитета образования, должностного лица, муниципального служащего, работника Комитета образования,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9) нарушение срока или порядка выдачи документов по результатам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10)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30541B">
        <w:rPr>
          <w:rFonts w:ascii="Arial" w:hAnsi="Arial" w:cs="Arial"/>
          <w:sz w:val="24"/>
          <w:szCs w:val="24"/>
          <w:lang w:eastAsia="ar-SA"/>
        </w:rPr>
        <w:lastRenderedPageBreak/>
        <w:t>предоставления Муниципальной услуги, либо в предоставлении Муниципальной услуги, за исключением случаев:</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служащего, работника Комитета образования при первоначальном отказе в приеме документов, необходимых для предоставления Муниципальной услуги, о чем в письменном виде за подписью руководителя Комитета образования,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28.2. Жалоба подается в Администрацию, Комитет образования, МФЦ, предоставляющие Муниципальную услугу в письменной форме, в том числе при личном приеме заявителя, или в электронном виде.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Жалобу на решения и действия (бездействие) Администрации, Комитет образования можно подать в Министерство образования Московской области, Губернатору Московской области в письменной форме, в том числе при личном приеме заявителя, или в электронном виде.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Жалобу на решения и действия (бездействие) МФЦ также можно подать учредителю МФЦ или в Министерство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28.3. Жалоба должна содержать:</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наименование Администрации, Комитет образования, должностного лица, предоставляющего Муниципальную услугу, либо муниципального служащего, работника Комитет образования, МФЦ, его руководителя и (или) работника, решения и действия (бездействие) которых обжалуются;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сведения об обжалуемых решениях и действиях (бездействии) Комитет образования, должностного лица, муниципального служащего, работника Комитет образования, предоставляющего Муниципальную услугу, должностного лица, работника МФЦ;</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г) доводы, на основании которых заявитель не согласен с решением и действиями (бездействием) Комитет образования, должностного лица, муниципального служащего, работника Комитет образования, МФЦ, работника МФЦ. Заявителем могут быть представлены документы (при наличии), подтверждающие доводы заявителя, либо их копии.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lastRenderedPageBreak/>
        <w:t>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28.5. Прием жалоб в письменной форме осуществляется Комитетом образования,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28.6. В электронном виде жалоба может быть подана заявителем посредством: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а) официального сайта Комитета образования, МФЦ, учредителя МФЦ в информационно-телекоммуникационной сети «Интернет»;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б) РПГУ (за исключением жалоб на решения и действия (бездействие) привлекаемых организаций, многофункциональных центров и их </w:t>
      </w:r>
      <w:r w:rsidR="002210ED" w:rsidRPr="0030541B">
        <w:rPr>
          <w:rFonts w:ascii="Arial" w:hAnsi="Arial" w:cs="Arial"/>
          <w:sz w:val="24"/>
          <w:szCs w:val="24"/>
          <w:lang w:eastAsia="ar-SA"/>
        </w:rPr>
        <w:t>должностных лиц, и работников);</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r w:rsidR="002210ED" w:rsidRPr="0030541B">
        <w:rPr>
          <w:rFonts w:ascii="Arial" w:hAnsi="Arial" w:cs="Arial"/>
          <w:sz w:val="24"/>
          <w:szCs w:val="24"/>
          <w:lang w:eastAsia="ar-SA"/>
        </w:rPr>
        <w:t xml:space="preserve"> </w:t>
      </w:r>
      <w:r w:rsidRPr="0030541B">
        <w:rPr>
          <w:rFonts w:ascii="Arial" w:hAnsi="Arial" w:cs="Arial"/>
          <w:sz w:val="24"/>
          <w:szCs w:val="24"/>
          <w:lang w:eastAsia="ar-SA"/>
        </w:rPr>
        <w:t>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28.8. Жалоба рассматривается Комитетом образования, предоставляющим Муниципальную услугу, порядок предоставления которой был нарушен вследствие решений и действий (бездействия) Комитета образования, должностного лица, муниципальных служащих, работников Комитета образования.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случае если обжалуются решения руководителя Комитета образования, жалоба подается в вышестоящий орган (в порядке подчиненности), а также Губернатору Московской области и рассматривается ими в порядке, предусмотренного постановлением Правительства Московской области от 8 августа 2013 года № 601/33.</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Министерство государственного управления информационных технологий и связи Московской области, и подлежит рассмотрению ими в порядке, установленном постановлением Правительства Московской области о</w:t>
      </w:r>
      <w:r w:rsidR="002210ED" w:rsidRPr="0030541B">
        <w:rPr>
          <w:rFonts w:ascii="Arial" w:hAnsi="Arial" w:cs="Arial"/>
          <w:sz w:val="24"/>
          <w:szCs w:val="24"/>
          <w:lang w:eastAsia="ar-SA"/>
        </w:rPr>
        <w:t>т 8 августа 2013 года № 601/33.</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lastRenderedPageBreak/>
        <w:t>28.9. В случае если жалоба подана заявителем в Комитет образования,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и (или) муниципальные услуги, МФЦ, учредителю МФЦ. При этом Комитет образования,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МФЦ,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28.10. Жалоба на решения и действия (бездействие) Комитета образования и их должностных лиц, муниципальных служащих, работников Комитета образования может быть подана заявителем через МФЦ. При поступлении такой жалобы МФЦ обеспечивает ее передачу в Комитет образования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уполномоченных на ее рассмотрение в Комитете образования.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28.11. Комитет образования, МФЦ, учредитель МФЦ определяют уполномоченных на рассмотрение жалоб должностных лиц, муниципальных служащих, работников, которые обеспечивают:</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года № 601/33;</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Комитета образования, МФЦ, учредителя МФЦ наделенные полномочиями по рассмотрению жалоб незамедлительно направляют имеющиеся материалы в органы прокуратуры.</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Комитета образования, МФЦ, учредителя МФЦ наделенные полномочиями по рассмотрению жалоб незамедлительно направляют имеющиеся материалы в Министерство государственного управления, информационных технологий и связи Московской области.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28.13. Подразделение, МФЦ, учредитель МФЦ обеспечивают:</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оснащение мест приема жалоб;</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информирование заявителей о порядке обжалования решений и действий (бездействия) Комитета образования, должностных лиц, муниципальных служащих, работников Комитета образования, должностных лиц, работников МФЦ посредством размещения информации на стендах в местах предоставления государственных услуг, на их официальных сайтах, на Едином портале, РПГУ;</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консультирование заявителей о порядке обжалования решений и действий (бездействия) Подразделения, должностных лиц, муниципальных служащих, работников Комитета образования, МФЦ, их должностных лиц, работников, в том числе по телефону, электронной почте, при личном приеме;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lastRenderedPageBreak/>
        <w:t>г) заключение соглашений о взаимодействии в части осуществления МФЦ приема жалоб и выдачи заявителям результатов рассмотрения жалоб;</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д)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28.14. Жалоба, поступившая в уполномоченные на ее рассмотрение учреждение, МФЦ, учредителю МФЦ, подлежит регистрации не позднее следующего за днем ее поступления рабочего дня.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Жалоба рассматривается в течение 15 рабочих дней со дня ее регистрации, если более короткие сроки рассмотрения жалобы не установлены Комитетом образования, МФЦ учредителем МФЦ, уполномоченными на ее рассмотрение.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случае обжалования отказа Комитета образования, должностного лица, муниципального служащего, работника Комитета образования,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28.15. По результатам рассмотрения жалобы уполномоченный на ее рассмотрение должностное лицо Подразделения, МФЦ, учредителя МФЦ принимают </w:t>
      </w:r>
      <w:r w:rsidRPr="0030541B">
        <w:rPr>
          <w:rFonts w:ascii="Arial" w:eastAsia="Times New Roman" w:hAnsi="Arial" w:cs="Arial"/>
          <w:sz w:val="24"/>
          <w:szCs w:val="24"/>
        </w:rPr>
        <w:t>одно из следующих решений:</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2) в удовлетворении жалобы отказывается.</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При удовлетворении жалобы Комитетом образования, МФЦ,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В случае признания жалобы подлежащей удовлетворению в ответе заявителю дается информация о действиях, осуществляемых Комитетом образования,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0276D" w:rsidRPr="0030541B" w:rsidRDefault="0010276D" w:rsidP="004E3433">
      <w:pPr>
        <w:spacing w:after="0" w:line="240" w:lineRule="auto"/>
        <w:ind w:firstLine="709"/>
        <w:jc w:val="both"/>
        <w:rPr>
          <w:rFonts w:ascii="Arial" w:eastAsia="Times New Roman" w:hAnsi="Arial" w:cs="Arial"/>
          <w:sz w:val="24"/>
          <w:szCs w:val="24"/>
        </w:rPr>
      </w:pPr>
      <w:r w:rsidRPr="0030541B">
        <w:rPr>
          <w:rFonts w:ascii="Arial" w:eastAsia="Times New Roman"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28.17. В ответе по результатам рассмотрения жалобы указываются: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а) наименование учреждения, МФЦ, учредителя МФЦ, рассмотревшего жалобу должность, фамилия, имя, отчество (при наличии) его должностного лица, принявшего решение по жалобе;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фамилия, имя, отчество (при наличии) или наименование заявителя;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г) основания для принятия решения по жалобе;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д) принятое по жалобе решение;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ж) сведения о порядке обжалования принятого по жалобе решения.</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28.18. Ответ по результатам рассмотрения жалобы подписывается уполномоченным на рассмотрение жалобы должностным лицом Комитета образования, МФЦ, учредителя МФЦ.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Комитета образования, МФЦ, учредителя МФЦ, вид которой установлен законодательством Российской Федерации.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28.19. Уполномоченный на рассмотрение жалобы должностное лицо Комитета образования, МФЦ, учредителя МФЦ отказывают в удовлетворении жалобы в следующих случаях:</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наличие вступившего в законную силу решения суда общей юрисдикции, арбитражного суда по жалобе о том же предмете и по тем же основаниям;</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подача жалобы лицом, полномочия которого не подтверждены в порядке, установленном законодательством Российской Федерации;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года № 601/33 в отношении того же заявителя и по тому же предмету жалобы.</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 xml:space="preserve">28.20. Уполномоченное на рассмотрение жалобы должностное лицо Комитета образования, МФЦ, учредителя МФЦ вправе оставить жалобу без ответа в следующих случаях: </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а) наличие в жалобе нецензурных либо оскорбительных выражений, угроз жизни, здоровью и имуществу должностного лица, муниципального служащего, работника Комитета образования, должностного лица, работника МФЦ, а также членов его семьи;</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0276D" w:rsidRPr="0030541B" w:rsidRDefault="0010276D" w:rsidP="004E3433">
      <w:pPr>
        <w:spacing w:after="0" w:line="240" w:lineRule="auto"/>
        <w:ind w:firstLine="709"/>
        <w:jc w:val="both"/>
        <w:rPr>
          <w:rFonts w:ascii="Arial" w:hAnsi="Arial" w:cs="Arial"/>
          <w:sz w:val="24"/>
          <w:szCs w:val="24"/>
          <w:lang w:eastAsia="ar-SA"/>
        </w:rPr>
      </w:pPr>
      <w:r w:rsidRPr="0030541B">
        <w:rPr>
          <w:rFonts w:ascii="Arial" w:hAnsi="Arial" w:cs="Arial"/>
          <w:sz w:val="24"/>
          <w:szCs w:val="24"/>
          <w:lang w:eastAsia="ar-SA"/>
        </w:rPr>
        <w:t>28.21. Уполномоченное на рассмотрение жалобы должностное лицо, муниципальный служащий, работник Комитета образования, должностное лицо МФЦ, учредителя МФЦ сообщают заявителю об оставлении жалобы без ответа в течение 3 рабочих дней со дня регистрации жалобы.</w:t>
      </w:r>
    </w:p>
    <w:bookmarkEnd w:id="164"/>
    <w:bookmarkEnd w:id="165"/>
    <w:bookmarkEnd w:id="166"/>
    <w:p w:rsidR="0010276D" w:rsidRPr="0030541B" w:rsidRDefault="0010276D" w:rsidP="004E3433">
      <w:pPr>
        <w:pStyle w:val="115"/>
        <w:spacing w:line="240" w:lineRule="auto"/>
        <w:ind w:firstLine="709"/>
        <w:rPr>
          <w:rFonts w:ascii="Arial" w:hAnsi="Arial" w:cs="Arial"/>
          <w:sz w:val="24"/>
          <w:szCs w:val="24"/>
        </w:rPr>
      </w:pPr>
    </w:p>
    <w:p w:rsidR="0010276D" w:rsidRPr="0030541B" w:rsidRDefault="0010276D" w:rsidP="004E3433">
      <w:pPr>
        <w:pStyle w:val="115"/>
        <w:spacing w:line="240" w:lineRule="auto"/>
        <w:ind w:firstLine="709"/>
        <w:rPr>
          <w:rFonts w:ascii="Arial" w:hAnsi="Arial" w:cs="Arial"/>
          <w:sz w:val="24"/>
          <w:szCs w:val="24"/>
        </w:rPr>
      </w:pPr>
    </w:p>
    <w:p w:rsidR="0010276D" w:rsidRPr="0030541B" w:rsidRDefault="0010276D" w:rsidP="002210ED">
      <w:pPr>
        <w:pStyle w:val="115"/>
        <w:spacing w:line="240" w:lineRule="auto"/>
        <w:ind w:left="6237"/>
        <w:outlineLvl w:val="0"/>
        <w:rPr>
          <w:rFonts w:ascii="Arial" w:hAnsi="Arial" w:cs="Arial"/>
          <w:sz w:val="24"/>
          <w:szCs w:val="24"/>
        </w:rPr>
      </w:pPr>
      <w:bookmarkStart w:id="217" w:name="_Toc490643992"/>
      <w:bookmarkStart w:id="218" w:name="_Toc508537853"/>
      <w:r w:rsidRPr="0030541B">
        <w:rPr>
          <w:rFonts w:ascii="Arial" w:hAnsi="Arial" w:cs="Arial"/>
          <w:sz w:val="24"/>
          <w:szCs w:val="24"/>
        </w:rPr>
        <w:t xml:space="preserve">Приложение </w:t>
      </w:r>
      <w:bookmarkEnd w:id="217"/>
      <w:bookmarkEnd w:id="218"/>
      <w:r w:rsidRPr="0030541B">
        <w:rPr>
          <w:rFonts w:ascii="Arial" w:hAnsi="Arial" w:cs="Arial"/>
          <w:sz w:val="24"/>
          <w:szCs w:val="24"/>
        </w:rPr>
        <w:t>1</w:t>
      </w:r>
    </w:p>
    <w:p w:rsidR="0010276D" w:rsidRPr="0030541B" w:rsidRDefault="0010276D" w:rsidP="002210ED">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2210ED"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2210ED">
      <w:pPr>
        <w:pStyle w:val="115"/>
        <w:spacing w:line="240" w:lineRule="auto"/>
        <w:ind w:left="6237"/>
        <w:jc w:val="left"/>
        <w:outlineLvl w:val="0"/>
        <w:rPr>
          <w:rFonts w:ascii="Arial" w:hAnsi="Arial" w:cs="Arial"/>
          <w:sz w:val="24"/>
          <w:szCs w:val="24"/>
        </w:rPr>
      </w:pPr>
    </w:p>
    <w:p w:rsidR="0010276D" w:rsidRPr="0030541B" w:rsidRDefault="0010276D" w:rsidP="004E3433">
      <w:pPr>
        <w:pStyle w:val="affff2"/>
        <w:spacing w:line="240" w:lineRule="auto"/>
        <w:jc w:val="center"/>
        <w:rPr>
          <w:rFonts w:ascii="Arial" w:hAnsi="Arial" w:cs="Arial"/>
          <w:sz w:val="24"/>
          <w:szCs w:val="24"/>
        </w:rPr>
      </w:pPr>
      <w:bookmarkStart w:id="219" w:name="Приложение1"/>
      <w:bookmarkStart w:id="220" w:name="_Toc473131352"/>
      <w:bookmarkStart w:id="221" w:name="_Toc490643993"/>
      <w:bookmarkEnd w:id="219"/>
      <w:bookmarkEnd w:id="220"/>
      <w:bookmarkEnd w:id="221"/>
    </w:p>
    <w:p w:rsidR="0010276D" w:rsidRPr="0030541B" w:rsidRDefault="0010276D" w:rsidP="004E3433">
      <w:pPr>
        <w:pStyle w:val="affff2"/>
        <w:spacing w:line="240" w:lineRule="auto"/>
        <w:ind w:firstLine="0"/>
        <w:jc w:val="center"/>
        <w:rPr>
          <w:rFonts w:ascii="Arial" w:hAnsi="Arial" w:cs="Arial"/>
          <w:sz w:val="24"/>
          <w:szCs w:val="24"/>
        </w:rPr>
      </w:pPr>
      <w:r w:rsidRPr="0030541B">
        <w:rPr>
          <w:rFonts w:ascii="Arial" w:hAnsi="Arial" w:cs="Arial"/>
          <w:sz w:val="24"/>
          <w:szCs w:val="24"/>
        </w:rPr>
        <w:t>Термины и определения</w:t>
      </w:r>
    </w:p>
    <w:p w:rsidR="0010276D" w:rsidRPr="0030541B" w:rsidRDefault="0010276D" w:rsidP="004E3433">
      <w:pPr>
        <w:pStyle w:val="affff2"/>
        <w:spacing w:line="240" w:lineRule="auto"/>
        <w:jc w:val="center"/>
        <w:rPr>
          <w:rFonts w:ascii="Arial" w:hAnsi="Arial" w:cs="Arial"/>
          <w:sz w:val="24"/>
          <w:szCs w:val="24"/>
        </w:rPr>
      </w:pPr>
    </w:p>
    <w:p w:rsidR="0010276D" w:rsidRPr="0030541B" w:rsidRDefault="0010276D" w:rsidP="004E3433">
      <w:pPr>
        <w:pStyle w:val="affff2"/>
        <w:spacing w:line="240" w:lineRule="auto"/>
        <w:ind w:firstLine="709"/>
        <w:rPr>
          <w:rFonts w:ascii="Arial" w:hAnsi="Arial" w:cs="Arial"/>
          <w:sz w:val="24"/>
          <w:szCs w:val="24"/>
        </w:rPr>
      </w:pPr>
      <w:r w:rsidRPr="0030541B">
        <w:rPr>
          <w:rFonts w:ascii="Arial" w:hAnsi="Arial" w:cs="Arial"/>
          <w:sz w:val="24"/>
          <w:szCs w:val="24"/>
        </w:rPr>
        <w:lastRenderedPageBreak/>
        <w:t>В Административном регламенте используются следующие термины и определения:</w:t>
      </w:r>
    </w:p>
    <w:tbl>
      <w:tblPr>
        <w:tblW w:w="10206" w:type="dxa"/>
        <w:tblInd w:w="123" w:type="dxa"/>
        <w:tblCellMar>
          <w:left w:w="123" w:type="dxa"/>
        </w:tblCellMar>
        <w:tblLook w:val="0000" w:firstRow="0" w:lastRow="0" w:firstColumn="0" w:lastColumn="0" w:noHBand="0" w:noVBand="0"/>
      </w:tblPr>
      <w:tblGrid>
        <w:gridCol w:w="3119"/>
        <w:gridCol w:w="425"/>
        <w:gridCol w:w="6662"/>
      </w:tblGrid>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Муниципальная услуга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Муниципальная услуга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Королёв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Административный регламент</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Административный регламент по предоставлению Муниципальной услуги по приему заявлений, постановке на учет и направлению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Королёв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Заявитель</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лицо, обращающееся с заявлением о предоставлении Муниципальной услуги;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Заявитель, зарегистрированный в ЕСИА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Заявитель, незарегистрированный в ЕСИА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Администрация</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Администрация городского округа Королев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Подразделение</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Комитет образования Администрации городского округа Королев Московской области;</w:t>
            </w:r>
          </w:p>
        </w:tc>
      </w:tr>
      <w:tr w:rsidR="0010276D" w:rsidRPr="0030541B" w:rsidTr="004D6AEE">
        <w:trPr>
          <w:trHeight w:val="178"/>
        </w:trPr>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МФЦ</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многофункциональный центр предоставления государственных и муниципальных услуг;</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Сеть Интернет</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информационно</w:t>
            </w:r>
            <w:r w:rsidRPr="0030541B">
              <w:rPr>
                <w:rFonts w:ascii="Arial" w:hAnsi="Arial" w:cs="Arial"/>
                <w:sz w:val="24"/>
                <w:szCs w:val="24"/>
                <w:lang w:val="en-US"/>
              </w:rPr>
              <w:t>-</w:t>
            </w:r>
            <w:r w:rsidRPr="0030541B">
              <w:rPr>
                <w:rFonts w:ascii="Arial" w:hAnsi="Arial" w:cs="Arial"/>
                <w:sz w:val="24"/>
                <w:szCs w:val="24"/>
              </w:rPr>
              <w:t>телекоммуникационная сеть «Интернет»;</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РПГУ</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30541B">
              <w:rPr>
                <w:rStyle w:val="-"/>
                <w:rFonts w:ascii="Arial" w:hAnsi="Arial" w:cs="Arial"/>
                <w:vanish/>
                <w:webHidden/>
                <w:color w:val="auto"/>
                <w:sz w:val="24"/>
                <w:szCs w:val="24"/>
                <w:u w:val="none"/>
                <w:lang w:val="en-US"/>
              </w:rPr>
              <w:t>http</w:t>
            </w:r>
            <w:r w:rsidRPr="0030541B">
              <w:rPr>
                <w:rStyle w:val="-"/>
                <w:rFonts w:ascii="Arial" w:hAnsi="Arial" w:cs="Arial"/>
                <w:color w:val="auto"/>
                <w:sz w:val="24"/>
                <w:szCs w:val="24"/>
                <w:u w:val="none"/>
              </w:rPr>
              <w:t>://</w:t>
            </w:r>
            <w:r w:rsidRPr="0030541B">
              <w:rPr>
                <w:rStyle w:val="-"/>
                <w:rFonts w:ascii="Arial" w:hAnsi="Arial" w:cs="Arial"/>
                <w:color w:val="auto"/>
                <w:sz w:val="24"/>
                <w:szCs w:val="24"/>
                <w:u w:val="none"/>
                <w:lang w:val="en-US"/>
              </w:rPr>
              <w:t>uslugi</w:t>
            </w:r>
            <w:r w:rsidRPr="0030541B">
              <w:rPr>
                <w:rStyle w:val="-"/>
                <w:rFonts w:ascii="Arial" w:hAnsi="Arial" w:cs="Arial"/>
                <w:color w:val="auto"/>
                <w:sz w:val="24"/>
                <w:szCs w:val="24"/>
                <w:u w:val="none"/>
              </w:rPr>
              <w:t>.</w:t>
            </w:r>
            <w:r w:rsidRPr="0030541B">
              <w:rPr>
                <w:rStyle w:val="-"/>
                <w:rFonts w:ascii="Arial" w:hAnsi="Arial" w:cs="Arial"/>
                <w:color w:val="auto"/>
                <w:sz w:val="24"/>
                <w:szCs w:val="24"/>
                <w:u w:val="none"/>
                <w:lang w:val="en-US"/>
              </w:rPr>
              <w:t>mosreg</w:t>
            </w:r>
            <w:r w:rsidRPr="0030541B">
              <w:rPr>
                <w:rStyle w:val="-"/>
                <w:rFonts w:ascii="Arial" w:hAnsi="Arial" w:cs="Arial"/>
                <w:color w:val="auto"/>
                <w:sz w:val="24"/>
                <w:szCs w:val="24"/>
                <w:u w:val="none"/>
              </w:rPr>
              <w:t>.</w:t>
            </w:r>
            <w:r w:rsidRPr="0030541B">
              <w:rPr>
                <w:rStyle w:val="-"/>
                <w:rFonts w:ascii="Arial" w:hAnsi="Arial" w:cs="Arial"/>
                <w:color w:val="auto"/>
                <w:sz w:val="24"/>
                <w:szCs w:val="24"/>
                <w:u w:val="none"/>
                <w:lang w:val="en-US"/>
              </w:rPr>
              <w:t>ru</w:t>
            </w:r>
            <w:r w:rsidRPr="0030541B">
              <w:rPr>
                <w:rFonts w:ascii="Arial" w:hAnsi="Arial" w:cs="Arial"/>
                <w:iCs/>
                <w:color w:val="auto"/>
                <w:sz w:val="24"/>
                <w:szCs w:val="24"/>
              </w:rPr>
              <w:t>;</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ЕПГУ</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color w:val="auto"/>
                <w:sz w:val="24"/>
                <w:szCs w:val="24"/>
              </w:rPr>
            </w:pPr>
            <w:r w:rsidRPr="0030541B">
              <w:rPr>
                <w:rFonts w:ascii="Arial" w:hAnsi="Arial" w:cs="Arial"/>
                <w:color w:val="auto"/>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r w:rsidRPr="0030541B">
              <w:rPr>
                <w:rStyle w:val="-"/>
                <w:rFonts w:ascii="Arial" w:hAnsi="Arial" w:cs="Arial"/>
                <w:vanish/>
                <w:webHidden/>
                <w:color w:val="auto"/>
                <w:sz w:val="24"/>
                <w:szCs w:val="24"/>
                <w:u w:val="none"/>
              </w:rPr>
              <w:t>http://www.gosuslugi.ru</w:t>
            </w:r>
            <w:r w:rsidRPr="0030541B">
              <w:rPr>
                <w:rFonts w:ascii="Arial" w:hAnsi="Arial" w:cs="Arial"/>
                <w:color w:val="auto"/>
                <w:sz w:val="24"/>
                <w:szCs w:val="24"/>
              </w:rPr>
              <w:t>;</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Заявление</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 xml:space="preserve">Органы власти </w:t>
            </w:r>
          </w:p>
        </w:tc>
        <w:tc>
          <w:tcPr>
            <w:tcW w:w="425" w:type="dxa"/>
            <w:shd w:val="clear" w:color="auto" w:fill="FFFFFF"/>
          </w:tcPr>
          <w:p w:rsidR="0010276D" w:rsidRPr="0030541B" w:rsidRDefault="0010276D" w:rsidP="004E3433">
            <w:pPr>
              <w:pStyle w:val="affff2"/>
              <w:spacing w:line="240" w:lineRule="auto"/>
              <w:ind w:firstLine="0"/>
              <w:jc w:val="left"/>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государственные органы, участвующие в предоставлении государственных услуг;</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Органы местного самоуправления</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органы местного самоуправления Московской области, участвующие в предоставлении муниципальных услуг;</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ЕИСДОУ</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 xml:space="preserve">Единая информационная система управления </w:t>
            </w:r>
            <w:r w:rsidRPr="0030541B">
              <w:rPr>
                <w:rFonts w:ascii="Arial" w:hAnsi="Arial" w:cs="Arial"/>
                <w:sz w:val="24"/>
                <w:szCs w:val="24"/>
              </w:rPr>
              <w:lastRenderedPageBreak/>
              <w:t>дошкольными образовательными организациями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lastRenderedPageBreak/>
              <w:t>Личный кабинет</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сервис РПГУ, позволяющий Заявителю получать информацию о ходе обработки заявлений, поданных посредством РПГУ;</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ЕСИА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Файл документа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электронный образ документа, полученный путем сканирования документа в бумажной форме;</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Электронный образ документа</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jc w:val="left"/>
              <w:rPr>
                <w:rFonts w:ascii="Arial" w:hAnsi="Arial" w:cs="Arial"/>
                <w:sz w:val="24"/>
                <w:szCs w:val="24"/>
              </w:rPr>
            </w:pPr>
            <w:r w:rsidRPr="0030541B">
              <w:rPr>
                <w:rFonts w:ascii="Arial" w:hAnsi="Arial" w:cs="Arial"/>
                <w:sz w:val="24"/>
                <w:szCs w:val="24"/>
              </w:rPr>
              <w:t>электронная версия документа, полученная путем сканирования бумажного носителя;</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Льготное получение услуги</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получение услуги гражданами, имеющими в соответствии с законодательством Российской Федерации право на внеочередное и первоочередное направление ребенка в ДОО;</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ДОО</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образовательная организация, реализующая программу дошкольного образования, расположенная на территории Московской области;</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Очередность</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 xml:space="preserve">список детей, поставленных на учет для предоставления места в ДОО в текущем учебном году, но таким местом не обеспеченных на дату начала учебного года </w:t>
            </w:r>
            <w:r w:rsidRPr="0030541B">
              <w:rPr>
                <w:rFonts w:ascii="Arial" w:hAnsi="Arial" w:cs="Arial"/>
                <w:sz w:val="24"/>
                <w:szCs w:val="24"/>
              </w:rPr>
              <w:br/>
              <w:t>(1 сентября текущего учебного года);</w:t>
            </w:r>
          </w:p>
        </w:tc>
      </w:tr>
      <w:tr w:rsidR="0010276D" w:rsidRPr="0030541B" w:rsidTr="004D6AEE">
        <w:tc>
          <w:tcPr>
            <w:tcW w:w="3119"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Закрепленная территория</w:t>
            </w:r>
          </w:p>
        </w:tc>
        <w:tc>
          <w:tcPr>
            <w:tcW w:w="425" w:type="dxa"/>
            <w:shd w:val="clear" w:color="auto" w:fill="FFFFFF"/>
          </w:tcPr>
          <w:p w:rsidR="0010276D" w:rsidRPr="0030541B" w:rsidRDefault="0010276D" w:rsidP="004E3433">
            <w:pPr>
              <w:pStyle w:val="affff2"/>
              <w:spacing w:line="240" w:lineRule="auto"/>
              <w:ind w:firstLine="0"/>
              <w:rPr>
                <w:rFonts w:ascii="Arial" w:hAnsi="Arial" w:cs="Arial"/>
                <w:sz w:val="24"/>
                <w:szCs w:val="24"/>
              </w:rPr>
            </w:pPr>
            <w:r w:rsidRPr="0030541B">
              <w:rPr>
                <w:rFonts w:ascii="Arial" w:hAnsi="Arial" w:cs="Arial"/>
                <w:sz w:val="24"/>
                <w:szCs w:val="24"/>
              </w:rPr>
              <w:t>–</w:t>
            </w:r>
          </w:p>
        </w:tc>
        <w:tc>
          <w:tcPr>
            <w:tcW w:w="6662" w:type="dxa"/>
            <w:shd w:val="clear" w:color="auto" w:fill="FFFFFF"/>
          </w:tcPr>
          <w:p w:rsidR="0010276D" w:rsidRPr="0030541B" w:rsidRDefault="0010276D" w:rsidP="004E3433">
            <w:pPr>
              <w:shd w:val="clear" w:color="auto" w:fill="FFFFFF"/>
              <w:spacing w:after="0" w:line="240" w:lineRule="auto"/>
              <w:textAlignment w:val="baseline"/>
              <w:rPr>
                <w:rFonts w:ascii="Arial" w:hAnsi="Arial" w:cs="Arial"/>
                <w:sz w:val="24"/>
                <w:szCs w:val="24"/>
              </w:rPr>
            </w:pPr>
            <w:r w:rsidRPr="0030541B">
              <w:rPr>
                <w:rFonts w:ascii="Arial" w:eastAsia="Times New Roman" w:hAnsi="Arial" w:cs="Arial"/>
                <w:sz w:val="24"/>
                <w:szCs w:val="24"/>
                <w:lang w:eastAsia="ar-SA"/>
              </w:rPr>
              <w:t>конкретная территория городского округа, муниципального района Московской области, за которой распорядительным актом органа местного самоуправления закреплена (ны) ДОО</w:t>
            </w:r>
          </w:p>
        </w:tc>
      </w:tr>
    </w:tbl>
    <w:p w:rsidR="0010276D" w:rsidRPr="0030541B" w:rsidRDefault="0010276D" w:rsidP="004E3433">
      <w:pPr>
        <w:pStyle w:val="afffd"/>
        <w:rPr>
          <w:rFonts w:ascii="Arial" w:hAnsi="Arial" w:cs="Arial"/>
        </w:rPr>
      </w:pPr>
      <w:bookmarkStart w:id="222" w:name="_Toc438376260"/>
      <w:bookmarkStart w:id="223" w:name="_Toc438110048"/>
      <w:bookmarkStart w:id="224" w:name="_Toc437973306"/>
      <w:bookmarkStart w:id="225" w:name="_Ref437561208"/>
      <w:bookmarkStart w:id="226" w:name="_Ref437561184"/>
      <w:bookmarkStart w:id="227" w:name="_Ref437561441"/>
      <w:bookmarkStart w:id="228" w:name="_Toc490643994"/>
      <w:bookmarkStart w:id="229" w:name="_Toc490643995"/>
      <w:bookmarkEnd w:id="222"/>
      <w:bookmarkEnd w:id="223"/>
      <w:bookmarkEnd w:id="224"/>
      <w:bookmarkEnd w:id="225"/>
      <w:bookmarkEnd w:id="226"/>
      <w:bookmarkEnd w:id="227"/>
      <w:bookmarkEnd w:id="228"/>
      <w:bookmarkEnd w:id="229"/>
    </w:p>
    <w:p w:rsidR="0010276D" w:rsidRPr="0030541B" w:rsidRDefault="0010276D" w:rsidP="004E3433">
      <w:pPr>
        <w:pStyle w:val="afffd"/>
        <w:rPr>
          <w:rFonts w:ascii="Arial" w:hAnsi="Arial" w:cs="Arial"/>
        </w:rPr>
      </w:pPr>
    </w:p>
    <w:p w:rsidR="0010276D" w:rsidRPr="0030541B" w:rsidRDefault="0010276D" w:rsidP="004D6AEE">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2</w:t>
      </w:r>
    </w:p>
    <w:p w:rsidR="0010276D" w:rsidRPr="0030541B" w:rsidRDefault="0010276D" w:rsidP="004D6AEE">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4D6AEE"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r w:rsidRPr="0030541B">
        <w:rPr>
          <w:rFonts w:ascii="Arial" w:hAnsi="Arial" w:cs="Arial"/>
        </w:rPr>
        <w:t>Справочная информация о месте нахождения, графике работы, контактных телефонах, адресах электронной почты Администрации, Комитета образования и организаций, участвующих в предоставлении и информировании о порядке предоставления Муниципальной услуги</w:t>
      </w:r>
    </w:p>
    <w:p w:rsidR="0010276D" w:rsidRPr="0030541B" w:rsidRDefault="0010276D" w:rsidP="004E3433">
      <w:pPr>
        <w:pStyle w:val="afffd"/>
        <w:rPr>
          <w:rFonts w:ascii="Arial" w:hAnsi="Arial" w:cs="Arial"/>
        </w:rPr>
      </w:pPr>
    </w:p>
    <w:p w:rsidR="0010276D" w:rsidRPr="0030541B" w:rsidRDefault="0010276D" w:rsidP="004E3433">
      <w:pPr>
        <w:pStyle w:val="2f8"/>
        <w:numPr>
          <w:ilvl w:val="0"/>
          <w:numId w:val="5"/>
        </w:numPr>
        <w:spacing w:after="0" w:line="240" w:lineRule="auto"/>
        <w:ind w:left="0" w:firstLine="0"/>
        <w:contextualSpacing w:val="0"/>
        <w:jc w:val="both"/>
        <w:rPr>
          <w:rFonts w:ascii="Arial" w:hAnsi="Arial" w:cs="Arial"/>
          <w:sz w:val="24"/>
          <w:szCs w:val="24"/>
        </w:rPr>
      </w:pPr>
      <w:r w:rsidRPr="0030541B">
        <w:rPr>
          <w:rFonts w:ascii="Arial" w:hAnsi="Arial" w:cs="Arial"/>
          <w:sz w:val="24"/>
          <w:szCs w:val="24"/>
        </w:rPr>
        <w:lastRenderedPageBreak/>
        <w:t>______________________________________________________________</w:t>
      </w:r>
      <w:r w:rsidR="004D6AEE" w:rsidRPr="0030541B">
        <w:rPr>
          <w:rFonts w:ascii="Arial" w:hAnsi="Arial" w:cs="Arial"/>
          <w:sz w:val="24"/>
          <w:szCs w:val="24"/>
        </w:rPr>
        <w:t>_________</w:t>
      </w:r>
    </w:p>
    <w:p w:rsidR="0010276D" w:rsidRPr="0030541B" w:rsidRDefault="0010276D" w:rsidP="004D6AEE">
      <w:pPr>
        <w:pStyle w:val="2f8"/>
        <w:spacing w:after="0" w:line="240" w:lineRule="auto"/>
        <w:ind w:left="0"/>
        <w:jc w:val="center"/>
        <w:rPr>
          <w:rFonts w:ascii="Arial" w:hAnsi="Arial" w:cs="Arial"/>
          <w:sz w:val="24"/>
          <w:szCs w:val="24"/>
        </w:rPr>
      </w:pPr>
      <w:r w:rsidRPr="0030541B">
        <w:rPr>
          <w:rFonts w:ascii="Arial" w:hAnsi="Arial" w:cs="Arial"/>
          <w:sz w:val="24"/>
          <w:szCs w:val="24"/>
        </w:rPr>
        <w:t>(указать наименование Администрации) Московской области.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lang w:eastAsia="ar-SA"/>
        </w:rPr>
        <w:t>Место нахождения: __________________________________________________</w:t>
      </w:r>
      <w:r w:rsidR="004D6AEE" w:rsidRPr="0030541B">
        <w:rPr>
          <w:rFonts w:ascii="Arial" w:eastAsia="Times New Roman" w:hAnsi="Arial" w:cs="Arial"/>
          <w:sz w:val="24"/>
          <w:szCs w:val="24"/>
          <w:lang w:eastAsia="ar-SA"/>
        </w:rPr>
        <w:t>_________</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lang w:eastAsia="ar-SA"/>
        </w:rPr>
        <w:t>График работы:</w:t>
      </w: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 xml:space="preserve">Официальный сайт в информационно-коммуникационной сети </w:t>
      </w:r>
      <w:r w:rsidR="004D6AEE" w:rsidRPr="0030541B">
        <w:rPr>
          <w:rFonts w:ascii="Arial" w:hAnsi="Arial" w:cs="Arial"/>
          <w:sz w:val="24"/>
          <w:szCs w:val="24"/>
        </w:rPr>
        <w:t>«Интернет»:____________</w:t>
      </w:r>
    </w:p>
    <w:p w:rsidR="0010276D" w:rsidRPr="0030541B" w:rsidRDefault="0010276D" w:rsidP="004E3433">
      <w:pPr>
        <w:pStyle w:val="afffd"/>
        <w:jc w:val="both"/>
        <w:rPr>
          <w:rFonts w:ascii="Arial" w:hAnsi="Arial" w:cs="Arial"/>
        </w:rPr>
      </w:pPr>
      <w:r w:rsidRPr="0030541B">
        <w:rPr>
          <w:rFonts w:ascii="Arial" w:hAnsi="Arial" w:cs="Arial"/>
        </w:rPr>
        <w:t>Адрес электронной почты в сети Интернет: ______________________________</w:t>
      </w:r>
      <w:r w:rsidR="004D6AEE" w:rsidRPr="0030541B">
        <w:rPr>
          <w:rFonts w:ascii="Arial" w:hAnsi="Arial" w:cs="Arial"/>
        </w:rPr>
        <w:t>_________</w:t>
      </w:r>
    </w:p>
    <w:p w:rsidR="0010276D" w:rsidRPr="0030541B" w:rsidRDefault="0010276D" w:rsidP="004E3433">
      <w:pPr>
        <w:pStyle w:val="afffd"/>
        <w:jc w:val="both"/>
        <w:rPr>
          <w:rFonts w:ascii="Arial" w:hAnsi="Arial" w:cs="Arial"/>
        </w:rPr>
      </w:pP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Электронная приемная Правительства Московской области: 8-800-550-50-03</w:t>
      </w:r>
    </w:p>
    <w:p w:rsidR="0010276D" w:rsidRPr="0030541B" w:rsidRDefault="0010276D" w:rsidP="004E3433">
      <w:pPr>
        <w:pStyle w:val="2f8"/>
        <w:numPr>
          <w:ilvl w:val="0"/>
          <w:numId w:val="5"/>
        </w:numPr>
        <w:spacing w:after="0" w:line="240" w:lineRule="auto"/>
        <w:ind w:left="0" w:firstLine="0"/>
        <w:jc w:val="both"/>
        <w:rPr>
          <w:rFonts w:ascii="Arial" w:hAnsi="Arial" w:cs="Arial"/>
          <w:sz w:val="24"/>
          <w:szCs w:val="24"/>
        </w:rPr>
      </w:pPr>
      <w:r w:rsidRPr="0030541B">
        <w:rPr>
          <w:rFonts w:ascii="Arial" w:hAnsi="Arial" w:cs="Arial"/>
          <w:sz w:val="24"/>
          <w:szCs w:val="24"/>
        </w:rPr>
        <w:t>______________________________________________________________</w:t>
      </w:r>
      <w:r w:rsidR="004D6AEE" w:rsidRPr="0030541B">
        <w:rPr>
          <w:rFonts w:ascii="Arial" w:hAnsi="Arial" w:cs="Arial"/>
          <w:sz w:val="24"/>
          <w:szCs w:val="24"/>
        </w:rPr>
        <w:t>_________</w:t>
      </w:r>
    </w:p>
    <w:p w:rsidR="0010276D" w:rsidRPr="0030541B" w:rsidRDefault="0010276D" w:rsidP="004D6AEE">
      <w:pPr>
        <w:pStyle w:val="2f8"/>
        <w:spacing w:after="0" w:line="240" w:lineRule="auto"/>
        <w:ind w:left="0"/>
        <w:jc w:val="center"/>
        <w:rPr>
          <w:rFonts w:ascii="Arial" w:hAnsi="Arial" w:cs="Arial"/>
          <w:sz w:val="24"/>
          <w:szCs w:val="24"/>
        </w:rPr>
      </w:pPr>
      <w:r w:rsidRPr="0030541B">
        <w:rPr>
          <w:rFonts w:ascii="Arial" w:hAnsi="Arial" w:cs="Arial"/>
          <w:sz w:val="24"/>
          <w:szCs w:val="24"/>
        </w:rPr>
        <w:t>(указать наименование Подразделения) Московской области.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lang w:eastAsia="ar-SA"/>
        </w:rPr>
        <w:t>Место нахождения: __________________________________________________</w:t>
      </w:r>
      <w:r w:rsidR="004D6AEE" w:rsidRPr="0030541B">
        <w:rPr>
          <w:rFonts w:ascii="Arial" w:eastAsia="Times New Roman" w:hAnsi="Arial" w:cs="Arial"/>
          <w:sz w:val="24"/>
          <w:szCs w:val="24"/>
          <w:lang w:eastAsia="ar-SA"/>
        </w:rPr>
        <w:t>_________</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lang w:eastAsia="ar-SA"/>
        </w:rPr>
        <w:t>График работы:</w:t>
      </w: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Официальный сайт в информационно-коммуникационной сети «Интернет»: ________________</w:t>
      </w:r>
    </w:p>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hAnsi="Arial" w:cs="Arial"/>
          <w:sz w:val="24"/>
          <w:szCs w:val="24"/>
        </w:rPr>
        <w:t>Адрес электронной почты в сети Интернет: ______________________________</w:t>
      </w:r>
      <w:r w:rsidR="004D6AEE" w:rsidRPr="0030541B">
        <w:rPr>
          <w:rFonts w:ascii="Arial" w:hAnsi="Arial" w:cs="Arial"/>
          <w:sz w:val="24"/>
          <w:szCs w:val="24"/>
        </w:rPr>
        <w:t>_________</w:t>
      </w:r>
    </w:p>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3. Справочная информация о месте нахождения МФЦ, графике работы, контактных телефонах, адресах электронной почты.</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Информация приведена на сайтах:</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 РПГУ: uslugi.mosreg.ru</w:t>
      </w: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 МФЦ: mfc.mosreg.ru</w:t>
      </w:r>
    </w:p>
    <w:p w:rsidR="0010276D" w:rsidRPr="0030541B" w:rsidRDefault="0010276D" w:rsidP="004E3433">
      <w:pPr>
        <w:pStyle w:val="115"/>
        <w:spacing w:line="240" w:lineRule="auto"/>
        <w:jc w:val="left"/>
        <w:outlineLvl w:val="0"/>
        <w:rPr>
          <w:rFonts w:ascii="Arial" w:hAnsi="Arial" w:cs="Arial"/>
          <w:sz w:val="24"/>
          <w:szCs w:val="24"/>
        </w:rPr>
      </w:pPr>
      <w:bookmarkStart w:id="230" w:name="_Toc438376277"/>
      <w:bookmarkStart w:id="231" w:name="_Toc438110065"/>
      <w:bookmarkStart w:id="232" w:name="_Toc437973323"/>
      <w:bookmarkStart w:id="233" w:name="_Ref437729738"/>
      <w:bookmarkStart w:id="234" w:name="_Ref437729729"/>
      <w:bookmarkStart w:id="235" w:name="_Ref437728907"/>
      <w:bookmarkStart w:id="236" w:name="_Ref437728900"/>
      <w:bookmarkStart w:id="237" w:name="_Ref437728892"/>
      <w:bookmarkStart w:id="238" w:name="_Ref437728891"/>
      <w:bookmarkStart w:id="239" w:name="_Ref437728890"/>
      <w:bookmarkStart w:id="240" w:name="_Ref437728886"/>
      <w:bookmarkStart w:id="241" w:name="_Toc4383762771"/>
      <w:bookmarkStart w:id="242" w:name="_Toc4381100651"/>
      <w:bookmarkStart w:id="243" w:name="_Toc4379733231"/>
      <w:bookmarkStart w:id="244" w:name="_Ref4377297381"/>
      <w:bookmarkStart w:id="245" w:name="_Ref4377297291"/>
      <w:bookmarkStart w:id="246" w:name="_Ref4377289071"/>
      <w:bookmarkStart w:id="247" w:name="_Ref4377289001"/>
      <w:bookmarkStart w:id="248" w:name="_Ref4377288921"/>
      <w:bookmarkStart w:id="249" w:name="_Ref4377288911"/>
      <w:bookmarkStart w:id="250" w:name="_Ref4377288901"/>
      <w:bookmarkStart w:id="251" w:name="_Ref4377288861"/>
      <w:bookmarkStart w:id="252" w:name="_Toc473131354"/>
      <w:bookmarkStart w:id="253" w:name="_Toc490643997"/>
      <w:bookmarkStart w:id="254" w:name="_Toc490644002"/>
      <w:bookmarkStart w:id="255" w:name="_Toc508537856"/>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10276D" w:rsidRPr="0030541B" w:rsidRDefault="0010276D" w:rsidP="004E3433">
      <w:pPr>
        <w:pStyle w:val="115"/>
        <w:spacing w:line="240" w:lineRule="auto"/>
        <w:jc w:val="left"/>
        <w:outlineLvl w:val="0"/>
        <w:rPr>
          <w:rFonts w:ascii="Arial" w:hAnsi="Arial" w:cs="Arial"/>
          <w:sz w:val="24"/>
          <w:szCs w:val="24"/>
        </w:rPr>
      </w:pPr>
    </w:p>
    <w:p w:rsidR="0010276D" w:rsidRPr="0030541B" w:rsidRDefault="0010276D" w:rsidP="004D6AEE">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3</w:t>
      </w:r>
    </w:p>
    <w:p w:rsidR="0010276D" w:rsidRPr="0030541B" w:rsidRDefault="0010276D" w:rsidP="004D6AEE">
      <w:pPr>
        <w:pStyle w:val="115"/>
        <w:spacing w:line="240" w:lineRule="auto"/>
        <w:ind w:left="6237"/>
        <w:outlineLvl w:val="0"/>
        <w:rPr>
          <w:rFonts w:ascii="Arial" w:hAnsi="Arial" w:cs="Arial"/>
          <w:sz w:val="24"/>
          <w:szCs w:val="24"/>
        </w:rPr>
      </w:pPr>
      <w:r w:rsidRPr="0030541B">
        <w:rPr>
          <w:rFonts w:ascii="Arial" w:hAnsi="Arial" w:cs="Arial"/>
          <w:sz w:val="24"/>
          <w:szCs w:val="24"/>
        </w:rPr>
        <w:t>к Административному регламенту</w:t>
      </w:r>
    </w:p>
    <w:p w:rsidR="0010276D" w:rsidRPr="0030541B" w:rsidRDefault="0010276D" w:rsidP="004D6AEE">
      <w:pPr>
        <w:pStyle w:val="ConsPlusNormal0"/>
        <w:ind w:left="6237"/>
        <w:jc w:val="both"/>
        <w:rPr>
          <w:color w:val="000000"/>
          <w:sz w:val="24"/>
          <w:szCs w:val="24"/>
        </w:rPr>
      </w:pPr>
      <w:r w:rsidRPr="0030541B">
        <w:rPr>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afffd"/>
        <w:rPr>
          <w:rFonts w:ascii="Arial" w:hAnsi="Arial" w:cs="Arial"/>
        </w:rPr>
      </w:pPr>
      <w:bookmarkStart w:id="256" w:name="_Toc490644003"/>
      <w:bookmarkEnd w:id="254"/>
      <w:bookmarkEnd w:id="255"/>
    </w:p>
    <w:p w:rsidR="0010276D" w:rsidRPr="0030541B" w:rsidRDefault="0010276D" w:rsidP="004E3433">
      <w:pPr>
        <w:pStyle w:val="afffd"/>
        <w:rPr>
          <w:rFonts w:ascii="Arial" w:hAnsi="Arial" w:cs="Arial"/>
        </w:rPr>
      </w:pPr>
      <w:r w:rsidRPr="0030541B">
        <w:rPr>
          <w:rFonts w:ascii="Arial" w:hAnsi="Arial" w:cs="Arial"/>
        </w:rPr>
        <w:t>Форма решения о предоставлении муниципальной услуги 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bookmarkEnd w:id="256"/>
    </w:p>
    <w:p w:rsidR="0010276D" w:rsidRPr="0030541B" w:rsidRDefault="0010276D" w:rsidP="004E3433">
      <w:pPr>
        <w:pStyle w:val="afffd"/>
        <w:rPr>
          <w:rFonts w:ascii="Arial" w:hAnsi="Arial" w:cs="Arial"/>
        </w:rPr>
      </w:pPr>
      <w:r w:rsidRPr="0030541B">
        <w:rPr>
          <w:rFonts w:ascii="Arial" w:hAnsi="Arial" w:cs="Arial"/>
          <w:bCs/>
        </w:rPr>
        <w:t>___________________________________________________________________</w:t>
      </w:r>
      <w:r w:rsidR="00135745" w:rsidRPr="0030541B">
        <w:rPr>
          <w:rFonts w:ascii="Arial" w:hAnsi="Arial" w:cs="Arial"/>
          <w:bCs/>
        </w:rPr>
        <w:t>_________</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bCs/>
          <w:sz w:val="24"/>
          <w:szCs w:val="24"/>
        </w:rPr>
        <w:t>(наименование муниципального образования Московской области)</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 _________________ № _____</w:t>
      </w:r>
      <w:r w:rsidR="00135745" w:rsidRPr="0030541B">
        <w:rPr>
          <w:rFonts w:ascii="Arial" w:hAnsi="Arial" w:cs="Arial"/>
          <w:sz w:val="24"/>
          <w:szCs w:val="24"/>
        </w:rPr>
        <w:t>_________</w:t>
      </w: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Гр. ________________________________________________________________</w:t>
      </w:r>
      <w:r w:rsidR="00135745" w:rsidRPr="0030541B">
        <w:rPr>
          <w:rFonts w:ascii="Arial" w:hAnsi="Arial" w:cs="Arial"/>
          <w:sz w:val="24"/>
          <w:szCs w:val="24"/>
        </w:rPr>
        <w:t>_________</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(фамилия, имя, отчество)</w:t>
      </w:r>
    </w:p>
    <w:p w:rsidR="0010276D" w:rsidRPr="0030541B" w:rsidRDefault="0010276D" w:rsidP="004E3433">
      <w:pPr>
        <w:pStyle w:val="115"/>
        <w:spacing w:line="240" w:lineRule="auto"/>
        <w:rPr>
          <w:rFonts w:ascii="Arial" w:hAnsi="Arial" w:cs="Arial"/>
          <w:sz w:val="24"/>
          <w:szCs w:val="24"/>
        </w:rPr>
      </w:pPr>
      <w:r w:rsidRPr="0030541B">
        <w:rPr>
          <w:rFonts w:ascii="Arial" w:hAnsi="Arial" w:cs="Arial"/>
          <w:sz w:val="24"/>
          <w:szCs w:val="24"/>
        </w:rPr>
        <w:t>рассмотрев Заявление № ________________________ от__________________ сообщаем, что Вам предоставлена Муниципальная услуга по приему заявлений, постановке на учет ребенка __________________________________</w:t>
      </w:r>
      <w:r w:rsidR="00135745" w:rsidRPr="0030541B">
        <w:rPr>
          <w:rFonts w:ascii="Arial" w:hAnsi="Arial" w:cs="Arial"/>
          <w:sz w:val="24"/>
          <w:szCs w:val="24"/>
        </w:rPr>
        <w:t>___________________________________</w:t>
      </w:r>
    </w:p>
    <w:p w:rsidR="0010276D" w:rsidRPr="0030541B" w:rsidRDefault="0010276D" w:rsidP="004E3433">
      <w:pPr>
        <w:pStyle w:val="115"/>
        <w:spacing w:line="240" w:lineRule="auto"/>
        <w:rPr>
          <w:rFonts w:ascii="Arial" w:hAnsi="Arial" w:cs="Arial"/>
          <w:sz w:val="24"/>
          <w:szCs w:val="24"/>
        </w:rPr>
      </w:pPr>
      <w:r w:rsidRPr="0030541B">
        <w:rPr>
          <w:rFonts w:ascii="Arial" w:hAnsi="Arial" w:cs="Arial"/>
          <w:sz w:val="24"/>
          <w:szCs w:val="24"/>
        </w:rPr>
        <w:t>___________________________________________________________________</w:t>
      </w:r>
      <w:r w:rsidR="00135745" w:rsidRPr="0030541B">
        <w:rPr>
          <w:rFonts w:ascii="Arial" w:hAnsi="Arial" w:cs="Arial"/>
          <w:sz w:val="24"/>
          <w:szCs w:val="24"/>
        </w:rPr>
        <w:t>_________</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(фамилия, имя, отчество, дата рождения)</w:t>
      </w:r>
    </w:p>
    <w:p w:rsidR="0010276D" w:rsidRPr="0030541B" w:rsidRDefault="0010276D" w:rsidP="004E3433">
      <w:pPr>
        <w:pStyle w:val="115"/>
        <w:spacing w:line="240" w:lineRule="auto"/>
        <w:jc w:val="left"/>
        <w:rPr>
          <w:rFonts w:ascii="Arial" w:hAnsi="Arial" w:cs="Arial"/>
          <w:sz w:val="24"/>
          <w:szCs w:val="24"/>
        </w:rPr>
      </w:pPr>
      <w:r w:rsidRPr="0030541B">
        <w:rPr>
          <w:rFonts w:ascii="Arial" w:hAnsi="Arial" w:cs="Arial"/>
          <w:sz w:val="24"/>
          <w:szCs w:val="24"/>
        </w:rPr>
        <w:t>в соответствии с _____________________________________________________</w:t>
      </w:r>
      <w:r w:rsidR="00135745" w:rsidRPr="0030541B">
        <w:rPr>
          <w:rFonts w:ascii="Arial" w:hAnsi="Arial" w:cs="Arial"/>
          <w:sz w:val="24"/>
          <w:szCs w:val="24"/>
        </w:rPr>
        <w:t>________</w:t>
      </w:r>
    </w:p>
    <w:p w:rsidR="0010276D" w:rsidRPr="0030541B" w:rsidRDefault="0010276D" w:rsidP="004E3433">
      <w:pPr>
        <w:pStyle w:val="115"/>
        <w:spacing w:line="240" w:lineRule="auto"/>
        <w:jc w:val="left"/>
        <w:rPr>
          <w:rFonts w:ascii="Arial" w:hAnsi="Arial" w:cs="Arial"/>
          <w:sz w:val="24"/>
          <w:szCs w:val="24"/>
        </w:rPr>
      </w:pPr>
      <w:r w:rsidRPr="0030541B">
        <w:rPr>
          <w:rFonts w:ascii="Arial" w:hAnsi="Arial" w:cs="Arial"/>
          <w:sz w:val="24"/>
          <w:szCs w:val="24"/>
        </w:rPr>
        <w:t>___________________________________________________________________</w:t>
      </w:r>
      <w:r w:rsidR="00135745" w:rsidRPr="0030541B">
        <w:rPr>
          <w:rFonts w:ascii="Arial" w:hAnsi="Arial" w:cs="Arial"/>
          <w:sz w:val="24"/>
          <w:szCs w:val="24"/>
        </w:rPr>
        <w:t>_________</w:t>
      </w:r>
    </w:p>
    <w:p w:rsidR="0010276D" w:rsidRPr="0030541B" w:rsidRDefault="0010276D" w:rsidP="004E3433">
      <w:pPr>
        <w:pStyle w:val="115"/>
        <w:spacing w:line="240" w:lineRule="auto"/>
        <w:jc w:val="center"/>
        <w:rPr>
          <w:rFonts w:ascii="Arial" w:hAnsi="Arial" w:cs="Arial"/>
          <w:sz w:val="24"/>
          <w:szCs w:val="24"/>
        </w:rPr>
      </w:pPr>
      <w:r w:rsidRPr="0030541B">
        <w:rPr>
          <w:rFonts w:ascii="Arial" w:hAnsi="Arial" w:cs="Arial"/>
          <w:sz w:val="24"/>
          <w:szCs w:val="24"/>
        </w:rPr>
        <w:lastRenderedPageBreak/>
        <w:t>(полное наименование муниципального Административного регламента)</w:t>
      </w:r>
    </w:p>
    <w:p w:rsidR="0010276D" w:rsidRPr="0030541B" w:rsidRDefault="0010276D" w:rsidP="004E3433">
      <w:pPr>
        <w:pStyle w:val="ConsPlusNonformat"/>
        <w:jc w:val="center"/>
        <w:rPr>
          <w:rFonts w:ascii="Arial" w:hAnsi="Arial" w:cs="Arial"/>
          <w:sz w:val="24"/>
        </w:rPr>
      </w:pPr>
    </w:p>
    <w:p w:rsidR="0010276D" w:rsidRPr="0030541B" w:rsidRDefault="0010276D" w:rsidP="004E3433">
      <w:pPr>
        <w:pStyle w:val="ConsPlusNonformat"/>
        <w:jc w:val="center"/>
        <w:rPr>
          <w:rFonts w:ascii="Arial" w:hAnsi="Arial" w:cs="Arial"/>
          <w:sz w:val="24"/>
        </w:rPr>
      </w:pPr>
    </w:p>
    <w:p w:rsidR="0010276D" w:rsidRPr="0030541B" w:rsidRDefault="0010276D" w:rsidP="004E3433">
      <w:pPr>
        <w:pStyle w:val="ConsPlusNonformat"/>
        <w:rPr>
          <w:rFonts w:ascii="Arial" w:hAnsi="Arial" w:cs="Arial"/>
          <w:sz w:val="24"/>
        </w:rPr>
      </w:pPr>
      <w:r w:rsidRPr="0030541B">
        <w:rPr>
          <w:rFonts w:ascii="Arial" w:hAnsi="Arial" w:cs="Arial"/>
          <w:sz w:val="24"/>
        </w:rPr>
        <w:t>Дата _____</w:t>
      </w:r>
      <w:r w:rsidR="00135745" w:rsidRPr="0030541B">
        <w:rPr>
          <w:rFonts w:ascii="Arial" w:hAnsi="Arial" w:cs="Arial"/>
          <w:sz w:val="24"/>
        </w:rPr>
        <w:t>____</w:t>
      </w:r>
      <w:r w:rsidRPr="0030541B">
        <w:rPr>
          <w:rFonts w:ascii="Arial" w:hAnsi="Arial" w:cs="Arial"/>
          <w:sz w:val="24"/>
        </w:rPr>
        <w:t xml:space="preserve">__________ </w:t>
      </w:r>
      <w:r w:rsidRPr="0030541B">
        <w:rPr>
          <w:rFonts w:ascii="Arial" w:hAnsi="Arial" w:cs="Arial"/>
          <w:sz w:val="24"/>
        </w:rPr>
        <w:tab/>
      </w:r>
      <w:r w:rsidRPr="0030541B">
        <w:rPr>
          <w:rFonts w:ascii="Arial" w:hAnsi="Arial" w:cs="Arial"/>
          <w:sz w:val="24"/>
        </w:rPr>
        <w:tab/>
      </w:r>
      <w:r w:rsidRPr="0030541B">
        <w:rPr>
          <w:rFonts w:ascii="Arial" w:hAnsi="Arial" w:cs="Arial"/>
          <w:sz w:val="24"/>
        </w:rPr>
        <w:tab/>
      </w:r>
      <w:r w:rsidRPr="0030541B">
        <w:rPr>
          <w:rFonts w:ascii="Arial" w:hAnsi="Arial" w:cs="Arial"/>
          <w:sz w:val="24"/>
        </w:rPr>
        <w:tab/>
      </w:r>
      <w:r w:rsidRPr="0030541B">
        <w:rPr>
          <w:rFonts w:ascii="Arial" w:hAnsi="Arial" w:cs="Arial"/>
          <w:sz w:val="24"/>
        </w:rPr>
        <w:tab/>
        <w:t>Подпись __________</w:t>
      </w:r>
      <w:r w:rsidR="00135745" w:rsidRPr="0030541B">
        <w:rPr>
          <w:rFonts w:ascii="Arial" w:hAnsi="Arial" w:cs="Arial"/>
          <w:sz w:val="24"/>
        </w:rPr>
        <w:t>__</w:t>
      </w:r>
      <w:r w:rsidRPr="0030541B">
        <w:rPr>
          <w:rFonts w:ascii="Arial" w:hAnsi="Arial" w:cs="Arial"/>
          <w:sz w:val="24"/>
        </w:rPr>
        <w:t>_________</w:t>
      </w: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4</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pStyle w:val="afffd"/>
        <w:rPr>
          <w:rFonts w:ascii="Arial" w:hAnsi="Arial" w:cs="Arial"/>
        </w:rPr>
      </w:pPr>
      <w:bookmarkStart w:id="257" w:name="_Toc490644051"/>
      <w:bookmarkEnd w:id="257"/>
      <w:r w:rsidRPr="0030541B">
        <w:rPr>
          <w:rFonts w:ascii="Arial" w:hAnsi="Arial" w:cs="Arial"/>
        </w:rPr>
        <w:t>Форма решения об отказе в предоставлении Муниципальной услуги</w:t>
      </w:r>
    </w:p>
    <w:p w:rsidR="0010276D" w:rsidRPr="0030541B" w:rsidRDefault="0010276D" w:rsidP="004E3433">
      <w:pPr>
        <w:pStyle w:val="afffd"/>
        <w:rPr>
          <w:rFonts w:ascii="Arial" w:hAnsi="Arial" w:cs="Arial"/>
        </w:rPr>
      </w:pPr>
      <w:r w:rsidRPr="0030541B">
        <w:rPr>
          <w:rFonts w:ascii="Arial" w:hAnsi="Arial" w:cs="Arial"/>
        </w:rPr>
        <w:t>по приему заявлений, постановке на учет и направлении детей в образовательные организации, реализующие образовательную программу дошкольного образования, расположенные на территории</w:t>
      </w:r>
      <w:r w:rsidRPr="0030541B">
        <w:rPr>
          <w:rFonts w:ascii="Arial" w:hAnsi="Arial" w:cs="Arial"/>
          <w:bCs/>
        </w:rPr>
        <w:t xml:space="preserve"> </w:t>
      </w:r>
      <w:r w:rsidRPr="0030541B">
        <w:rPr>
          <w:rFonts w:ascii="Arial" w:hAnsi="Arial" w:cs="Arial"/>
        </w:rPr>
        <w:t xml:space="preserve">городского округа Королёв Московской </w:t>
      </w:r>
      <w:r w:rsidR="00135745" w:rsidRPr="0030541B">
        <w:rPr>
          <w:rFonts w:ascii="Arial" w:hAnsi="Arial" w:cs="Arial"/>
        </w:rPr>
        <w:t>области</w:t>
      </w:r>
    </w:p>
    <w:p w:rsidR="0010276D" w:rsidRPr="0030541B" w:rsidRDefault="0010276D" w:rsidP="004E3433">
      <w:pPr>
        <w:pStyle w:val="afffd"/>
        <w:rPr>
          <w:rFonts w:ascii="Arial" w:hAnsi="Arial" w:cs="Arial"/>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 ________</w:t>
      </w:r>
      <w:r w:rsidR="00135745" w:rsidRPr="0030541B">
        <w:rPr>
          <w:rFonts w:ascii="Arial" w:hAnsi="Arial" w:cs="Arial"/>
          <w:sz w:val="24"/>
          <w:szCs w:val="24"/>
        </w:rPr>
        <w:t>__</w:t>
      </w:r>
      <w:r w:rsidRPr="0030541B">
        <w:rPr>
          <w:rFonts w:ascii="Arial" w:hAnsi="Arial" w:cs="Arial"/>
          <w:sz w:val="24"/>
          <w:szCs w:val="24"/>
        </w:rPr>
        <w:t>_________ № ___________</w:t>
      </w:r>
      <w:r w:rsidR="00135745" w:rsidRPr="0030541B">
        <w:rPr>
          <w:rFonts w:ascii="Arial" w:hAnsi="Arial" w:cs="Arial"/>
          <w:sz w:val="24"/>
          <w:szCs w:val="24"/>
        </w:rPr>
        <w:t>__</w:t>
      </w:r>
      <w:r w:rsidRPr="0030541B">
        <w:rPr>
          <w:rFonts w:ascii="Arial" w:hAnsi="Arial" w:cs="Arial"/>
          <w:sz w:val="24"/>
          <w:szCs w:val="24"/>
        </w:rPr>
        <w:t>___</w:t>
      </w: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Гр. ________________________________________________________________</w:t>
      </w:r>
      <w:r w:rsidR="00135745" w:rsidRPr="0030541B">
        <w:rPr>
          <w:rFonts w:ascii="Arial" w:hAnsi="Arial" w:cs="Arial"/>
          <w:sz w:val="24"/>
          <w:szCs w:val="24"/>
        </w:rPr>
        <w:t>_________</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(фамилия, имя, отчество)</w:t>
      </w:r>
    </w:p>
    <w:p w:rsidR="0010276D" w:rsidRPr="0030541B" w:rsidRDefault="0010276D" w:rsidP="004E3433">
      <w:pPr>
        <w:pStyle w:val="ConsPlusNonformat"/>
        <w:jc w:val="both"/>
        <w:rPr>
          <w:rFonts w:ascii="Arial" w:eastAsia="Calibri" w:hAnsi="Arial" w:cs="Arial"/>
          <w:sz w:val="24"/>
        </w:rPr>
      </w:pPr>
      <w:r w:rsidRPr="0030541B">
        <w:rPr>
          <w:rFonts w:ascii="Arial" w:eastAsia="Calibri" w:hAnsi="Arial" w:cs="Arial"/>
          <w:sz w:val="24"/>
        </w:rPr>
        <w:t>рассмотрев Заявление №</w:t>
      </w:r>
      <w:r w:rsidR="00135745" w:rsidRPr="0030541B">
        <w:rPr>
          <w:rFonts w:ascii="Arial" w:eastAsia="Calibri" w:hAnsi="Arial" w:cs="Arial"/>
          <w:sz w:val="24"/>
        </w:rPr>
        <w:t xml:space="preserve"> </w:t>
      </w:r>
      <w:r w:rsidRPr="0030541B">
        <w:rPr>
          <w:rFonts w:ascii="Arial" w:eastAsia="Calibri" w:hAnsi="Arial" w:cs="Arial"/>
          <w:sz w:val="24"/>
        </w:rPr>
        <w:t>_________________ от________________ сообщаем, что Вам отказано в предоставлении Муниципальной услуги по причине:</w:t>
      </w:r>
    </w:p>
    <w:p w:rsidR="0010276D" w:rsidRPr="0030541B" w:rsidRDefault="0010276D" w:rsidP="004E3433">
      <w:pPr>
        <w:pStyle w:val="ConsPlusNonformat"/>
        <w:jc w:val="both"/>
        <w:rPr>
          <w:rFonts w:ascii="Arial" w:eastAsia="Calibri" w:hAnsi="Arial" w:cs="Arial"/>
          <w:sz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4962"/>
        <w:gridCol w:w="4110"/>
      </w:tblGrid>
      <w:tr w:rsidR="0010276D" w:rsidRPr="0030541B" w:rsidTr="00135745">
        <w:trPr>
          <w:trHeight w:val="20"/>
        </w:trPr>
        <w:tc>
          <w:tcPr>
            <w:tcW w:w="1134" w:type="dxa"/>
            <w:shd w:val="clear" w:color="auto" w:fill="auto"/>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 пункта</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center"/>
              <w:rPr>
                <w:rFonts w:ascii="Arial" w:hAnsi="Arial" w:cs="Arial"/>
                <w:sz w:val="24"/>
                <w:szCs w:val="24"/>
              </w:rPr>
            </w:pPr>
            <w:r w:rsidRPr="0030541B">
              <w:rPr>
                <w:rFonts w:ascii="Arial" w:hAnsi="Arial" w:cs="Arial"/>
                <w:sz w:val="24"/>
                <w:szCs w:val="24"/>
              </w:rPr>
              <w:t>Наименование основания для отказа в соответствии с Административным регламентом</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center"/>
              <w:rPr>
                <w:rFonts w:ascii="Arial" w:hAnsi="Arial" w:cs="Arial"/>
                <w:sz w:val="24"/>
                <w:szCs w:val="24"/>
              </w:rPr>
            </w:pPr>
            <w:r w:rsidRPr="0030541B">
              <w:rPr>
                <w:rFonts w:ascii="Arial" w:hAnsi="Arial" w:cs="Arial"/>
                <w:sz w:val="24"/>
                <w:szCs w:val="24"/>
              </w:rPr>
              <w:t xml:space="preserve">Разъяснение причин отказа в предоставлении Муниципальной услуги </w:t>
            </w:r>
          </w:p>
        </w:tc>
      </w:tr>
    </w:tbl>
    <w:p w:rsidR="0010276D" w:rsidRPr="0030541B" w:rsidRDefault="0010276D" w:rsidP="004E3433">
      <w:pPr>
        <w:spacing w:after="0" w:line="240" w:lineRule="auto"/>
        <w:rPr>
          <w:rFonts w:ascii="Arial" w:hAnsi="Arial" w:cs="Arial"/>
          <w:sz w:val="2"/>
          <w:szCs w:val="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962"/>
        <w:gridCol w:w="4110"/>
      </w:tblGrid>
      <w:tr w:rsidR="0010276D" w:rsidRPr="0030541B" w:rsidTr="00135745">
        <w:trPr>
          <w:trHeight w:val="20"/>
          <w:tblHeader/>
        </w:trPr>
        <w:tc>
          <w:tcPr>
            <w:tcW w:w="1134" w:type="dxa"/>
            <w:shd w:val="clear" w:color="auto" w:fill="auto"/>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1</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center"/>
              <w:rPr>
                <w:rFonts w:ascii="Arial" w:hAnsi="Arial" w:cs="Arial"/>
                <w:sz w:val="24"/>
                <w:szCs w:val="24"/>
              </w:rPr>
            </w:pPr>
            <w:r w:rsidRPr="0030541B">
              <w:rPr>
                <w:rFonts w:ascii="Arial" w:hAnsi="Arial" w:cs="Arial"/>
                <w:sz w:val="24"/>
                <w:szCs w:val="24"/>
              </w:rPr>
              <w:t>2</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center"/>
              <w:rPr>
                <w:rFonts w:ascii="Arial" w:hAnsi="Arial" w:cs="Arial"/>
                <w:sz w:val="24"/>
                <w:szCs w:val="24"/>
              </w:rPr>
            </w:pPr>
            <w:r w:rsidRPr="0030541B">
              <w:rPr>
                <w:rFonts w:ascii="Arial" w:hAnsi="Arial" w:cs="Arial"/>
                <w:sz w:val="24"/>
                <w:szCs w:val="24"/>
              </w:rPr>
              <w:t>3</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13.2.1.</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Наличие противоречивых сведений в Заявлении и приложенных к нему документах.</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bookmarkStart w:id="258" w:name="OLE_LINK50"/>
            <w:r w:rsidRPr="0030541B">
              <w:rPr>
                <w:rFonts w:ascii="Arial" w:hAnsi="Arial" w:cs="Arial"/>
                <w:sz w:val="24"/>
                <w:szCs w:val="24"/>
              </w:rPr>
              <w:t>Указать исчерпывающий перечень противоречий между заявлением и приложенным к нему документов</w:t>
            </w:r>
            <w:bookmarkEnd w:id="258"/>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13.2.2.</w:t>
            </w:r>
          </w:p>
        </w:tc>
        <w:tc>
          <w:tcPr>
            <w:tcW w:w="4962" w:type="dxa"/>
            <w:shd w:val="clear" w:color="auto" w:fill="auto"/>
          </w:tcPr>
          <w:p w:rsidR="0010276D" w:rsidRPr="0030541B" w:rsidRDefault="0010276D" w:rsidP="004E3433">
            <w:pPr>
              <w:pStyle w:val="115"/>
              <w:suppressAutoHyphens/>
              <w:spacing w:line="240" w:lineRule="auto"/>
              <w:rPr>
                <w:rFonts w:ascii="Arial" w:hAnsi="Arial" w:cs="Arial"/>
                <w:sz w:val="24"/>
                <w:szCs w:val="24"/>
              </w:rPr>
            </w:pPr>
            <w:r w:rsidRPr="0030541B">
              <w:rPr>
                <w:rFonts w:ascii="Arial" w:hAnsi="Arial" w:cs="Arial"/>
                <w:sz w:val="24"/>
                <w:szCs w:val="24"/>
                <w:lang w:eastAsia="ru-RU"/>
              </w:rPr>
              <w:t>Предоставление электронных образов оригиналов документов, не позволяющих в полном объеме прочитать текст документа и распознать реквизиты документа</w:t>
            </w:r>
            <w:r w:rsidRPr="0030541B">
              <w:rPr>
                <w:rFonts w:ascii="Arial" w:hAnsi="Arial" w:cs="Arial"/>
                <w:sz w:val="24"/>
                <w:szCs w:val="24"/>
              </w:rPr>
              <w:t>.</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bookmarkStart w:id="259" w:name="OLE_LINK51"/>
            <w:r w:rsidRPr="0030541B">
              <w:rPr>
                <w:rFonts w:ascii="Arial" w:hAnsi="Arial" w:cs="Arial"/>
                <w:sz w:val="24"/>
                <w:szCs w:val="24"/>
              </w:rPr>
              <w:t>Указать исчерпывающий перечень противоречий между заявлением и приложенным к нему документов</w:t>
            </w:r>
            <w:bookmarkEnd w:id="259"/>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13.2.3.</w:t>
            </w:r>
          </w:p>
        </w:tc>
        <w:tc>
          <w:tcPr>
            <w:tcW w:w="4962" w:type="dxa"/>
            <w:shd w:val="clear" w:color="auto" w:fill="auto"/>
          </w:tcPr>
          <w:p w:rsidR="0010276D" w:rsidRPr="0030541B" w:rsidRDefault="0010276D" w:rsidP="004E3433">
            <w:pPr>
              <w:pStyle w:val="115"/>
              <w:suppressAutoHyphens/>
              <w:spacing w:line="240" w:lineRule="auto"/>
              <w:rPr>
                <w:rFonts w:ascii="Arial" w:hAnsi="Arial" w:cs="Arial"/>
                <w:sz w:val="24"/>
                <w:szCs w:val="24"/>
              </w:rPr>
            </w:pPr>
            <w:r w:rsidRPr="0030541B">
              <w:rPr>
                <w:rFonts w:ascii="Arial" w:hAnsi="Arial" w:cs="Arial"/>
                <w:sz w:val="24"/>
                <w:szCs w:val="24"/>
                <w:lang w:eastAsia="ru-RU"/>
              </w:rPr>
              <w:t xml:space="preserve">Некорректное заполнение обязательных полей в форме интерактивного Заявления на портале РПГУ или ЕПГУ (отсутствие заполнения, недостоверное, неполное либо неправильное, не соответствующее требованиям, установленным настоящим </w:t>
            </w:r>
            <w:r w:rsidRPr="0030541B">
              <w:rPr>
                <w:rFonts w:ascii="Arial" w:hAnsi="Arial" w:cs="Arial"/>
                <w:sz w:val="24"/>
                <w:szCs w:val="24"/>
                <w:lang w:eastAsia="ru-RU"/>
              </w:rPr>
              <w:lastRenderedPageBreak/>
              <w:t>Административным регламентом).</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lastRenderedPageBreak/>
              <w:t>Указать исчерпывающий перечень противоречий между заявлением и приложенным к нему документов</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13.2.4.</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Несоответствие категории Заявителя кругу лиц, указанных в пункте 2 Административного регламента.</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 xml:space="preserve">Указать основания такого вывода </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bookmarkStart w:id="260" w:name="_Hlk4909113"/>
            <w:r w:rsidRPr="0030541B">
              <w:rPr>
                <w:rFonts w:ascii="Arial" w:hAnsi="Arial" w:cs="Arial"/>
                <w:sz w:val="24"/>
                <w:szCs w:val="24"/>
              </w:rPr>
              <w:t>13.2.5</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 xml:space="preserve">Указать исчерпывающий перечень документов и нарушений применительно к каждому документу </w:t>
            </w:r>
          </w:p>
        </w:tc>
      </w:tr>
      <w:bookmarkEnd w:id="260"/>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lang w:val="en-US"/>
              </w:rPr>
            </w:pPr>
            <w:r w:rsidRPr="0030541B">
              <w:rPr>
                <w:rFonts w:ascii="Arial" w:hAnsi="Arial" w:cs="Arial"/>
                <w:sz w:val="24"/>
                <w:szCs w:val="24"/>
              </w:rPr>
              <w:t>13.2.6</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Заявление подано лицом, не имеющим полномочий представлять интересы Заявителя, в соответствии с пунктом 2.3 Административного регламента.</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Указать основания такого вывода</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lang w:val="en-US"/>
              </w:rPr>
            </w:pPr>
            <w:r w:rsidRPr="0030541B">
              <w:rPr>
                <w:rFonts w:ascii="Arial" w:hAnsi="Arial" w:cs="Arial"/>
                <w:sz w:val="24"/>
                <w:szCs w:val="24"/>
                <w:lang w:val="en-US"/>
              </w:rPr>
              <w:t>13.2.7.</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 xml:space="preserve">Возраст ребенка превышает 7 лет. </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 xml:space="preserve">Указать </w:t>
            </w:r>
            <w:r w:rsidRPr="0030541B">
              <w:rPr>
                <w:rFonts w:ascii="Arial" w:hAnsi="Arial" w:cs="Arial"/>
                <w:sz w:val="24"/>
                <w:szCs w:val="24"/>
                <w:lang w:val="en-US"/>
              </w:rPr>
              <w:t>основания такого вывода</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lang w:val="en-US"/>
              </w:rPr>
            </w:pPr>
            <w:r w:rsidRPr="0030541B">
              <w:rPr>
                <w:rFonts w:ascii="Arial" w:hAnsi="Arial" w:cs="Arial"/>
                <w:sz w:val="24"/>
                <w:szCs w:val="24"/>
                <w:lang w:val="en-US"/>
              </w:rPr>
              <w:t>13.2.8.</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Наличие у ребенка медицинских противопоказаний для посещения ДОО.</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Указать основания такого вывода</w:t>
            </w:r>
          </w:p>
        </w:tc>
      </w:tr>
      <w:tr w:rsidR="0010276D" w:rsidRPr="0030541B" w:rsidTr="00135745">
        <w:trPr>
          <w:trHeight w:val="20"/>
        </w:trPr>
        <w:tc>
          <w:tcPr>
            <w:tcW w:w="1134"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lang w:val="en-US"/>
              </w:rPr>
            </w:pPr>
            <w:r w:rsidRPr="0030541B">
              <w:rPr>
                <w:rFonts w:ascii="Arial" w:hAnsi="Arial" w:cs="Arial"/>
                <w:sz w:val="24"/>
                <w:szCs w:val="24"/>
              </w:rPr>
              <w:t>13.2.9.</w:t>
            </w:r>
          </w:p>
        </w:tc>
        <w:tc>
          <w:tcPr>
            <w:tcW w:w="4962"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Отзыв заявления на предоставление Муниципальной услуги по инициативе заявителя.</w:t>
            </w:r>
          </w:p>
        </w:tc>
        <w:tc>
          <w:tcPr>
            <w:tcW w:w="4110" w:type="dxa"/>
            <w:shd w:val="clear" w:color="auto" w:fill="auto"/>
          </w:tcPr>
          <w:p w:rsidR="0010276D" w:rsidRPr="0030541B" w:rsidRDefault="0010276D" w:rsidP="004E3433">
            <w:pPr>
              <w:tabs>
                <w:tab w:val="left" w:pos="1496"/>
              </w:tabs>
              <w:autoSpaceDE w:val="0"/>
              <w:autoSpaceDN w:val="0"/>
              <w:adjustRightInd w:val="0"/>
              <w:spacing w:after="0" w:line="240" w:lineRule="auto"/>
              <w:jc w:val="both"/>
              <w:rPr>
                <w:rFonts w:ascii="Arial" w:hAnsi="Arial" w:cs="Arial"/>
                <w:sz w:val="24"/>
                <w:szCs w:val="24"/>
              </w:rPr>
            </w:pPr>
            <w:r w:rsidRPr="0030541B">
              <w:rPr>
                <w:rFonts w:ascii="Arial" w:hAnsi="Arial" w:cs="Arial"/>
                <w:sz w:val="24"/>
                <w:szCs w:val="24"/>
              </w:rPr>
              <w:t>Заявитель отозвал заявление</w:t>
            </w:r>
          </w:p>
        </w:tc>
      </w:tr>
    </w:tbl>
    <w:p w:rsidR="0010276D" w:rsidRPr="0030541B" w:rsidRDefault="0010276D" w:rsidP="004E3433">
      <w:pPr>
        <w:pStyle w:val="ConsPlusNonformat"/>
        <w:ind w:firstLine="708"/>
        <w:rPr>
          <w:rFonts w:ascii="Arial" w:hAnsi="Arial" w:cs="Arial"/>
          <w:sz w:val="24"/>
        </w:rPr>
      </w:pP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Вы вправе повторно обратиться в Администрацию с заявлением о предоставлении Муниципальной услуги после устранения указанных нарушений.</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Данный отказ может быть обжалован в досудебном порядке путем направления жалобы в Министерство в соответствии с разделом V Административного регламента, а также в судебном порядке.</w:t>
      </w:r>
    </w:p>
    <w:p w:rsidR="0010276D" w:rsidRPr="0030541B" w:rsidRDefault="0010276D" w:rsidP="004E3433">
      <w:pPr>
        <w:pStyle w:val="ConsPlusNonformat"/>
        <w:jc w:val="center"/>
        <w:rPr>
          <w:rFonts w:ascii="Arial" w:hAnsi="Arial" w:cs="Arial"/>
          <w:sz w:val="24"/>
        </w:rPr>
      </w:pPr>
    </w:p>
    <w:p w:rsidR="0010276D" w:rsidRPr="0030541B" w:rsidRDefault="0010276D" w:rsidP="004E3433">
      <w:pPr>
        <w:pStyle w:val="affc"/>
        <w:spacing w:after="0"/>
        <w:rPr>
          <w:rFonts w:ascii="Arial" w:hAnsi="Arial" w:cs="Arial"/>
          <w:sz w:val="24"/>
          <w:szCs w:val="24"/>
        </w:rPr>
      </w:pPr>
      <w:r w:rsidRPr="0030541B">
        <w:rPr>
          <w:rFonts w:ascii="Arial" w:hAnsi="Arial" w:cs="Arial"/>
          <w:sz w:val="24"/>
          <w:szCs w:val="24"/>
        </w:rPr>
        <w:t>______________</w:t>
      </w:r>
      <w:r w:rsidR="00135745" w:rsidRPr="0030541B">
        <w:rPr>
          <w:rFonts w:ascii="Arial" w:hAnsi="Arial" w:cs="Arial"/>
          <w:sz w:val="24"/>
          <w:szCs w:val="24"/>
        </w:rPr>
        <w:t>___</w:t>
      </w:r>
      <w:r w:rsidRPr="0030541B">
        <w:rPr>
          <w:rFonts w:ascii="Arial" w:hAnsi="Arial" w:cs="Arial"/>
          <w:sz w:val="24"/>
          <w:szCs w:val="24"/>
        </w:rPr>
        <w:t xml:space="preserve">___ </w:t>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t>____________</w:t>
      </w:r>
      <w:r w:rsidR="00135745" w:rsidRPr="0030541B">
        <w:rPr>
          <w:rFonts w:ascii="Arial" w:hAnsi="Arial" w:cs="Arial"/>
          <w:sz w:val="24"/>
          <w:szCs w:val="24"/>
        </w:rPr>
        <w:t>_______</w:t>
      </w:r>
      <w:r w:rsidRPr="0030541B">
        <w:rPr>
          <w:rFonts w:ascii="Arial" w:hAnsi="Arial" w:cs="Arial"/>
          <w:sz w:val="24"/>
          <w:szCs w:val="24"/>
        </w:rPr>
        <w:t>_________________________</w:t>
      </w:r>
    </w:p>
    <w:p w:rsidR="0010276D" w:rsidRPr="0030541B" w:rsidRDefault="0010276D" w:rsidP="00135745">
      <w:pPr>
        <w:pStyle w:val="affc"/>
        <w:spacing w:after="0"/>
        <w:ind w:left="851"/>
        <w:rPr>
          <w:rFonts w:ascii="Arial" w:hAnsi="Arial" w:cs="Arial"/>
          <w:sz w:val="24"/>
          <w:szCs w:val="24"/>
        </w:rPr>
      </w:pPr>
      <w:r w:rsidRPr="0030541B">
        <w:rPr>
          <w:rFonts w:ascii="Arial" w:hAnsi="Arial" w:cs="Arial"/>
          <w:sz w:val="24"/>
          <w:szCs w:val="24"/>
        </w:rPr>
        <w:t xml:space="preserve">Дата </w:t>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r>
      <w:r w:rsidRPr="0030541B">
        <w:rPr>
          <w:rFonts w:ascii="Arial" w:hAnsi="Arial" w:cs="Arial"/>
          <w:sz w:val="24"/>
          <w:szCs w:val="24"/>
        </w:rPr>
        <w:tab/>
        <w:t>Подпись уполномоченного</w:t>
      </w:r>
    </w:p>
    <w:p w:rsidR="0010276D" w:rsidRPr="0030541B" w:rsidRDefault="0010276D" w:rsidP="00135745">
      <w:pPr>
        <w:pStyle w:val="affc"/>
        <w:spacing w:after="0"/>
        <w:ind w:left="3540" w:firstLine="708"/>
        <w:jc w:val="center"/>
        <w:rPr>
          <w:rFonts w:ascii="Arial" w:hAnsi="Arial" w:cs="Arial"/>
          <w:sz w:val="24"/>
          <w:szCs w:val="24"/>
        </w:rPr>
      </w:pPr>
      <w:r w:rsidRPr="0030541B">
        <w:rPr>
          <w:rFonts w:ascii="Arial" w:hAnsi="Arial" w:cs="Arial"/>
          <w:sz w:val="24"/>
          <w:szCs w:val="24"/>
        </w:rPr>
        <w:t>должностного лица Подразделения</w:t>
      </w:r>
    </w:p>
    <w:p w:rsidR="0010276D" w:rsidRPr="0030541B" w:rsidRDefault="0010276D" w:rsidP="004E3433">
      <w:pPr>
        <w:spacing w:after="0" w:line="240" w:lineRule="auto"/>
        <w:jc w:val="right"/>
        <w:rPr>
          <w:rFonts w:ascii="Arial" w:hAnsi="Arial" w:cs="Arial"/>
          <w:sz w:val="24"/>
          <w:szCs w:val="24"/>
        </w:rPr>
      </w:pPr>
      <w:bookmarkStart w:id="261" w:name="_Toc503865076"/>
    </w:p>
    <w:p w:rsidR="0010276D" w:rsidRPr="0030541B" w:rsidRDefault="0010276D" w:rsidP="004E3433">
      <w:pPr>
        <w:spacing w:after="0" w:line="240" w:lineRule="auto"/>
        <w:jc w:val="right"/>
        <w:rPr>
          <w:rFonts w:ascii="Arial" w:hAnsi="Arial" w:cs="Arial"/>
          <w:sz w:val="24"/>
          <w:szCs w:val="24"/>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5</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jc w:val="right"/>
        <w:rPr>
          <w:rFonts w:ascii="Arial" w:hAnsi="Arial" w:cs="Arial"/>
          <w:sz w:val="24"/>
          <w:szCs w:val="24"/>
        </w:rPr>
      </w:pPr>
    </w:p>
    <w:p w:rsidR="0010276D" w:rsidRPr="0030541B" w:rsidRDefault="0010276D" w:rsidP="004E3433">
      <w:pPr>
        <w:pStyle w:val="afffd"/>
        <w:rPr>
          <w:rFonts w:ascii="Arial" w:hAnsi="Arial" w:cs="Arial"/>
        </w:rPr>
      </w:pPr>
      <w:r w:rsidRPr="0030541B">
        <w:rPr>
          <w:rFonts w:ascii="Arial" w:hAnsi="Arial" w:cs="Arial"/>
        </w:rPr>
        <w:t xml:space="preserve">Форма направления для зачисления в образовательную организацию, реализующую образовательную программу дошкольного образования, расположенную на территории городского округа Королёв </w:t>
      </w:r>
      <w:r w:rsidRPr="0030541B">
        <w:rPr>
          <w:rFonts w:ascii="Arial" w:hAnsi="Arial" w:cs="Arial"/>
          <w:bCs/>
        </w:rPr>
        <w:t>Московской области</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r w:rsidRPr="0030541B">
        <w:rPr>
          <w:rFonts w:ascii="Arial" w:eastAsia="Times New Roman" w:hAnsi="Arial" w:cs="Arial"/>
          <w:color w:val="000000"/>
        </w:rPr>
        <w:t>Направление № ___</w:t>
      </w:r>
      <w:r w:rsidR="00135745" w:rsidRPr="0030541B">
        <w:rPr>
          <w:rFonts w:ascii="Arial" w:eastAsia="Times New Roman" w:hAnsi="Arial" w:cs="Arial"/>
          <w:color w:val="000000"/>
        </w:rPr>
        <w:t>___</w:t>
      </w:r>
      <w:r w:rsidRPr="0030541B">
        <w:rPr>
          <w:rFonts w:ascii="Arial" w:eastAsia="Times New Roman" w:hAnsi="Arial" w:cs="Arial"/>
          <w:color w:val="000000"/>
        </w:rPr>
        <w:t>____ от _____</w:t>
      </w:r>
      <w:r w:rsidR="00135745" w:rsidRPr="0030541B">
        <w:rPr>
          <w:rFonts w:ascii="Arial" w:eastAsia="Times New Roman" w:hAnsi="Arial" w:cs="Arial"/>
          <w:color w:val="000000"/>
        </w:rPr>
        <w:t>++</w:t>
      </w:r>
      <w:r w:rsidRPr="0030541B">
        <w:rPr>
          <w:rFonts w:ascii="Arial" w:eastAsia="Times New Roman" w:hAnsi="Arial" w:cs="Arial"/>
          <w:color w:val="000000"/>
        </w:rPr>
        <w:t>_______</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p>
    <w:p w:rsidR="0010276D" w:rsidRPr="0030541B" w:rsidRDefault="0010276D" w:rsidP="004E3433">
      <w:pPr>
        <w:pStyle w:val="afffd"/>
        <w:ind w:firstLine="709"/>
        <w:jc w:val="both"/>
        <w:rPr>
          <w:rFonts w:ascii="Arial" w:eastAsia="Times New Roman" w:hAnsi="Arial" w:cs="Arial"/>
          <w:color w:val="000000"/>
        </w:rPr>
      </w:pPr>
      <w:r w:rsidRPr="0030541B">
        <w:rPr>
          <w:rFonts w:ascii="Arial" w:eastAsia="Times New Roman" w:hAnsi="Arial" w:cs="Arial"/>
          <w:color w:val="000000"/>
        </w:rPr>
        <w:lastRenderedPageBreak/>
        <w:t>Настоящее направление выдано</w:t>
      </w:r>
    </w:p>
    <w:p w:rsidR="0010276D" w:rsidRPr="0030541B" w:rsidRDefault="0010276D" w:rsidP="004E3433">
      <w:pPr>
        <w:pStyle w:val="afffd"/>
        <w:rPr>
          <w:rFonts w:ascii="Arial" w:eastAsia="Times New Roman" w:hAnsi="Arial" w:cs="Arial"/>
          <w:color w:val="000000"/>
        </w:rPr>
      </w:pPr>
      <w:r w:rsidRPr="0030541B">
        <w:rPr>
          <w:rFonts w:ascii="Arial" w:eastAsia="Times New Roman" w:hAnsi="Arial" w:cs="Arial"/>
          <w:color w:val="000000"/>
        </w:rPr>
        <w:t>______________________________________________________________________________________________________________________________________</w:t>
      </w:r>
      <w:r w:rsidR="00135745" w:rsidRPr="0030541B">
        <w:rPr>
          <w:rFonts w:ascii="Arial" w:eastAsia="Times New Roman" w:hAnsi="Arial" w:cs="Arial"/>
          <w:color w:val="000000"/>
        </w:rPr>
        <w:t>__________________</w:t>
      </w:r>
    </w:p>
    <w:p w:rsidR="0010276D" w:rsidRPr="0030541B" w:rsidRDefault="0010276D" w:rsidP="004E3433">
      <w:pPr>
        <w:pStyle w:val="afffd"/>
        <w:rPr>
          <w:rFonts w:ascii="Arial" w:hAnsi="Arial" w:cs="Arial"/>
        </w:rPr>
      </w:pPr>
      <w:r w:rsidRPr="0030541B">
        <w:rPr>
          <w:rFonts w:ascii="Arial" w:eastAsia="Times New Roman" w:hAnsi="Arial" w:cs="Arial"/>
          <w:iCs/>
          <w:color w:val="000000"/>
        </w:rPr>
        <w:t>(Ф.И.О. родителя (законного представителя)</w:t>
      </w:r>
    </w:p>
    <w:p w:rsidR="0010276D" w:rsidRPr="0030541B" w:rsidRDefault="0010276D" w:rsidP="004E3433">
      <w:pPr>
        <w:pStyle w:val="afffd"/>
        <w:rPr>
          <w:rFonts w:ascii="Arial" w:hAnsi="Arial" w:cs="Arial"/>
        </w:rPr>
      </w:pPr>
    </w:p>
    <w:p w:rsidR="0010276D" w:rsidRPr="0030541B" w:rsidRDefault="0010276D" w:rsidP="004E3433">
      <w:pPr>
        <w:pStyle w:val="afffd"/>
        <w:jc w:val="left"/>
        <w:rPr>
          <w:rFonts w:ascii="Arial" w:hAnsi="Arial" w:cs="Arial"/>
        </w:rPr>
      </w:pPr>
      <w:r w:rsidRPr="0030541B">
        <w:rPr>
          <w:rFonts w:ascii="Arial" w:eastAsia="Times New Roman" w:hAnsi="Arial" w:cs="Arial"/>
          <w:color w:val="000000"/>
        </w:rPr>
        <w:t>для направления ребенка</w:t>
      </w:r>
    </w:p>
    <w:p w:rsidR="0010276D" w:rsidRPr="0030541B" w:rsidRDefault="0010276D" w:rsidP="004E3433">
      <w:pPr>
        <w:pStyle w:val="afffd"/>
        <w:rPr>
          <w:rFonts w:ascii="Arial" w:hAnsi="Arial" w:cs="Arial"/>
        </w:rPr>
      </w:pPr>
      <w:r w:rsidRPr="0030541B">
        <w:rPr>
          <w:rFonts w:ascii="Arial" w:hAnsi="Arial" w:cs="Arial"/>
        </w:rPr>
        <w:t>__________________________________________________________</w:t>
      </w:r>
      <w:r w:rsidR="00135745" w:rsidRPr="0030541B">
        <w:rPr>
          <w:rFonts w:ascii="Arial" w:hAnsi="Arial" w:cs="Arial"/>
        </w:rPr>
        <w:t>_________</w:t>
      </w:r>
      <w:r w:rsidRPr="0030541B">
        <w:rPr>
          <w:rFonts w:ascii="Arial" w:hAnsi="Arial" w:cs="Arial"/>
        </w:rPr>
        <w:t>_________</w:t>
      </w:r>
    </w:p>
    <w:p w:rsidR="0010276D" w:rsidRPr="0030541B" w:rsidRDefault="0010276D" w:rsidP="004E3433">
      <w:pPr>
        <w:pStyle w:val="afffd"/>
        <w:rPr>
          <w:rFonts w:ascii="Arial" w:hAnsi="Arial" w:cs="Arial"/>
        </w:rPr>
      </w:pPr>
      <w:r w:rsidRPr="0030541B">
        <w:rPr>
          <w:rFonts w:ascii="Arial" w:eastAsia="Times New Roman" w:hAnsi="Arial" w:cs="Arial"/>
          <w:iCs/>
          <w:color w:val="000000"/>
        </w:rPr>
        <w:t>(Ф.И.О. ребенка, дата рождения)</w:t>
      </w:r>
    </w:p>
    <w:p w:rsidR="0010276D" w:rsidRPr="0030541B" w:rsidRDefault="0010276D" w:rsidP="004E3433">
      <w:pPr>
        <w:pStyle w:val="afffd"/>
        <w:rPr>
          <w:rFonts w:ascii="Arial" w:hAnsi="Arial" w:cs="Arial"/>
        </w:rPr>
      </w:pPr>
      <w:r w:rsidRPr="0030541B">
        <w:rPr>
          <w:rFonts w:ascii="Arial" w:hAnsi="Arial" w:cs="Arial"/>
        </w:rPr>
        <w:t>______________________________________________________________________________________________________________________________________</w:t>
      </w:r>
      <w:r w:rsidR="00135745" w:rsidRPr="0030541B">
        <w:rPr>
          <w:rFonts w:ascii="Arial" w:hAnsi="Arial" w:cs="Arial"/>
        </w:rPr>
        <w:t>__________________</w:t>
      </w:r>
    </w:p>
    <w:p w:rsidR="0010276D" w:rsidRPr="0030541B" w:rsidRDefault="0010276D" w:rsidP="004E3433">
      <w:pPr>
        <w:pStyle w:val="afffd"/>
        <w:rPr>
          <w:rFonts w:ascii="Arial" w:hAnsi="Arial" w:cs="Arial"/>
        </w:rPr>
      </w:pPr>
      <w:r w:rsidRPr="0030541B">
        <w:rPr>
          <w:rFonts w:ascii="Arial" w:eastAsia="Times New Roman" w:hAnsi="Arial" w:cs="Arial"/>
          <w:iCs/>
          <w:color w:val="000000"/>
        </w:rPr>
        <w:t>(наименование, №______ ДОО)</w:t>
      </w:r>
    </w:p>
    <w:p w:rsidR="0010276D" w:rsidRPr="0030541B" w:rsidRDefault="0010276D" w:rsidP="004E3433">
      <w:pPr>
        <w:pStyle w:val="afffd"/>
        <w:jc w:val="left"/>
        <w:rPr>
          <w:rFonts w:ascii="Arial" w:hAnsi="Arial" w:cs="Arial"/>
        </w:rPr>
      </w:pPr>
    </w:p>
    <w:p w:rsidR="0010276D" w:rsidRPr="0030541B" w:rsidRDefault="0010276D" w:rsidP="004E3433">
      <w:pPr>
        <w:pStyle w:val="afffd"/>
        <w:jc w:val="left"/>
        <w:rPr>
          <w:rFonts w:ascii="Arial" w:hAnsi="Arial" w:cs="Arial"/>
        </w:rPr>
      </w:pPr>
      <w:r w:rsidRPr="0030541B">
        <w:rPr>
          <w:rFonts w:ascii="Arial" w:hAnsi="Arial" w:cs="Arial"/>
        </w:rPr>
        <w:t>_______________________________</w:t>
      </w:r>
      <w:r w:rsidR="00135745" w:rsidRPr="0030541B">
        <w:rPr>
          <w:rFonts w:ascii="Arial" w:hAnsi="Arial" w:cs="Arial"/>
        </w:rPr>
        <w:t>__</w:t>
      </w:r>
      <w:r w:rsidRPr="0030541B">
        <w:rPr>
          <w:rFonts w:ascii="Arial" w:hAnsi="Arial" w:cs="Arial"/>
        </w:rPr>
        <w:t>____</w:t>
      </w:r>
      <w:r w:rsidR="00135745" w:rsidRPr="0030541B">
        <w:rPr>
          <w:rFonts w:ascii="Arial" w:hAnsi="Arial" w:cs="Arial"/>
        </w:rPr>
        <w:t>__</w:t>
      </w:r>
      <w:r w:rsidRPr="0030541B">
        <w:rPr>
          <w:rFonts w:ascii="Arial" w:hAnsi="Arial" w:cs="Arial"/>
        </w:rPr>
        <w:t>___</w:t>
      </w:r>
      <w:r w:rsidRPr="0030541B">
        <w:rPr>
          <w:rFonts w:ascii="Arial" w:hAnsi="Arial" w:cs="Arial"/>
        </w:rPr>
        <w:tab/>
      </w:r>
      <w:r w:rsidRPr="0030541B">
        <w:rPr>
          <w:rFonts w:ascii="Arial" w:hAnsi="Arial" w:cs="Arial"/>
        </w:rPr>
        <w:tab/>
        <w:t>_______</w:t>
      </w:r>
      <w:r w:rsidR="00135745" w:rsidRPr="0030541B">
        <w:rPr>
          <w:rFonts w:ascii="Arial" w:hAnsi="Arial" w:cs="Arial"/>
        </w:rPr>
        <w:t>__</w:t>
      </w:r>
      <w:r w:rsidRPr="0030541B">
        <w:rPr>
          <w:rFonts w:ascii="Arial" w:hAnsi="Arial" w:cs="Arial"/>
        </w:rPr>
        <w:t>__________</w:t>
      </w:r>
      <w:r w:rsidR="00135745" w:rsidRPr="0030541B">
        <w:rPr>
          <w:rFonts w:ascii="Arial" w:hAnsi="Arial" w:cs="Arial"/>
        </w:rPr>
        <w:t>____</w:t>
      </w:r>
      <w:r w:rsidRPr="0030541B">
        <w:rPr>
          <w:rFonts w:ascii="Arial" w:hAnsi="Arial" w:cs="Arial"/>
        </w:rPr>
        <w:t>_____</w:t>
      </w:r>
    </w:p>
    <w:p w:rsidR="0010276D" w:rsidRPr="0030541B" w:rsidRDefault="0010276D" w:rsidP="004E3433">
      <w:pPr>
        <w:pStyle w:val="afffd"/>
        <w:jc w:val="left"/>
        <w:rPr>
          <w:rFonts w:ascii="Arial" w:hAnsi="Arial" w:cs="Arial"/>
        </w:rPr>
      </w:pPr>
    </w:p>
    <w:p w:rsidR="0010276D" w:rsidRPr="0030541B" w:rsidRDefault="0010276D" w:rsidP="004E3433">
      <w:pPr>
        <w:pStyle w:val="afffd"/>
        <w:jc w:val="left"/>
        <w:rPr>
          <w:rFonts w:ascii="Arial" w:hAnsi="Arial" w:cs="Arial"/>
        </w:rPr>
      </w:pPr>
      <w:r w:rsidRPr="0030541B">
        <w:rPr>
          <w:rFonts w:ascii="Arial" w:hAnsi="Arial" w:cs="Arial"/>
        </w:rPr>
        <w:t>_______________________________</w:t>
      </w:r>
      <w:r w:rsidR="00135745" w:rsidRPr="0030541B">
        <w:rPr>
          <w:rFonts w:ascii="Arial" w:hAnsi="Arial" w:cs="Arial"/>
        </w:rPr>
        <w:t>____</w:t>
      </w:r>
      <w:r w:rsidRPr="0030541B">
        <w:rPr>
          <w:rFonts w:ascii="Arial" w:hAnsi="Arial" w:cs="Arial"/>
        </w:rPr>
        <w:t>_______</w:t>
      </w:r>
      <w:r w:rsidRPr="0030541B">
        <w:rPr>
          <w:rFonts w:ascii="Arial" w:hAnsi="Arial" w:cs="Arial"/>
        </w:rPr>
        <w:tab/>
      </w:r>
      <w:r w:rsidRPr="0030541B">
        <w:rPr>
          <w:rFonts w:ascii="Arial" w:hAnsi="Arial" w:cs="Arial"/>
        </w:rPr>
        <w:tab/>
        <w:t>_____________</w:t>
      </w:r>
      <w:r w:rsidR="00135745" w:rsidRPr="0030541B">
        <w:rPr>
          <w:rFonts w:ascii="Arial" w:hAnsi="Arial" w:cs="Arial"/>
        </w:rPr>
        <w:t>______</w:t>
      </w:r>
      <w:r w:rsidRPr="0030541B">
        <w:rPr>
          <w:rFonts w:ascii="Arial" w:hAnsi="Arial" w:cs="Arial"/>
        </w:rPr>
        <w:t>_________</w:t>
      </w:r>
    </w:p>
    <w:p w:rsidR="0010276D" w:rsidRPr="0030541B" w:rsidRDefault="0010276D" w:rsidP="00135745">
      <w:pPr>
        <w:pStyle w:val="afffd"/>
        <w:ind w:left="284"/>
        <w:jc w:val="left"/>
        <w:rPr>
          <w:rFonts w:ascii="Arial" w:hAnsi="Arial" w:cs="Arial"/>
        </w:rPr>
      </w:pPr>
      <w:r w:rsidRPr="0030541B">
        <w:rPr>
          <w:rFonts w:ascii="Arial" w:eastAsia="Times New Roman" w:hAnsi="Arial" w:cs="Arial"/>
          <w:iCs/>
          <w:color w:val="000000"/>
        </w:rPr>
        <w:t>(должность лица, выдавшего направление)</w:t>
      </w:r>
      <w:r w:rsidRPr="0030541B">
        <w:rPr>
          <w:rFonts w:ascii="Arial" w:eastAsia="Times New Roman" w:hAnsi="Arial" w:cs="Arial"/>
          <w:iCs/>
          <w:color w:val="000000"/>
        </w:rPr>
        <w:tab/>
      </w:r>
      <w:r w:rsidRPr="0030541B">
        <w:rPr>
          <w:rFonts w:ascii="Arial" w:eastAsia="Times New Roman" w:hAnsi="Arial" w:cs="Arial"/>
          <w:iCs/>
          <w:color w:val="000000"/>
        </w:rPr>
        <w:tab/>
      </w:r>
      <w:r w:rsidRPr="0030541B">
        <w:rPr>
          <w:rFonts w:ascii="Arial" w:eastAsia="Times New Roman" w:hAnsi="Arial" w:cs="Arial"/>
          <w:iCs/>
          <w:color w:val="000000"/>
        </w:rPr>
        <w:tab/>
      </w:r>
      <w:r w:rsidR="00135745" w:rsidRPr="0030541B">
        <w:rPr>
          <w:rFonts w:ascii="Arial" w:eastAsia="Times New Roman" w:hAnsi="Arial" w:cs="Arial"/>
          <w:iCs/>
          <w:color w:val="000000"/>
        </w:rPr>
        <w:tab/>
      </w:r>
      <w:r w:rsidRPr="0030541B">
        <w:rPr>
          <w:rFonts w:ascii="Arial" w:eastAsia="Times New Roman" w:hAnsi="Arial" w:cs="Arial"/>
          <w:iCs/>
          <w:color w:val="000000"/>
        </w:rPr>
        <w:t>(подпись)</w:t>
      </w:r>
    </w:p>
    <w:p w:rsidR="0010276D" w:rsidRPr="0030541B" w:rsidRDefault="0010276D" w:rsidP="004E3433">
      <w:pPr>
        <w:pStyle w:val="afffd"/>
        <w:rPr>
          <w:rFonts w:ascii="Arial" w:hAnsi="Arial" w:cs="Arial"/>
        </w:rPr>
      </w:pPr>
      <w:bookmarkStart w:id="262" w:name="_Toc473131355"/>
      <w:bookmarkStart w:id="263" w:name="_Toc490643999"/>
      <w:bookmarkEnd w:id="261"/>
      <w:bookmarkEnd w:id="262"/>
      <w:bookmarkEnd w:id="263"/>
    </w:p>
    <w:p w:rsidR="0010276D" w:rsidRPr="0030541B" w:rsidRDefault="0010276D" w:rsidP="004E3433">
      <w:pPr>
        <w:pStyle w:val="afffd"/>
        <w:rPr>
          <w:rFonts w:ascii="Arial" w:hAnsi="Arial" w:cs="Arial"/>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6</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r w:rsidRPr="0030541B">
        <w:rPr>
          <w:rFonts w:ascii="Arial" w:hAnsi="Arial" w:cs="Arial"/>
        </w:rPr>
        <w:t>Список нормативных актов, в соответствии с которыми осуществляется предоставление Муниципальной услуги</w:t>
      </w:r>
    </w:p>
    <w:p w:rsidR="0010276D" w:rsidRPr="0030541B" w:rsidRDefault="0010276D" w:rsidP="004E3433">
      <w:pPr>
        <w:pStyle w:val="afffd"/>
        <w:rPr>
          <w:rFonts w:ascii="Arial" w:hAnsi="Arial" w:cs="Arial"/>
        </w:rPr>
      </w:pPr>
    </w:p>
    <w:p w:rsidR="0010276D" w:rsidRPr="0030541B" w:rsidRDefault="0010276D" w:rsidP="004E3433">
      <w:pPr>
        <w:pStyle w:val="115"/>
        <w:tabs>
          <w:tab w:val="left" w:pos="709"/>
        </w:tabs>
        <w:spacing w:line="240" w:lineRule="auto"/>
        <w:rPr>
          <w:rFonts w:ascii="Arial" w:hAnsi="Arial" w:cs="Arial"/>
          <w:sz w:val="24"/>
          <w:szCs w:val="24"/>
          <w:lang w:eastAsia="ru-RU"/>
        </w:rPr>
      </w:pPr>
      <w:bookmarkStart w:id="264" w:name="_%D0%9F%D1%80%D0%B8%D0%BB%D0%BE%D0%B6%D0"/>
      <w:bookmarkEnd w:id="264"/>
      <w:r w:rsidRPr="0030541B">
        <w:rPr>
          <w:rFonts w:ascii="Arial" w:hAnsi="Arial" w:cs="Arial"/>
          <w:sz w:val="24"/>
          <w:szCs w:val="24"/>
          <w:lang w:eastAsia="ru-RU"/>
        </w:rPr>
        <w:t>Предоставление Муниципальной услуги осуществляется в соответствии с:</w:t>
      </w:r>
    </w:p>
    <w:p w:rsidR="0010276D" w:rsidRPr="0030541B" w:rsidRDefault="0010276D" w:rsidP="004E3433">
      <w:pPr>
        <w:pStyle w:val="115"/>
        <w:numPr>
          <w:ilvl w:val="3"/>
          <w:numId w:val="9"/>
        </w:numPr>
        <w:tabs>
          <w:tab w:val="left" w:pos="709"/>
        </w:tabs>
        <w:spacing w:line="240" w:lineRule="auto"/>
        <w:ind w:left="0" w:firstLine="709"/>
        <w:rPr>
          <w:rFonts w:ascii="Arial" w:hAnsi="Arial" w:cs="Arial"/>
          <w:sz w:val="24"/>
          <w:szCs w:val="24"/>
          <w:lang w:eastAsia="ru-RU"/>
        </w:rPr>
      </w:pPr>
      <w:r w:rsidRPr="0030541B">
        <w:rPr>
          <w:rFonts w:ascii="Arial" w:hAnsi="Arial" w:cs="Arial"/>
          <w:sz w:val="24"/>
          <w:szCs w:val="24"/>
          <w:lang w:eastAsia="ru-RU"/>
        </w:rPr>
        <w:t>Конвенцией ООН о правах ребенка;</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Конституцией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Федеральным законом от 29.12.2012 № 273-ФЗ «Об образовании </w:t>
      </w:r>
      <w:r w:rsidRPr="0030541B">
        <w:rPr>
          <w:rFonts w:ascii="Arial" w:hAnsi="Arial" w:cs="Arial"/>
          <w:sz w:val="24"/>
          <w:szCs w:val="24"/>
          <w:lang w:eastAsia="ru-RU"/>
        </w:rPr>
        <w:br/>
        <w:t>в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02.05.2006 № 59-ФЗ «О порядке рассмотрения обращений граждан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24.07.1998 № 124-ФЗ «Об основных гарантиях прав ребенка в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25.07.2002 № 115-ФЗ «О правовом положении иностранных граждан в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06.10.2003 № 131-ФЗ «Об общих принципах организации местного самоуправления в Российской Федерации»;</w:t>
      </w:r>
    </w:p>
    <w:p w:rsidR="0010276D" w:rsidRPr="0030541B" w:rsidRDefault="0010276D" w:rsidP="004E3433">
      <w:pPr>
        <w:pStyle w:val="115"/>
        <w:numPr>
          <w:ilvl w:val="0"/>
          <w:numId w:val="9"/>
        </w:numPr>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27.07.2006 № 152-ФЗ «О персональных данных»;</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27.07.2010 № 210-ФЗ «Об организации предоставления государственных и муниципальных услуг»;</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Федеральным законом Российской Федерации от 30.12.2012 № 283-ФЗ «О социальных гарантиях специалистам некоторых федеральных органов исполнительной </w:t>
      </w:r>
      <w:r w:rsidRPr="0030541B">
        <w:rPr>
          <w:rFonts w:ascii="Arial" w:hAnsi="Arial" w:cs="Arial"/>
          <w:sz w:val="24"/>
          <w:szCs w:val="24"/>
          <w:lang w:eastAsia="ru-RU"/>
        </w:rPr>
        <w:lastRenderedPageBreak/>
        <w:t>власти и внесении изменений в отдельные законодательные акты Российской Федерации»;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28.12.2010 № 403-ФЗ «О Следственном комитете Российской Федерации»;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07.02.2011 № 3-ФЗ «О полиции»;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Законом Российской Федерации от 15.05.1991 № 1244-1 «О социальной защите граждан, подвергшихся воздействию радиации вследствие катастрофы на Чернобыльской АЭС»;</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17.01.1992 № 2202-1 «О прокуратуре Российской Федерации»;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Законом Российской Федерации от 26.06.1992 № 3132-1 «О статусе судей в Российской Федерации»;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Федеральным законом от 27.05.1998 № 76-ФЗ «О статусе военнослужащих»;</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color w:val="auto"/>
          <w:sz w:val="24"/>
          <w:szCs w:val="24"/>
        </w:rPr>
      </w:pPr>
      <w:r w:rsidRPr="0030541B">
        <w:rPr>
          <w:rFonts w:ascii="Arial" w:hAnsi="Arial" w:cs="Arial"/>
          <w:sz w:val="24"/>
          <w:szCs w:val="24"/>
          <w:lang w:eastAsia="ru-RU"/>
        </w:rPr>
        <w:t xml:space="preserve">Федеральным законом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9">
        <w:r w:rsidRPr="0030541B">
          <w:rPr>
            <w:rStyle w:val="-"/>
            <w:rFonts w:ascii="Arial" w:hAnsi="Arial" w:cs="Arial"/>
            <w:webHidden/>
            <w:color w:val="auto"/>
            <w:sz w:val="24"/>
            <w:szCs w:val="24"/>
            <w:u w:val="none"/>
            <w:lang w:eastAsia="ru-RU"/>
          </w:rPr>
          <w:t>Указом Президента Российской Федерации от 02.10.1992 № 1157 «О дополнительных мерах государственной поддержки инвалидов»</w:t>
        </w:r>
      </w:hyperlink>
      <w:r w:rsidRPr="0030541B">
        <w:rPr>
          <w:rFonts w:ascii="Arial" w:hAnsi="Arial" w:cs="Arial"/>
          <w:color w:val="auto"/>
          <w:sz w:val="24"/>
          <w:szCs w:val="24"/>
          <w:lang w:eastAsia="ru-RU"/>
        </w:rPr>
        <w:t xml:space="preserve"> </w:t>
      </w:r>
      <w:hyperlink r:id="rId10">
        <w:r w:rsidRPr="0030541B">
          <w:rPr>
            <w:rStyle w:val="-"/>
            <w:rFonts w:ascii="Arial" w:hAnsi="Arial" w:cs="Arial"/>
            <w:webHidden/>
            <w:color w:val="auto"/>
            <w:sz w:val="24"/>
            <w:szCs w:val="24"/>
            <w:u w:val="none"/>
            <w:lang w:eastAsia="ru-RU"/>
          </w:rPr>
          <w:t>Указом Президента Российской Федерации от 05.05.1992 № 431 «О мерах по социальной поддержке многодетных семей»</w:t>
        </w:r>
      </w:hyperlink>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Постановлением Правительства Российской Федерации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Постановлением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0276D" w:rsidRPr="0030541B" w:rsidRDefault="0010276D" w:rsidP="004E3433">
      <w:pPr>
        <w:pStyle w:val="a4"/>
        <w:widowControl w:val="0"/>
        <w:numPr>
          <w:ilvl w:val="0"/>
          <w:numId w:val="9"/>
        </w:numPr>
        <w:spacing w:after="0" w:line="240" w:lineRule="auto"/>
        <w:ind w:left="0" w:firstLine="709"/>
        <w:jc w:val="both"/>
        <w:rPr>
          <w:rFonts w:ascii="Arial" w:hAnsi="Arial" w:cs="Arial"/>
          <w:sz w:val="24"/>
          <w:szCs w:val="24"/>
          <w:lang w:eastAsia="ru-RU"/>
        </w:rPr>
      </w:pPr>
      <w:r w:rsidRPr="0030541B">
        <w:rPr>
          <w:rFonts w:ascii="Arial" w:hAnsi="Arial" w:cs="Arial"/>
          <w:webHidden/>
          <w:sz w:val="24"/>
          <w:szCs w:val="24"/>
          <w:lang w:eastAsia="ru-RU"/>
        </w:rPr>
        <w:t>Указом Президента Российской Федерации от 05.05.1992 № 431 «О мерах по социальной поддержке многодетных семей»</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Приказом Министерства образования и науки Российской Федерации от 08.04.2014 № 293 «Об утверждении Порядка приема на обучение по образовательным программам дошкольного образования»;</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Едиными функционально-техническими требованиями к региональному информационному ресурсу, обеспечивающему прием заявлений, учет детей, находящихся в очереди (электронная очередь в ДОО), постановку на учет и зачисление детей в дошкольные образовательные организации в субъектах Российской Федерации (Письмо Министерства образования и науки Российской Федерации от 18.09.2014 № АП – 2174/03);</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Рекомендациями по порядку комплектованию дошкольных образовательных учреждений (Письмо Министерства образования и науки Российской Федерации от 08.08.2013 № 08-1063);</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Законом Московской области № 164/2006-ОЗ «О рассмотрении обращений граждан»;</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 xml:space="preserve">Законом Московской области № 94/2013-ОЗ «Об образовании»; </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Уставом муниципального образования Московской области;</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t>Положением о Комитете образования Администрации городского округа Королёв Московской области, утверждённым в соответствии с действующим законодательством.</w:t>
      </w:r>
    </w:p>
    <w:p w:rsidR="0010276D" w:rsidRPr="0030541B" w:rsidRDefault="0010276D" w:rsidP="004E3433">
      <w:pPr>
        <w:pStyle w:val="115"/>
        <w:numPr>
          <w:ilvl w:val="0"/>
          <w:numId w:val="9"/>
        </w:numPr>
        <w:tabs>
          <w:tab w:val="left" w:pos="851"/>
        </w:tabs>
        <w:suppressAutoHyphens/>
        <w:spacing w:line="240" w:lineRule="auto"/>
        <w:ind w:left="0" w:firstLine="709"/>
        <w:rPr>
          <w:rFonts w:ascii="Arial" w:hAnsi="Arial" w:cs="Arial"/>
          <w:sz w:val="24"/>
          <w:szCs w:val="24"/>
          <w:lang w:eastAsia="ru-RU"/>
        </w:rPr>
      </w:pPr>
      <w:r w:rsidRPr="0030541B">
        <w:rPr>
          <w:rFonts w:ascii="Arial" w:hAnsi="Arial" w:cs="Arial"/>
          <w:sz w:val="24"/>
          <w:szCs w:val="24"/>
          <w:lang w:eastAsia="ru-RU"/>
        </w:rPr>
        <w:lastRenderedPageBreak/>
        <w:t>Постановлением о закреплении муниципальных дошкольных образовательных организаций за территориями муниципального образования.</w:t>
      </w:r>
    </w:p>
    <w:p w:rsidR="0010276D" w:rsidRPr="0030541B" w:rsidRDefault="0010276D" w:rsidP="004E3433">
      <w:pPr>
        <w:pStyle w:val="115"/>
        <w:tabs>
          <w:tab w:val="left" w:pos="851"/>
        </w:tabs>
        <w:suppressAutoHyphens/>
        <w:spacing w:line="240" w:lineRule="auto"/>
        <w:rPr>
          <w:rFonts w:ascii="Arial" w:hAnsi="Arial" w:cs="Arial"/>
          <w:sz w:val="24"/>
          <w:szCs w:val="24"/>
          <w:lang w:eastAsia="ru-RU"/>
        </w:rPr>
      </w:pPr>
    </w:p>
    <w:p w:rsidR="0010276D" w:rsidRPr="0030541B" w:rsidRDefault="0010276D" w:rsidP="004E3433">
      <w:pPr>
        <w:pStyle w:val="115"/>
        <w:tabs>
          <w:tab w:val="left" w:pos="851"/>
        </w:tabs>
        <w:suppressAutoHyphens/>
        <w:spacing w:line="240" w:lineRule="auto"/>
        <w:rPr>
          <w:rFonts w:ascii="Arial" w:hAnsi="Arial" w:cs="Arial"/>
          <w:sz w:val="24"/>
          <w:szCs w:val="24"/>
          <w:lang w:eastAsia="ru-RU"/>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7</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afffd"/>
        <w:rPr>
          <w:rFonts w:ascii="Arial" w:hAnsi="Arial" w:cs="Arial"/>
        </w:rPr>
      </w:pPr>
    </w:p>
    <w:p w:rsidR="0010276D" w:rsidRPr="0030541B" w:rsidRDefault="0010276D" w:rsidP="004E3433">
      <w:pPr>
        <w:pStyle w:val="afffd"/>
        <w:rPr>
          <w:rFonts w:ascii="Arial" w:hAnsi="Arial" w:cs="Arial"/>
        </w:rPr>
      </w:pPr>
      <w:r w:rsidRPr="0030541B">
        <w:rPr>
          <w:rFonts w:ascii="Arial" w:hAnsi="Arial" w:cs="Arial"/>
        </w:rPr>
        <w:t xml:space="preserve">Форма </w:t>
      </w:r>
      <w:r w:rsidR="00135745" w:rsidRPr="0030541B">
        <w:rPr>
          <w:rFonts w:ascii="Arial" w:hAnsi="Arial" w:cs="Arial"/>
        </w:rPr>
        <w:t xml:space="preserve">заявления о постановке на учет </w:t>
      </w:r>
      <w:r w:rsidRPr="0030541B">
        <w:rPr>
          <w:rFonts w:ascii="Arial" w:hAnsi="Arial" w:cs="Arial"/>
        </w:rPr>
        <w:t>для направления ребенка в ДОО</w:t>
      </w:r>
    </w:p>
    <w:p w:rsidR="0010276D" w:rsidRPr="0030541B" w:rsidRDefault="0010276D" w:rsidP="004E3433">
      <w:pPr>
        <w:pStyle w:val="afffd"/>
        <w:rPr>
          <w:rFonts w:ascii="Arial" w:hAnsi="Arial" w:cs="Arial"/>
        </w:rPr>
      </w:pP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rPr>
        <w:t>Председателю Комитета образования Администрации городского округа Королёв</w:t>
      </w:r>
      <w:r w:rsidRPr="0030541B">
        <w:rPr>
          <w:rFonts w:ascii="Arial" w:hAnsi="Arial" w:cs="Arial"/>
          <w:sz w:val="24"/>
          <w:szCs w:val="24"/>
          <w:lang w:eastAsia="ru-RU"/>
        </w:rPr>
        <w:t xml:space="preserve"> Московской области </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w:t>
      </w:r>
      <w:r w:rsidR="00135745" w:rsidRPr="0030541B">
        <w:rPr>
          <w:rFonts w:ascii="Arial" w:hAnsi="Arial" w:cs="Arial"/>
          <w:sz w:val="24"/>
          <w:szCs w:val="24"/>
          <w:lang w:eastAsia="ru-RU"/>
        </w:rPr>
        <w:t>_</w:t>
      </w:r>
      <w:r w:rsidRPr="0030541B">
        <w:rPr>
          <w:rFonts w:ascii="Arial" w:hAnsi="Arial" w:cs="Arial"/>
          <w:sz w:val="24"/>
          <w:szCs w:val="24"/>
          <w:lang w:eastAsia="ru-RU"/>
        </w:rPr>
        <w:t>____</w:t>
      </w:r>
    </w:p>
    <w:p w:rsidR="0010276D" w:rsidRPr="0030541B" w:rsidRDefault="0010276D" w:rsidP="00135745">
      <w:pPr>
        <w:pStyle w:val="2f9"/>
        <w:ind w:left="5387"/>
        <w:jc w:val="center"/>
        <w:rPr>
          <w:rFonts w:ascii="Arial" w:hAnsi="Arial" w:cs="Arial"/>
          <w:sz w:val="24"/>
          <w:szCs w:val="24"/>
        </w:rPr>
      </w:pPr>
      <w:r w:rsidRPr="0030541B">
        <w:rPr>
          <w:rFonts w:ascii="Arial" w:hAnsi="Arial" w:cs="Arial"/>
          <w:sz w:val="24"/>
          <w:szCs w:val="24"/>
          <w:lang w:eastAsia="ru-RU"/>
        </w:rPr>
        <w:t>(фамилия, имя, отчество)</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___________________________________</w:t>
      </w:r>
      <w:r w:rsidR="00135745" w:rsidRPr="0030541B">
        <w:rPr>
          <w:rFonts w:ascii="Arial" w:hAnsi="Arial" w:cs="Arial"/>
          <w:sz w:val="24"/>
          <w:szCs w:val="24"/>
          <w:lang w:eastAsia="ru-RU"/>
        </w:rPr>
        <w:t>_</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___________________________________</w:t>
      </w:r>
      <w:r w:rsidR="00135745" w:rsidRPr="0030541B">
        <w:rPr>
          <w:rFonts w:ascii="Arial" w:hAnsi="Arial" w:cs="Arial"/>
          <w:sz w:val="24"/>
          <w:szCs w:val="24"/>
          <w:lang w:eastAsia="ru-RU"/>
        </w:rPr>
        <w:t>_</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___________________________________</w:t>
      </w:r>
      <w:r w:rsidR="00135745" w:rsidRPr="0030541B">
        <w:rPr>
          <w:rFonts w:ascii="Arial" w:hAnsi="Arial" w:cs="Arial"/>
          <w:sz w:val="24"/>
          <w:szCs w:val="24"/>
          <w:lang w:eastAsia="ru-RU"/>
        </w:rPr>
        <w:t>_</w:t>
      </w:r>
    </w:p>
    <w:p w:rsidR="0010276D" w:rsidRPr="0030541B" w:rsidRDefault="0010276D" w:rsidP="00135745">
      <w:pPr>
        <w:pStyle w:val="2f9"/>
        <w:ind w:left="5387"/>
        <w:rPr>
          <w:rFonts w:ascii="Arial" w:hAnsi="Arial" w:cs="Arial"/>
          <w:sz w:val="24"/>
          <w:szCs w:val="24"/>
        </w:rPr>
      </w:pPr>
      <w:r w:rsidRPr="0030541B">
        <w:rPr>
          <w:rFonts w:ascii="Arial" w:hAnsi="Arial" w:cs="Arial"/>
          <w:sz w:val="24"/>
          <w:szCs w:val="24"/>
          <w:lang w:eastAsia="ru-RU"/>
        </w:rPr>
        <w:t>___________________________________</w:t>
      </w:r>
      <w:r w:rsidR="00135745" w:rsidRPr="0030541B">
        <w:rPr>
          <w:rFonts w:ascii="Arial" w:hAnsi="Arial" w:cs="Arial"/>
          <w:sz w:val="24"/>
          <w:szCs w:val="24"/>
          <w:lang w:eastAsia="ru-RU"/>
        </w:rPr>
        <w:t>_</w:t>
      </w:r>
    </w:p>
    <w:p w:rsidR="0010276D" w:rsidRPr="0030541B" w:rsidRDefault="0010276D" w:rsidP="00135745">
      <w:pPr>
        <w:pStyle w:val="2f9"/>
        <w:ind w:left="5387"/>
        <w:jc w:val="center"/>
        <w:rPr>
          <w:rFonts w:ascii="Arial" w:hAnsi="Arial" w:cs="Arial"/>
          <w:sz w:val="24"/>
          <w:szCs w:val="24"/>
        </w:rPr>
      </w:pPr>
      <w:r w:rsidRPr="0030541B">
        <w:rPr>
          <w:rFonts w:ascii="Arial" w:hAnsi="Arial" w:cs="Arial"/>
          <w:sz w:val="24"/>
          <w:szCs w:val="24"/>
          <w:lang w:eastAsia="ru-RU"/>
        </w:rPr>
        <w:t>(фамилия, имя, отчество родителя, законного представителя, адрес места жительства (регистрации) контактный телефон, адрес электронной почты)</w:t>
      </w:r>
    </w:p>
    <w:p w:rsidR="0010276D" w:rsidRPr="0030541B" w:rsidRDefault="0010276D" w:rsidP="004E3433">
      <w:pPr>
        <w:pStyle w:val="ConsPlusNonformat"/>
        <w:jc w:val="center"/>
        <w:rPr>
          <w:rFonts w:ascii="Arial" w:hAnsi="Arial" w:cs="Arial"/>
          <w:sz w:val="24"/>
        </w:rPr>
      </w:pPr>
    </w:p>
    <w:p w:rsidR="0010276D" w:rsidRPr="0030541B" w:rsidRDefault="0010276D" w:rsidP="004E3433">
      <w:pPr>
        <w:pStyle w:val="ConsPlusNonformat"/>
        <w:jc w:val="center"/>
        <w:rPr>
          <w:rFonts w:ascii="Arial" w:hAnsi="Arial" w:cs="Arial"/>
          <w:sz w:val="24"/>
        </w:rPr>
      </w:pPr>
      <w:r w:rsidRPr="0030541B">
        <w:rPr>
          <w:rFonts w:ascii="Arial" w:hAnsi="Arial" w:cs="Arial"/>
          <w:sz w:val="24"/>
        </w:rPr>
        <w:t>ЗАЯВЛЕНИЕ</w:t>
      </w: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 xml:space="preserve">Прошу поставить на учет как нуждающегося в предоставлении места в образовательной организации, реализующем </w:t>
      </w:r>
      <w:r w:rsidRPr="0030541B">
        <w:rPr>
          <w:rFonts w:ascii="Arial" w:hAnsi="Arial" w:cs="Arial"/>
          <w:bCs/>
          <w:sz w:val="24"/>
        </w:rPr>
        <w:t>образовательную программу дошкольного образования моего</w:t>
      </w:r>
      <w:r w:rsidRPr="0030541B">
        <w:rPr>
          <w:rFonts w:ascii="Arial" w:hAnsi="Arial" w:cs="Arial"/>
          <w:sz w:val="24"/>
        </w:rPr>
        <w:t xml:space="preserve"> ребенка</w:t>
      </w:r>
    </w:p>
    <w:p w:rsidR="0010276D" w:rsidRPr="0030541B" w:rsidRDefault="0010276D" w:rsidP="004E3433">
      <w:pPr>
        <w:pStyle w:val="ConsPlusNonformat"/>
        <w:rPr>
          <w:rFonts w:ascii="Arial" w:hAnsi="Arial" w:cs="Arial"/>
          <w:sz w:val="24"/>
        </w:rPr>
      </w:pPr>
      <w:r w:rsidRPr="0030541B">
        <w:rPr>
          <w:rFonts w:ascii="Arial" w:hAnsi="Arial" w:cs="Arial"/>
          <w:sz w:val="24"/>
        </w:rPr>
        <w:t>___________________________________________________________________</w:t>
      </w:r>
      <w:r w:rsidR="00135745" w:rsidRPr="0030541B">
        <w:rPr>
          <w:rFonts w:ascii="Arial" w:hAnsi="Arial" w:cs="Arial"/>
          <w:sz w:val="24"/>
        </w:rPr>
        <w:t>_________</w:t>
      </w:r>
    </w:p>
    <w:p w:rsidR="0010276D" w:rsidRPr="0030541B" w:rsidRDefault="0010276D" w:rsidP="004E3433">
      <w:pPr>
        <w:pStyle w:val="ConsPlusNonformat"/>
        <w:jc w:val="center"/>
        <w:rPr>
          <w:rFonts w:ascii="Arial" w:hAnsi="Arial" w:cs="Arial"/>
          <w:sz w:val="24"/>
        </w:rPr>
      </w:pPr>
      <w:r w:rsidRPr="0030541B">
        <w:rPr>
          <w:rFonts w:ascii="Arial" w:hAnsi="Arial" w:cs="Arial"/>
          <w:sz w:val="24"/>
        </w:rPr>
        <w:t>(Ф.И.О.)</w:t>
      </w:r>
    </w:p>
    <w:p w:rsidR="0010276D" w:rsidRPr="0030541B" w:rsidRDefault="0010276D" w:rsidP="004E3433">
      <w:pPr>
        <w:pStyle w:val="ConsPlusNonformat"/>
        <w:rPr>
          <w:rFonts w:ascii="Arial" w:hAnsi="Arial" w:cs="Arial"/>
          <w:sz w:val="24"/>
        </w:rPr>
      </w:pPr>
      <w:r w:rsidRPr="0030541B">
        <w:rPr>
          <w:rFonts w:ascii="Arial" w:hAnsi="Arial" w:cs="Arial"/>
          <w:sz w:val="24"/>
        </w:rPr>
        <w:t>Дата рождения ______________________________________________________</w:t>
      </w:r>
      <w:r w:rsidR="00135745" w:rsidRPr="0030541B">
        <w:rPr>
          <w:rFonts w:ascii="Arial" w:hAnsi="Arial" w:cs="Arial"/>
          <w:sz w:val="24"/>
        </w:rPr>
        <w:t>_________</w:t>
      </w:r>
    </w:p>
    <w:p w:rsidR="0010276D" w:rsidRPr="0030541B" w:rsidRDefault="0010276D" w:rsidP="004E3433">
      <w:pPr>
        <w:pStyle w:val="ConsPlusNonformat"/>
        <w:rPr>
          <w:rFonts w:ascii="Arial" w:hAnsi="Arial" w:cs="Arial"/>
          <w:sz w:val="24"/>
        </w:rPr>
      </w:pPr>
      <w:r w:rsidRPr="0030541B">
        <w:rPr>
          <w:rFonts w:ascii="Arial" w:hAnsi="Arial" w:cs="Arial"/>
          <w:sz w:val="24"/>
        </w:rPr>
        <w:t>Адрес проживания (пребывания) ребенка _______________________________</w:t>
      </w:r>
      <w:r w:rsidR="00135745" w:rsidRPr="0030541B">
        <w:rPr>
          <w:rFonts w:ascii="Arial" w:hAnsi="Arial" w:cs="Arial"/>
          <w:sz w:val="24"/>
        </w:rPr>
        <w:t>_________</w:t>
      </w:r>
    </w:p>
    <w:p w:rsidR="0010276D" w:rsidRPr="0030541B" w:rsidRDefault="0010276D" w:rsidP="004E3433">
      <w:pPr>
        <w:pStyle w:val="ConsPlusNonformat"/>
        <w:rPr>
          <w:rFonts w:ascii="Arial" w:hAnsi="Arial" w:cs="Arial"/>
          <w:sz w:val="24"/>
        </w:rPr>
      </w:pPr>
      <w:r w:rsidRPr="0030541B">
        <w:rPr>
          <w:rFonts w:ascii="Arial" w:hAnsi="Arial" w:cs="Arial"/>
          <w:sz w:val="24"/>
        </w:rPr>
        <w:t>___________________________________________________________________</w:t>
      </w:r>
      <w:r w:rsidR="00135745" w:rsidRPr="0030541B">
        <w:rPr>
          <w:rFonts w:ascii="Arial" w:hAnsi="Arial" w:cs="Arial"/>
          <w:sz w:val="24"/>
        </w:rPr>
        <w:t>_________</w:t>
      </w: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rPr>
          <w:rFonts w:ascii="Arial" w:hAnsi="Arial" w:cs="Arial"/>
          <w:sz w:val="24"/>
        </w:rPr>
      </w:pPr>
      <w:r w:rsidRPr="0030541B">
        <w:rPr>
          <w:rFonts w:ascii="Arial" w:hAnsi="Arial" w:cs="Arial"/>
          <w:sz w:val="24"/>
        </w:rPr>
        <w:t>Свидетельство о рождении ребенка: __</w:t>
      </w:r>
      <w:r w:rsidR="00135745" w:rsidRPr="0030541B">
        <w:rPr>
          <w:rFonts w:ascii="Arial" w:hAnsi="Arial" w:cs="Arial"/>
          <w:sz w:val="24"/>
        </w:rPr>
        <w:t>___</w:t>
      </w:r>
      <w:r w:rsidRPr="0030541B">
        <w:rPr>
          <w:rFonts w:ascii="Arial" w:hAnsi="Arial" w:cs="Arial"/>
          <w:sz w:val="24"/>
        </w:rPr>
        <w:t>_____ серии ___</w:t>
      </w:r>
      <w:r w:rsidR="00135745" w:rsidRPr="0030541B">
        <w:rPr>
          <w:rFonts w:ascii="Arial" w:hAnsi="Arial" w:cs="Arial"/>
          <w:sz w:val="24"/>
        </w:rPr>
        <w:t>__</w:t>
      </w:r>
      <w:r w:rsidRPr="0030541B">
        <w:rPr>
          <w:rFonts w:ascii="Arial" w:hAnsi="Arial" w:cs="Arial"/>
          <w:sz w:val="24"/>
        </w:rPr>
        <w:t>______ номер _______ дата выдачи ___________</w:t>
      </w: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rPr>
          <w:rFonts w:ascii="Arial" w:hAnsi="Arial" w:cs="Arial"/>
          <w:sz w:val="24"/>
        </w:rPr>
      </w:pPr>
      <w:r w:rsidRPr="0030541B">
        <w:rPr>
          <w:rFonts w:ascii="Arial" w:hAnsi="Arial" w:cs="Arial"/>
          <w:sz w:val="24"/>
        </w:rPr>
        <w:t>СНИЛС заявителя (при наличии) ______________________________________</w:t>
      </w:r>
      <w:r w:rsidR="00135745" w:rsidRPr="0030541B">
        <w:rPr>
          <w:rFonts w:ascii="Arial" w:hAnsi="Arial" w:cs="Arial"/>
          <w:sz w:val="24"/>
        </w:rPr>
        <w:t>__________</w:t>
      </w:r>
    </w:p>
    <w:p w:rsidR="0010276D" w:rsidRPr="0030541B" w:rsidRDefault="0010276D" w:rsidP="004E3433">
      <w:pPr>
        <w:pStyle w:val="ConsPlusNonformat"/>
        <w:rPr>
          <w:rFonts w:ascii="Arial" w:hAnsi="Arial" w:cs="Arial"/>
          <w:sz w:val="24"/>
        </w:rPr>
      </w:pPr>
      <w:r w:rsidRPr="0030541B">
        <w:rPr>
          <w:rFonts w:ascii="Arial" w:hAnsi="Arial" w:cs="Arial"/>
          <w:sz w:val="24"/>
        </w:rPr>
        <w:t>СНИЛС ребенка (при наличии) ________________________________________</w:t>
      </w:r>
      <w:r w:rsidR="00135745" w:rsidRPr="0030541B">
        <w:rPr>
          <w:rFonts w:ascii="Arial" w:hAnsi="Arial" w:cs="Arial"/>
          <w:sz w:val="24"/>
        </w:rPr>
        <w:t>__________</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 xml:space="preserve">Список образовательных учреждений, реализующих </w:t>
      </w:r>
      <w:r w:rsidRPr="0030541B">
        <w:rPr>
          <w:rFonts w:ascii="Arial" w:hAnsi="Arial" w:cs="Arial"/>
          <w:bCs/>
          <w:sz w:val="24"/>
        </w:rPr>
        <w:t>основную образовательную программу дошкольного образования,</w:t>
      </w:r>
      <w:r w:rsidRPr="0030541B">
        <w:rPr>
          <w:rFonts w:ascii="Arial" w:hAnsi="Arial" w:cs="Arial"/>
          <w:sz w:val="24"/>
        </w:rPr>
        <w:t xml:space="preserve"> в порядке убывания приоритетов сверху вниз:</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ДОО №</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lastRenderedPageBreak/>
        <w:t>ДОО №</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ДОО №</w:t>
      </w:r>
    </w:p>
    <w:p w:rsidR="0010276D" w:rsidRPr="0030541B" w:rsidRDefault="0010276D" w:rsidP="004E3433">
      <w:pPr>
        <w:pStyle w:val="ConsPlusNonformat"/>
        <w:ind w:firstLine="709"/>
        <w:jc w:val="both"/>
        <w:rPr>
          <w:rFonts w:ascii="Arial" w:hAnsi="Arial" w:cs="Arial"/>
          <w:sz w:val="24"/>
        </w:rPr>
      </w:pPr>
      <w:r w:rsidRPr="0030541B">
        <w:rPr>
          <w:rFonts w:ascii="Arial" w:hAnsi="Arial" w:cs="Arial"/>
          <w:sz w:val="24"/>
        </w:rPr>
        <w:t>Наличие льготы: _______________________________________________</w:t>
      </w:r>
      <w:r w:rsidR="00135745" w:rsidRPr="0030541B">
        <w:rPr>
          <w:rFonts w:ascii="Arial" w:hAnsi="Arial" w:cs="Arial"/>
          <w:sz w:val="24"/>
        </w:rPr>
        <w:t>_________</w:t>
      </w:r>
    </w:p>
    <w:p w:rsidR="0010276D" w:rsidRPr="0030541B" w:rsidRDefault="0010276D" w:rsidP="004E3433">
      <w:pPr>
        <w:pStyle w:val="ConsPlusNonformat"/>
        <w:ind w:firstLine="708"/>
        <w:rPr>
          <w:rFonts w:ascii="Arial" w:hAnsi="Arial" w:cs="Arial"/>
          <w:sz w:val="24"/>
        </w:rPr>
      </w:pPr>
      <w:r w:rsidRPr="0030541B">
        <w:rPr>
          <w:rFonts w:ascii="Arial" w:hAnsi="Arial" w:cs="Arial"/>
          <w:sz w:val="24"/>
        </w:rPr>
        <w:t>Потребность в специализированном детском саду (группе): ___________</w:t>
      </w:r>
      <w:r w:rsidR="00135745" w:rsidRPr="0030541B">
        <w:rPr>
          <w:rFonts w:ascii="Arial" w:hAnsi="Arial" w:cs="Arial"/>
          <w:sz w:val="24"/>
        </w:rPr>
        <w:t>_________</w:t>
      </w:r>
    </w:p>
    <w:p w:rsidR="0010276D" w:rsidRPr="0030541B" w:rsidRDefault="0010276D" w:rsidP="004E3433">
      <w:pPr>
        <w:pStyle w:val="ConsPlusNonformat"/>
        <w:ind w:firstLine="708"/>
        <w:rPr>
          <w:rFonts w:ascii="Arial" w:hAnsi="Arial" w:cs="Arial"/>
          <w:sz w:val="24"/>
        </w:rPr>
      </w:pPr>
      <w:r w:rsidRPr="0030541B">
        <w:rPr>
          <w:rFonts w:ascii="Arial" w:hAnsi="Arial" w:cs="Arial"/>
          <w:sz w:val="24"/>
        </w:rPr>
        <w:t>Дата желаемого зачисления: _____________________________________</w:t>
      </w:r>
      <w:r w:rsidR="00135745" w:rsidRPr="0030541B">
        <w:rPr>
          <w:rFonts w:ascii="Arial" w:hAnsi="Arial" w:cs="Arial"/>
          <w:sz w:val="24"/>
        </w:rPr>
        <w:t>_________</w:t>
      </w:r>
    </w:p>
    <w:p w:rsidR="0010276D" w:rsidRPr="0030541B" w:rsidRDefault="0010276D" w:rsidP="004E3433">
      <w:pPr>
        <w:pStyle w:val="ConsPlusNonformat"/>
        <w:ind w:firstLine="708"/>
        <w:rPr>
          <w:rFonts w:ascii="Arial" w:hAnsi="Arial" w:cs="Arial"/>
          <w:sz w:val="24"/>
        </w:rPr>
      </w:pPr>
      <w:r w:rsidRPr="0030541B">
        <w:rPr>
          <w:rFonts w:ascii="Arial" w:hAnsi="Arial" w:cs="Arial"/>
          <w:sz w:val="24"/>
        </w:rPr>
        <w:t>Дата подачи заявления __________________________________________</w:t>
      </w:r>
      <w:r w:rsidR="00135745" w:rsidRPr="0030541B">
        <w:rPr>
          <w:rFonts w:ascii="Arial" w:hAnsi="Arial" w:cs="Arial"/>
          <w:sz w:val="24"/>
        </w:rPr>
        <w:t>________</w:t>
      </w: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rPr>
          <w:rFonts w:ascii="Arial" w:hAnsi="Arial" w:cs="Arial"/>
          <w:sz w:val="24"/>
        </w:rPr>
      </w:pPr>
    </w:p>
    <w:p w:rsidR="0010276D" w:rsidRPr="0030541B" w:rsidRDefault="0010276D" w:rsidP="004E3433">
      <w:pPr>
        <w:pStyle w:val="ConsPlusNonformat"/>
        <w:rPr>
          <w:rFonts w:ascii="Arial" w:hAnsi="Arial" w:cs="Arial"/>
          <w:sz w:val="24"/>
        </w:rPr>
      </w:pPr>
      <w:r w:rsidRPr="0030541B">
        <w:rPr>
          <w:rFonts w:ascii="Arial" w:hAnsi="Arial" w:cs="Arial"/>
          <w:sz w:val="24"/>
        </w:rPr>
        <w:t>Дата __________</w:t>
      </w:r>
      <w:r w:rsidR="00135745" w:rsidRPr="0030541B">
        <w:rPr>
          <w:rFonts w:ascii="Arial" w:hAnsi="Arial" w:cs="Arial"/>
          <w:sz w:val="24"/>
        </w:rPr>
        <w:t>____</w:t>
      </w:r>
      <w:r w:rsidRPr="0030541B">
        <w:rPr>
          <w:rFonts w:ascii="Arial" w:hAnsi="Arial" w:cs="Arial"/>
          <w:sz w:val="24"/>
        </w:rPr>
        <w:t xml:space="preserve">_____ </w:t>
      </w:r>
      <w:r w:rsidRPr="0030541B">
        <w:rPr>
          <w:rFonts w:ascii="Arial" w:hAnsi="Arial" w:cs="Arial"/>
          <w:sz w:val="24"/>
        </w:rPr>
        <w:tab/>
      </w:r>
      <w:r w:rsidRPr="0030541B">
        <w:rPr>
          <w:rFonts w:ascii="Arial" w:hAnsi="Arial" w:cs="Arial"/>
          <w:sz w:val="24"/>
        </w:rPr>
        <w:tab/>
      </w:r>
      <w:r w:rsidRPr="0030541B">
        <w:rPr>
          <w:rFonts w:ascii="Arial" w:hAnsi="Arial" w:cs="Arial"/>
          <w:sz w:val="24"/>
        </w:rPr>
        <w:tab/>
        <w:t>Личная подпись заявителя ________</w:t>
      </w:r>
      <w:r w:rsidR="00135745" w:rsidRPr="0030541B">
        <w:rPr>
          <w:rFonts w:ascii="Arial" w:hAnsi="Arial" w:cs="Arial"/>
          <w:sz w:val="24"/>
        </w:rPr>
        <w:t>__</w:t>
      </w:r>
      <w:r w:rsidRPr="0030541B">
        <w:rPr>
          <w:rFonts w:ascii="Arial" w:hAnsi="Arial" w:cs="Arial"/>
          <w:sz w:val="24"/>
        </w:rPr>
        <w:t>______</w:t>
      </w:r>
    </w:p>
    <w:p w:rsidR="0010276D" w:rsidRPr="0030541B" w:rsidRDefault="0010276D" w:rsidP="004E3433">
      <w:pPr>
        <w:spacing w:after="0" w:line="240" w:lineRule="auto"/>
        <w:rPr>
          <w:rFonts w:ascii="Arial" w:eastAsia="Times New Roman" w:hAnsi="Arial" w:cs="Arial"/>
          <w:bCs/>
          <w:iCs/>
          <w:sz w:val="24"/>
          <w:szCs w:val="24"/>
        </w:rPr>
      </w:pPr>
    </w:p>
    <w:p w:rsidR="0010276D" w:rsidRPr="0030541B" w:rsidRDefault="0010276D" w:rsidP="004E3433">
      <w:pPr>
        <w:spacing w:after="0" w:line="240" w:lineRule="auto"/>
        <w:rPr>
          <w:rFonts w:ascii="Arial" w:eastAsia="Times New Roman" w:hAnsi="Arial" w:cs="Arial"/>
          <w:bCs/>
          <w:iCs/>
          <w:sz w:val="24"/>
          <w:szCs w:val="24"/>
        </w:rPr>
      </w:pPr>
    </w:p>
    <w:p w:rsidR="0010276D" w:rsidRPr="0030541B" w:rsidRDefault="0010276D" w:rsidP="00135745">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8</w:t>
      </w:r>
    </w:p>
    <w:p w:rsidR="0010276D" w:rsidRPr="0030541B" w:rsidRDefault="0010276D" w:rsidP="0013574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3574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rPr>
          <w:rFonts w:ascii="Arial" w:eastAsia="Times New Roman" w:hAnsi="Arial" w:cs="Arial"/>
          <w:bCs/>
          <w:iCs/>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 подтверждении льготы для направления ребенка в дошкольную образовательную организацию на следующий учебный год</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Уважаемая(ый)_________________________________________________</w:t>
      </w:r>
      <w:r w:rsidR="00135745" w:rsidRPr="0030541B">
        <w:rPr>
          <w:rFonts w:ascii="Arial" w:eastAsia="Times New Roman" w:hAnsi="Arial" w:cs="Arial"/>
          <w:color w:val="000000"/>
          <w:sz w:val="24"/>
          <w:szCs w:val="24"/>
        </w:rPr>
        <w:t>_________</w:t>
      </w:r>
    </w:p>
    <w:p w:rsidR="0010276D" w:rsidRPr="0030541B" w:rsidRDefault="0010276D" w:rsidP="00135745">
      <w:pPr>
        <w:spacing w:after="0" w:line="240" w:lineRule="auto"/>
        <w:ind w:left="5103"/>
        <w:jc w:val="both"/>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связи с подготовкой к комплектованию дошкольных образовательных организаций на 20__/20__ учебный год с 15 января по 1 апреля текущего года Вам необходимо представить в</w:t>
      </w:r>
      <w:r w:rsidRPr="0030541B">
        <w:rPr>
          <w:rFonts w:ascii="Arial" w:hAnsi="Arial" w:cs="Arial"/>
          <w:sz w:val="24"/>
          <w:szCs w:val="24"/>
        </w:rPr>
        <w:t xml:space="preserve"> </w:t>
      </w:r>
      <w:r w:rsidRPr="0030541B">
        <w:rPr>
          <w:rFonts w:ascii="Arial" w:eastAsia="Times New Roman" w:hAnsi="Arial" w:cs="Arial"/>
          <w:color w:val="000000"/>
          <w:sz w:val="24"/>
          <w:szCs w:val="24"/>
        </w:rPr>
        <w:t>___________________________________</w:t>
      </w:r>
      <w:r w:rsidR="00135745" w:rsidRPr="0030541B">
        <w:rPr>
          <w:rFonts w:ascii="Arial" w:eastAsia="Times New Roman" w:hAnsi="Arial" w:cs="Arial"/>
          <w:color w:val="000000"/>
          <w:sz w:val="24"/>
          <w:szCs w:val="24"/>
        </w:rPr>
        <w:t>_____________</w:t>
      </w:r>
      <w:r w:rsidRPr="0030541B">
        <w:rPr>
          <w:rFonts w:ascii="Arial" w:eastAsia="Times New Roman" w:hAnsi="Arial" w:cs="Arial"/>
          <w:color w:val="000000"/>
          <w:sz w:val="24"/>
          <w:szCs w:val="24"/>
        </w:rPr>
        <w:t>_____</w:t>
      </w:r>
    </w:p>
    <w:p w:rsidR="0010276D" w:rsidRPr="0030541B" w:rsidRDefault="0010276D" w:rsidP="004E3433">
      <w:pPr>
        <w:spacing w:after="0" w:line="240" w:lineRule="auto"/>
        <w:ind w:firstLine="4111"/>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муниципального органа</w:t>
      </w:r>
    </w:p>
    <w:p w:rsidR="0010276D" w:rsidRPr="0030541B" w:rsidRDefault="0010276D" w:rsidP="00135745">
      <w:pPr>
        <w:spacing w:after="0" w:line="240" w:lineRule="auto"/>
        <w:ind w:left="4248" w:firstLine="708"/>
        <w:rPr>
          <w:rFonts w:ascii="Arial" w:eastAsia="Times New Roman" w:hAnsi="Arial" w:cs="Arial"/>
          <w:color w:val="000000"/>
          <w:sz w:val="24"/>
          <w:szCs w:val="24"/>
        </w:rPr>
      </w:pPr>
      <w:r w:rsidRPr="0030541B">
        <w:rPr>
          <w:rFonts w:ascii="Arial" w:eastAsia="Times New Roman" w:hAnsi="Arial" w:cs="Arial"/>
          <w:color w:val="000000"/>
          <w:sz w:val="24"/>
          <w:szCs w:val="24"/>
        </w:rPr>
        <w:t>управления образованием)</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оригинал документа, подтверждающего внеочередное, первоочередное и преимущественное устройство в ДОО Вашего ребенка _________________________________________________________</w:t>
      </w:r>
      <w:r w:rsidR="00135745"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w:t>
      </w:r>
      <w:r w:rsidR="00135745" w:rsidRPr="0030541B">
        <w:rPr>
          <w:rFonts w:ascii="Arial" w:eastAsia="Times New Roman" w:hAnsi="Arial" w:cs="Arial"/>
          <w:color w:val="000000"/>
          <w:sz w:val="24"/>
          <w:szCs w:val="24"/>
        </w:rPr>
        <w:t>__________,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При отсутствии документов, подтверждающих льготный статус, заявление о предоставлении места в ДОО для Вашего ребенка при комплектовании ДОО на новый учебный год будет рассматриваться на общих основаниях без учета льготы.</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35745"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 20____</w:t>
      </w:r>
      <w:r w:rsidR="0010276D" w:rsidRPr="0030541B">
        <w:rPr>
          <w:rFonts w:ascii="Arial" w:eastAsia="Times New Roman" w:hAnsi="Arial" w:cs="Arial"/>
          <w:color w:val="000000"/>
          <w:sz w:val="24"/>
          <w:szCs w:val="24"/>
        </w:rPr>
        <w:t xml:space="preserve"> г.</w:t>
      </w:r>
    </w:p>
    <w:p w:rsidR="0010276D" w:rsidRPr="0030541B" w:rsidRDefault="0010276D" w:rsidP="004E3433">
      <w:pPr>
        <w:spacing w:after="0" w:line="240" w:lineRule="auto"/>
        <w:ind w:firstLine="1560"/>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rPr>
          <w:rFonts w:ascii="Arial" w:eastAsia="Times New Roman" w:hAnsi="Arial" w:cs="Arial"/>
          <w:color w:val="000000"/>
          <w:sz w:val="24"/>
          <w:szCs w:val="24"/>
        </w:rPr>
        <w:sectPr w:rsidR="0010276D" w:rsidRPr="0030541B" w:rsidSect="004E3433">
          <w:pgSz w:w="11906" w:h="16838"/>
          <w:pgMar w:top="1134" w:right="567" w:bottom="1134" w:left="1134" w:header="709" w:footer="709" w:gutter="0"/>
          <w:cols w:space="720"/>
          <w:formProt w:val="0"/>
          <w:titlePg/>
          <w:docGrid w:linePitch="299" w:charSpace="-2049"/>
        </w:sectPr>
      </w:pPr>
    </w:p>
    <w:p w:rsidR="0010276D" w:rsidRPr="0030541B" w:rsidRDefault="0010276D" w:rsidP="00135745">
      <w:pPr>
        <w:pStyle w:val="115"/>
        <w:tabs>
          <w:tab w:val="left" w:pos="8789"/>
        </w:tabs>
        <w:spacing w:line="240" w:lineRule="auto"/>
        <w:ind w:left="10773"/>
        <w:outlineLvl w:val="0"/>
        <w:rPr>
          <w:rFonts w:ascii="Arial" w:hAnsi="Arial" w:cs="Arial"/>
          <w:sz w:val="24"/>
          <w:szCs w:val="24"/>
        </w:rPr>
      </w:pPr>
      <w:bookmarkStart w:id="265" w:name="_Ref437965623"/>
      <w:bookmarkStart w:id="266" w:name="_Toc490644000"/>
      <w:bookmarkStart w:id="267" w:name="_Toc508537862"/>
      <w:r w:rsidRPr="0030541B">
        <w:rPr>
          <w:rFonts w:ascii="Arial" w:hAnsi="Arial" w:cs="Arial"/>
          <w:sz w:val="24"/>
          <w:szCs w:val="24"/>
        </w:rPr>
        <w:lastRenderedPageBreak/>
        <w:t>Приложение 9</w:t>
      </w:r>
    </w:p>
    <w:p w:rsidR="0010276D" w:rsidRPr="0030541B" w:rsidRDefault="0010276D" w:rsidP="00135745">
      <w:pPr>
        <w:pStyle w:val="115"/>
        <w:tabs>
          <w:tab w:val="left" w:pos="8789"/>
        </w:tabs>
        <w:spacing w:line="240" w:lineRule="auto"/>
        <w:ind w:left="10773"/>
        <w:outlineLvl w:val="0"/>
        <w:rPr>
          <w:rFonts w:ascii="Arial" w:hAnsi="Arial" w:cs="Arial"/>
          <w:sz w:val="24"/>
          <w:szCs w:val="24"/>
        </w:rPr>
      </w:pPr>
      <w:r w:rsidRPr="0030541B">
        <w:rPr>
          <w:rFonts w:ascii="Arial" w:hAnsi="Arial" w:cs="Arial"/>
          <w:sz w:val="24"/>
          <w:szCs w:val="24"/>
        </w:rPr>
        <w:t>к Административному регламенту</w:t>
      </w:r>
    </w:p>
    <w:p w:rsidR="0010276D" w:rsidRPr="0030541B" w:rsidRDefault="0010276D" w:rsidP="00135745">
      <w:pPr>
        <w:pStyle w:val="ConsPlusNormal0"/>
        <w:tabs>
          <w:tab w:val="left" w:pos="8789"/>
        </w:tabs>
        <w:ind w:left="10773"/>
        <w:jc w:val="both"/>
        <w:rPr>
          <w:color w:val="000000"/>
          <w:sz w:val="24"/>
          <w:szCs w:val="24"/>
        </w:rPr>
      </w:pPr>
      <w:r w:rsidRPr="0030541B">
        <w:rPr>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4E3433">
      <w:pPr>
        <w:pStyle w:val="afffd"/>
        <w:rPr>
          <w:rFonts w:ascii="Arial" w:hAnsi="Arial" w:cs="Arial"/>
        </w:rPr>
      </w:pPr>
      <w:bookmarkStart w:id="268" w:name="_Toc438376275"/>
      <w:bookmarkStart w:id="269" w:name="_Toc438110063"/>
      <w:bookmarkStart w:id="270" w:name="_Toc437973321"/>
      <w:bookmarkStart w:id="271" w:name="_Toc473131356"/>
      <w:bookmarkStart w:id="272" w:name="_Toc490644001"/>
      <w:bookmarkEnd w:id="265"/>
      <w:bookmarkEnd w:id="266"/>
      <w:bookmarkEnd w:id="267"/>
      <w:bookmarkEnd w:id="268"/>
      <w:bookmarkEnd w:id="269"/>
      <w:bookmarkEnd w:id="270"/>
      <w:bookmarkEnd w:id="271"/>
      <w:bookmarkEnd w:id="272"/>
      <w:r w:rsidRPr="0030541B">
        <w:rPr>
          <w:rFonts w:ascii="Arial" w:hAnsi="Arial" w:cs="Arial"/>
        </w:rPr>
        <w:t>Описание документов, необходимых для предоставления Муниципальной услуги</w:t>
      </w:r>
    </w:p>
    <w:p w:rsidR="0010276D" w:rsidRPr="0030541B" w:rsidRDefault="0010276D" w:rsidP="004E3433">
      <w:pPr>
        <w:pStyle w:val="afffd"/>
        <w:rPr>
          <w:rFonts w:ascii="Arial" w:hAnsi="Arial" w:cs="Arial"/>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2127"/>
        <w:gridCol w:w="2835"/>
        <w:gridCol w:w="4674"/>
        <w:gridCol w:w="2980"/>
        <w:gridCol w:w="2552"/>
      </w:tblGrid>
      <w:tr w:rsidR="0010276D" w:rsidRPr="0030541B" w:rsidTr="00135745">
        <w:trPr>
          <w:tblHeader/>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Класс документа</w:t>
            </w:r>
          </w:p>
        </w:tc>
        <w:tc>
          <w:tcPr>
            <w:tcW w:w="28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Виды документов</w:t>
            </w:r>
          </w:p>
        </w:tc>
        <w:tc>
          <w:tcPr>
            <w:tcW w:w="4674"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Общие описания документов</w:t>
            </w:r>
          </w:p>
        </w:tc>
        <w:tc>
          <w:tcPr>
            <w:tcW w:w="5532"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При подаче через РПГУ и ЕПГУ</w:t>
            </w:r>
          </w:p>
        </w:tc>
      </w:tr>
      <w:tr w:rsidR="0010276D" w:rsidRPr="0030541B" w:rsidTr="0002647B">
        <w:trPr>
          <w:tblHeader/>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4674"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при подаче на РПГУ, ЕПГУ</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eastAsia="Times New Roman" w:hAnsi="Arial" w:cs="Arial"/>
                <w:sz w:val="24"/>
                <w:szCs w:val="24"/>
              </w:rPr>
            </w:pPr>
            <w:r w:rsidRPr="0030541B">
              <w:rPr>
                <w:rFonts w:ascii="Arial" w:eastAsia="Times New Roman" w:hAnsi="Arial" w:cs="Arial"/>
                <w:sz w:val="24"/>
                <w:szCs w:val="24"/>
              </w:rPr>
              <w:t>при сверке в Подразделение</w:t>
            </w:r>
          </w:p>
        </w:tc>
      </w:tr>
    </w:tbl>
    <w:p w:rsidR="0010276D" w:rsidRPr="0030541B" w:rsidRDefault="0010276D" w:rsidP="004E3433">
      <w:pPr>
        <w:spacing w:after="0" w:line="240" w:lineRule="auto"/>
        <w:rPr>
          <w:rFonts w:ascii="Arial" w:hAnsi="Arial" w:cs="Arial"/>
          <w:sz w:val="2"/>
          <w:szCs w:val="2"/>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2127"/>
        <w:gridCol w:w="2835"/>
        <w:gridCol w:w="4674"/>
        <w:gridCol w:w="2980"/>
        <w:gridCol w:w="2552"/>
      </w:tblGrid>
      <w:tr w:rsidR="0010276D" w:rsidRPr="0030541B" w:rsidTr="0002647B">
        <w:trPr>
          <w:trHeight w:val="20"/>
          <w:tblHeader/>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1</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2</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3</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4</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5</w:t>
            </w:r>
          </w:p>
        </w:tc>
      </w:tr>
      <w:tr w:rsidR="0010276D" w:rsidRPr="0030541B" w:rsidTr="0002647B">
        <w:trPr>
          <w:trHeight w:val="20"/>
        </w:trPr>
        <w:tc>
          <w:tcPr>
            <w:tcW w:w="4962"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Заявление</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Заявление должно быть оформлено по форме, указанной в Приложении 7 к настоящему Административному регламенту.</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Заполняется интерактивная форма заявления</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Оригинал заявления не предоставляется</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 xml:space="preserve">Документ, удостоверяющий личность Заявителя (представителя Заявителя)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Паспорт гражданина Российской Федерации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Паспорт должен быть оформлен в соответствии с Постановлением Правительства РФ от 8 июля 1997 года </w:t>
            </w:r>
            <w:r w:rsidRPr="0030541B">
              <w:rPr>
                <w:rFonts w:ascii="Arial" w:eastAsia="Times New Roman" w:hAnsi="Arial" w:cs="Arial"/>
                <w:sz w:val="24"/>
                <w:szCs w:val="24"/>
              </w:rPr>
              <w:br/>
              <w:t>№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w:t>
            </w:r>
            <w:r w:rsidR="0002647B" w:rsidRPr="0030541B">
              <w:rPr>
                <w:rFonts w:ascii="Arial" w:eastAsia="Times New Roman" w:hAnsi="Arial" w:cs="Arial"/>
                <w:sz w:val="24"/>
                <w:szCs w:val="24"/>
              </w:rPr>
              <w:t>браз 2 и 3 страниц паспорта РФ.</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Паспорт гражданина СССР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Образец паспорта гражданина Союза Советских Социалистических Республик и описание паспорта утверждены постановлением Совмина </w:t>
            </w:r>
            <w:r w:rsidRPr="0030541B">
              <w:rPr>
                <w:rFonts w:ascii="Arial" w:eastAsia="Times New Roman" w:hAnsi="Arial" w:cs="Arial"/>
                <w:sz w:val="24"/>
                <w:szCs w:val="24"/>
              </w:rPr>
              <w:lastRenderedPageBreak/>
              <w:t>СССР от 28.08.1974 № 677 «Об утверждении Положения о паспортной системе в СССР».</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года паспортов гражданина СССР образца 1974 года для некоторых категорий иностранных граждан и лиц без гражданства»)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Предоставляется электронный образ всех заполненных страниц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 xml:space="preserve">Предоставляется оригинал документа перед началом комплектования </w:t>
            </w:r>
            <w:r w:rsidRPr="0030541B">
              <w:rPr>
                <w:rFonts w:ascii="Arial" w:eastAsia="Times New Roman" w:hAnsi="Arial" w:cs="Arial"/>
                <w:sz w:val="24"/>
                <w:szCs w:val="24"/>
              </w:rPr>
              <w:lastRenderedPageBreak/>
              <w:t>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Временное удостоверение личности гражданина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 xml:space="preserve">Форма утверждена приказом МВД России от 13.11.2017№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Военный билет</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spacing w:after="0" w:line="240" w:lineRule="auto"/>
              <w:rPr>
                <w:rFonts w:ascii="Arial" w:eastAsia="Times New Roman" w:hAnsi="Arial" w:cs="Arial"/>
                <w:sz w:val="24"/>
                <w:szCs w:val="24"/>
              </w:rPr>
            </w:pPr>
            <w:r w:rsidRPr="0030541B">
              <w:rPr>
                <w:rFonts w:ascii="Arial" w:eastAsia="Times New Roman" w:hAnsi="Arial" w:cs="Arial"/>
                <w:sz w:val="24"/>
                <w:szCs w:val="24"/>
              </w:rPr>
              <w:t xml:space="preserve">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w:t>
            </w:r>
            <w:r w:rsidRPr="0030541B">
              <w:rPr>
                <w:rFonts w:ascii="Arial" w:eastAsia="Times New Roman" w:hAnsi="Arial" w:cs="Arial"/>
                <w:sz w:val="24"/>
                <w:szCs w:val="24"/>
              </w:rPr>
              <w:lastRenderedPageBreak/>
              <w:t>Российской Федерации от 18.07.2014 № 495</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Свидетельство о предоставлении временного убежища на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r w:rsidRPr="0030541B">
              <w:rPr>
                <w:rFonts w:ascii="Arial" w:hAnsi="Arial" w:cs="Arial"/>
                <w:sz w:val="24"/>
                <w:szCs w:val="24"/>
              </w:rPr>
              <w:t xml:space="preserve">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eastAsia="Times New Roman" w:hAnsi="Arial" w:cs="Arial"/>
                <w:sz w:val="24"/>
                <w:szCs w:val="24"/>
              </w:rPr>
            </w:pPr>
            <w:r w:rsidRPr="0030541B">
              <w:rPr>
                <w:rFonts w:ascii="Arial" w:eastAsia="Times New Roman" w:hAnsi="Arial" w:cs="Arial"/>
                <w:sz w:val="24"/>
                <w:szCs w:val="24"/>
              </w:rPr>
              <w:t>Справка о принятии к рассмотрению заявления о выдаче вида на жительство (продлении вида на жительство)</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Вид на жительство лица без гражданства, содержащий электронный носитель информации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Образец бланка утвержден приказом МВД России от 09.08.2017 № 617 «Об утверждении форм бланков вида на жительство»</w:t>
            </w:r>
            <w:r w:rsidRPr="0030541B">
              <w:rPr>
                <w:rFonts w:ascii="Arial" w:hAnsi="Arial" w:cs="Arial"/>
                <w:sz w:val="24"/>
                <w:szCs w:val="24"/>
              </w:rPr>
              <w:t xml:space="preserve">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Разрешение на временное проживание, выдаваемое лицу без гражданства (с </w:t>
            </w:r>
            <w:r w:rsidRPr="0030541B">
              <w:rPr>
                <w:rFonts w:ascii="Arial" w:eastAsia="Times New Roman" w:hAnsi="Arial" w:cs="Arial"/>
                <w:sz w:val="24"/>
                <w:szCs w:val="24"/>
              </w:rPr>
              <w:lastRenderedPageBreak/>
              <w:t>отметкой о разрешении на временное проживание)</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lastRenderedPageBreak/>
              <w:t xml:space="preserve">Форма утверждена приказом МВД России от 27.11.2017 № 891 «Об утверждении Административного регламента Министерства внутренних дел Российской Федерации по </w:t>
            </w:r>
            <w:r w:rsidRPr="0030541B">
              <w:rPr>
                <w:rFonts w:ascii="Arial" w:eastAsia="Times New Roman" w:hAnsi="Arial" w:cs="Arial"/>
                <w:sz w:val="24"/>
                <w:szCs w:val="24"/>
              </w:rPr>
              <w:lastRenderedPageBreak/>
              <w:t>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r w:rsidRPr="0030541B">
              <w:rPr>
                <w:rFonts w:ascii="Arial" w:hAnsi="Arial" w:cs="Arial"/>
                <w:sz w:val="24"/>
                <w:szCs w:val="24"/>
              </w:rPr>
              <w:t xml:space="preserve">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Вид на жительство, выдаваемое иностранному гражданину (дубликат вида на жительство)</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Образец бланка утвержден приказом МВД России от 09.08.2017 № 617 «Об утверждении форм бланков вида на жительство»</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Справка о рассмотрении заявления о предоставлении временного убежища на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 xml:space="preserve">Форма справки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Документ, удостоверяющий полномочия представителя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Доверенность</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Доверенность должна быть оформлена в соответствии с требованиями законодательства и содержать следующие сведения:</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ФИО лица, выдавшего доверенность;</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ФИО лица, уполномоченного по доверенности;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Данные документов, удостоверяющих личность этих лиц;</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 Объем полномочий представителя, включающий право на подачу заявления о предоставлении Муниципальной услуги;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-Дата выдачи доверенности;</w:t>
            </w:r>
          </w:p>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Подпись лица, выдавшего доверенность.</w:t>
            </w:r>
          </w:p>
          <w:p w:rsidR="0010276D" w:rsidRPr="0030541B" w:rsidRDefault="0010276D" w:rsidP="0002647B">
            <w:pPr>
              <w:spacing w:after="0" w:line="240" w:lineRule="auto"/>
              <w:jc w:val="both"/>
              <w:rPr>
                <w:rFonts w:ascii="Arial" w:hAnsi="Arial" w:cs="Arial"/>
                <w:sz w:val="24"/>
                <w:szCs w:val="24"/>
              </w:rPr>
            </w:pPr>
            <w:r w:rsidRPr="0030541B">
              <w:rPr>
                <w:rFonts w:ascii="Arial" w:eastAsia="Times New Roman" w:hAnsi="Arial" w:cs="Arial"/>
                <w:sz w:val="24"/>
                <w:szCs w:val="24"/>
              </w:rPr>
              <w:t>Доверенность должна быть нотариально заверена.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 xml:space="preserve">Предоставляется электронный образ доверенности.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Свидетельство о рождении ребенка</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w:t>
            </w:r>
            <w:r w:rsidR="0002647B" w:rsidRPr="0030541B">
              <w:rPr>
                <w:rFonts w:ascii="Arial" w:eastAsia="Times New Roman" w:hAnsi="Arial" w:cs="Arial"/>
                <w:sz w:val="24"/>
                <w:szCs w:val="24"/>
              </w:rPr>
              <w:t>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Постановление органов опеки о назначении опекунства.</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Федеральный закон от 16.04.2001 </w:t>
            </w:r>
            <w:r w:rsidR="0002647B" w:rsidRPr="0030541B">
              <w:rPr>
                <w:rFonts w:ascii="Arial" w:eastAsia="Times New Roman" w:hAnsi="Arial" w:cs="Arial"/>
                <w:sz w:val="24"/>
                <w:szCs w:val="24"/>
              </w:rPr>
              <w:br/>
            </w:r>
            <w:r w:rsidRPr="0030541B">
              <w:rPr>
                <w:rFonts w:ascii="Arial" w:eastAsia="Times New Roman" w:hAnsi="Arial" w:cs="Arial"/>
                <w:sz w:val="24"/>
                <w:szCs w:val="24"/>
              </w:rPr>
              <w:t>№ 44-ФЗ «О государственном банке данных о детях, оставшихся без попечения родителей».</w:t>
            </w:r>
          </w:p>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Федеральный закон от 21.12.1996 </w:t>
            </w:r>
            <w:r w:rsidRPr="0030541B">
              <w:rPr>
                <w:rFonts w:ascii="Arial" w:eastAsia="Times New Roman" w:hAnsi="Arial" w:cs="Arial"/>
                <w:sz w:val="24"/>
                <w:szCs w:val="24"/>
              </w:rPr>
              <w:br/>
              <w:t>№ 159-ФЗ «О дополнительных гарантиях по социальной поддержке детей-сирот и детей, оставшихся без попечения родителей».</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w:t>
            </w:r>
            <w:r w:rsidR="0002647B" w:rsidRPr="0030541B">
              <w:rPr>
                <w:rFonts w:ascii="Arial" w:eastAsia="Times New Roman" w:hAnsi="Arial" w:cs="Arial"/>
                <w:sz w:val="24"/>
                <w:szCs w:val="24"/>
              </w:rPr>
              <w:t>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Договор о приемной семье или распоряжение органа опеки.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Федеральный закон от 16.04.2001 </w:t>
            </w:r>
            <w:r w:rsidR="0002647B" w:rsidRPr="0030541B">
              <w:rPr>
                <w:rFonts w:ascii="Arial" w:eastAsia="Times New Roman" w:hAnsi="Arial" w:cs="Arial"/>
                <w:sz w:val="24"/>
                <w:szCs w:val="24"/>
              </w:rPr>
              <w:br/>
            </w:r>
            <w:r w:rsidRPr="0030541B">
              <w:rPr>
                <w:rFonts w:ascii="Arial" w:eastAsia="Times New Roman" w:hAnsi="Arial" w:cs="Arial"/>
                <w:sz w:val="24"/>
                <w:szCs w:val="24"/>
              </w:rPr>
              <w:t>№ 44-ФЗ «О государственном банке данных о детях, оставшихся без попечения родителей».</w:t>
            </w:r>
          </w:p>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 xml:space="preserve">Федеральный закон от 21.12.1996г. №159-ФЗ «О дополнительных </w:t>
            </w:r>
            <w:r w:rsidRPr="0030541B">
              <w:rPr>
                <w:rFonts w:ascii="Arial" w:eastAsia="Times New Roman" w:hAnsi="Arial" w:cs="Arial"/>
                <w:sz w:val="24"/>
                <w:szCs w:val="24"/>
              </w:rPr>
              <w:lastRenderedPageBreak/>
              <w:t>гарантиях по социальной поддержке детей-сирот и детей, оставшихся без попечения родителей»</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 xml:space="preserve">Предоставляется электронный образ документа.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Документы, подтверждающие факт рождения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Свидетельство о рождении ребенка на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 xml:space="preserve">Форма бланка утверждена </w:t>
            </w:r>
            <w:r w:rsidRPr="0030541B">
              <w:rPr>
                <w:rFonts w:ascii="Arial" w:eastAsia="Times New Roman" w:hAnsi="Arial" w:cs="Arial"/>
                <w:sz w:val="24"/>
                <w:szCs w:val="24"/>
              </w:rPr>
              <w:t>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При рождении ребенка на территории иностранного государства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При рождении ребенка на территории иностранного государства-участника Конвенции, отменяющей требование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 легализации иностранных официальных документов, заключенной в Гааге 5 октября 1961 года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hAnsi="Arial" w:cs="Arial"/>
                <w:sz w:val="24"/>
                <w:szCs w:val="24"/>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eastAsia="Times New Roman" w:hAnsi="Arial" w:cs="Arial"/>
                <w:sz w:val="24"/>
                <w:szCs w:val="24"/>
              </w:rPr>
            </w:pP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Предоставляется электронный образ документа</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spacing w:after="0" w:line="240" w:lineRule="auto"/>
              <w:rPr>
                <w:rFonts w:ascii="Arial" w:hAnsi="Arial" w:cs="Arial"/>
                <w:sz w:val="24"/>
                <w:szCs w:val="24"/>
              </w:rPr>
            </w:pPr>
            <w:r w:rsidRPr="0030541B">
              <w:rPr>
                <w:rFonts w:ascii="Arial" w:eastAsia="Times New Roman" w:hAnsi="Arial" w:cs="Arial"/>
                <w:sz w:val="24"/>
                <w:szCs w:val="24"/>
              </w:rPr>
              <w:t xml:space="preserve">Документ, подтверждающий потребность в предоставлении </w:t>
            </w:r>
            <w:r w:rsidRPr="0030541B">
              <w:rPr>
                <w:rFonts w:ascii="Arial" w:eastAsia="Times New Roman" w:hAnsi="Arial" w:cs="Arial"/>
                <w:sz w:val="24"/>
                <w:szCs w:val="24"/>
              </w:rPr>
              <w:lastRenderedPageBreak/>
              <w:t xml:space="preserve">места в группе компенсирующего или комбинированного вида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lastRenderedPageBreak/>
              <w:t>Рекомендации ПМПК</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Федеральный закон № 273-ФЗ «Об образовании в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(при наличии).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 xml:space="preserve">Предоставляется оригинал документа перед началом комплектования </w:t>
            </w:r>
            <w:r w:rsidRPr="0030541B">
              <w:rPr>
                <w:rFonts w:ascii="Arial" w:eastAsia="Times New Roman" w:hAnsi="Arial" w:cs="Arial"/>
                <w:sz w:val="24"/>
                <w:szCs w:val="24"/>
              </w:rPr>
              <w:lastRenderedPageBreak/>
              <w:t>ДОО</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lastRenderedPageBreak/>
              <w:t xml:space="preserve">Документ, подтверждающий льготу </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работы судьи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ст. 19 Закона Российской Федерации от 26.06.1992 № 3132-1 «О статусе судей в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Предоставляется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работы прокурорского работника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ст. 44, Федерального закона от 17.01.1992 № 2202-1 «О прокуратуре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работы сотрудника Следственного комитета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ст. 35 Федерального закона от 28.12.2010 № 403-ФЗ «О Следственном комитете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службы погибших (пропавших без вести), умерших, ставших инвалидами, сотрудников и военнослужащих из числа, указанных в пункте 1 постановления Правительства Российской Федерации от 09.02.2004 № 65 «О </w:t>
            </w:r>
            <w:r w:rsidRPr="0030541B">
              <w:rPr>
                <w:rFonts w:ascii="Arial" w:eastAsia="Times New Roman" w:hAnsi="Arial" w:cs="Arial"/>
                <w:sz w:val="24"/>
                <w:szCs w:val="24"/>
              </w:rPr>
              <w:lastRenderedPageBreak/>
              <w:t>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w:t>
            </w:r>
            <w:r w:rsidRPr="0030541B">
              <w:rPr>
                <w:rFonts w:ascii="Arial" w:eastAsia="Times New Roman" w:hAnsi="Arial" w:cs="Arial"/>
                <w:sz w:val="24"/>
                <w:szCs w:val="24"/>
              </w:rPr>
              <w:lastRenderedPageBreak/>
              <w:t xml:space="preserve">погибших (пропавших без вести), умерших, ставших инвалидами в связи с выполнением служебных обязанностей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пункт 1 постановления Правительства Российской Федерации от 09.02.2004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 xml:space="preserve">Постановление Правительства Российской Федерации от 25.08.1999 № 936 «О дополнительных мерах по социальной защите членов семей </w:t>
            </w:r>
            <w:r w:rsidRPr="0030541B">
              <w:rPr>
                <w:rFonts w:ascii="Arial" w:eastAsia="Times New Roman" w:hAnsi="Arial" w:cs="Arial"/>
                <w:sz w:val="24"/>
                <w:szCs w:val="24"/>
              </w:rPr>
              <w:lastRenderedPageBreak/>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lastRenderedPageBreak/>
              <w:t>Пре</w:t>
            </w:r>
            <w:r w:rsidR="0002647B" w:rsidRPr="0030541B">
              <w:rPr>
                <w:rFonts w:ascii="Arial" w:eastAsia="Times New Roman" w:hAnsi="Arial" w:cs="Arial"/>
                <w:sz w:val="24"/>
                <w:szCs w:val="24"/>
              </w:rPr>
              <w:t>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Справка с места работы сотрудника полиции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rPr>
                <w:rFonts w:ascii="Arial" w:eastAsia="Times New Roman" w:hAnsi="Arial" w:cs="Arial"/>
                <w:sz w:val="24"/>
                <w:szCs w:val="24"/>
              </w:rPr>
            </w:pPr>
            <w:r w:rsidRPr="0030541B">
              <w:rPr>
                <w:rFonts w:ascii="Arial" w:eastAsia="Times New Roman" w:hAnsi="Arial" w:cs="Arial"/>
                <w:sz w:val="24"/>
                <w:szCs w:val="24"/>
              </w:rPr>
              <w:t xml:space="preserve">Федеральный закон «О полиции» от 07.02.2011 № 3-ФЗ </w:t>
            </w:r>
            <w:r w:rsidR="0002647B" w:rsidRPr="0030541B">
              <w:rPr>
                <w:rFonts w:ascii="Arial" w:eastAsia="Times New Roman" w:hAnsi="Arial" w:cs="Arial"/>
                <w:sz w:val="24"/>
                <w:szCs w:val="24"/>
              </w:rPr>
              <w:t xml:space="preserve">статья 6 46 Федерального закона от 07.02.2011 </w:t>
            </w:r>
            <w:r w:rsidR="0002647B" w:rsidRPr="0030541B">
              <w:rPr>
                <w:rFonts w:ascii="Arial" w:eastAsia="Times New Roman" w:hAnsi="Arial" w:cs="Arial"/>
                <w:sz w:val="24"/>
                <w:szCs w:val="24"/>
              </w:rPr>
              <w:br/>
              <w:t>№ 3-ФЗ «О полиции»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Пре</w:t>
            </w:r>
            <w:r w:rsidR="0002647B" w:rsidRPr="0030541B">
              <w:rPr>
                <w:rFonts w:ascii="Arial" w:eastAsia="Times New Roman" w:hAnsi="Arial" w:cs="Arial"/>
                <w:sz w:val="24"/>
                <w:szCs w:val="24"/>
              </w:rPr>
              <w:t>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p w:rsidR="0002647B" w:rsidRPr="0030541B" w:rsidRDefault="0002647B" w:rsidP="004E3433">
            <w:pPr>
              <w:widowControl w:val="0"/>
              <w:spacing w:after="0" w:line="240" w:lineRule="auto"/>
              <w:jc w:val="both"/>
              <w:rPr>
                <w:rFonts w:ascii="Arial" w:hAnsi="Arial" w:cs="Arial"/>
                <w:sz w:val="24"/>
                <w:szCs w:val="24"/>
              </w:rPr>
            </w:pP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Пре</w:t>
            </w:r>
            <w:r w:rsidR="0002647B" w:rsidRPr="0030541B">
              <w:rPr>
                <w:rFonts w:ascii="Arial" w:eastAsia="Times New Roman" w:hAnsi="Arial" w:cs="Arial"/>
                <w:sz w:val="24"/>
                <w:szCs w:val="24"/>
              </w:rPr>
              <w:t>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Справка с места службы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Федеральный закон Российской Федерации от 30.12.2012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 xml:space="preserve">Предоставляется электронный образ. </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hAnsi="Arial" w:cs="Arial"/>
                <w:sz w:val="24"/>
                <w:szCs w:val="24"/>
              </w:rPr>
            </w:pPr>
            <w:r w:rsidRPr="0030541B">
              <w:rPr>
                <w:rFonts w:ascii="Arial" w:eastAsia="Times New Roman" w:hAnsi="Arial" w:cs="Arial"/>
                <w:sz w:val="24"/>
                <w:szCs w:val="24"/>
              </w:rPr>
              <w:t>Предоставляется оригинал документа перед началом комплектования ДОО</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Справка с места службы военнослужащих</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ст. 19, Федерального закона от 27.05.1998 № 76-ФЗ «О статусе военнослужащих»</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Предоставляется электронный образ.</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c"/>
              <w:spacing w:after="0"/>
              <w:rPr>
                <w:rFonts w:ascii="Arial" w:eastAsia="Times New Roman" w:hAnsi="Arial" w:cs="Arial"/>
                <w:sz w:val="24"/>
                <w:szCs w:val="24"/>
              </w:rPr>
            </w:pPr>
            <w:r w:rsidRPr="0030541B">
              <w:rPr>
                <w:rFonts w:ascii="Arial" w:eastAsia="Times New Roman" w:hAnsi="Arial" w:cs="Arial"/>
                <w:sz w:val="24"/>
                <w:szCs w:val="24"/>
              </w:rPr>
              <w:t xml:space="preserve">Предоставляется оригинал документа перед началом </w:t>
            </w:r>
            <w:r w:rsidRPr="0030541B">
              <w:rPr>
                <w:rFonts w:ascii="Arial" w:eastAsia="Times New Roman" w:hAnsi="Arial" w:cs="Arial"/>
                <w:sz w:val="24"/>
                <w:szCs w:val="24"/>
              </w:rPr>
              <w:lastRenderedPageBreak/>
              <w:t>комплектования ДОО</w:t>
            </w:r>
          </w:p>
        </w:tc>
      </w:tr>
      <w:tr w:rsidR="0010276D" w:rsidRPr="0030541B" w:rsidTr="00135745">
        <w:trPr>
          <w:trHeight w:val="20"/>
        </w:trPr>
        <w:tc>
          <w:tcPr>
            <w:tcW w:w="15168"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lastRenderedPageBreak/>
              <w:t>Документы, запрашиваемые в рамках межведомственного взаимодействия</w:t>
            </w:r>
          </w:p>
        </w:tc>
      </w:tr>
      <w:tr w:rsidR="0010276D" w:rsidRPr="0030541B" w:rsidTr="0002647B">
        <w:trPr>
          <w:trHeight w:val="20"/>
        </w:trPr>
        <w:tc>
          <w:tcPr>
            <w:tcW w:w="212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Документы, подтверждающие регистрацию ребенка по месту жительства или по месту пребывания</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 xml:space="preserve">Свидетельство о регистрации по месту жительства или по месту  пребывания </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spacing w:after="0" w:line="240" w:lineRule="auto"/>
              <w:rPr>
                <w:rFonts w:ascii="Arial" w:hAnsi="Arial" w:cs="Arial"/>
                <w:sz w:val="24"/>
                <w:szCs w:val="24"/>
              </w:rPr>
            </w:pPr>
            <w:r w:rsidRPr="0030541B">
              <w:rPr>
                <w:rFonts w:ascii="Arial" w:hAnsi="Arial" w:cs="Arial"/>
                <w:sz w:val="24"/>
                <w:szCs w:val="24"/>
              </w:rPr>
              <w:t>Форма бланка утверждена Приказом ФМС России от 11.09.2012 № 288 «Об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lang w:val="en-US"/>
              </w:rPr>
              <w:t>X</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X</w:t>
            </w:r>
          </w:p>
        </w:tc>
      </w:tr>
      <w:tr w:rsidR="0010276D" w:rsidRPr="0030541B" w:rsidTr="0002647B">
        <w:trPr>
          <w:trHeight w:val="20"/>
        </w:trPr>
        <w:tc>
          <w:tcPr>
            <w:tcW w:w="2127"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hAnsi="Arial" w:cs="Arial"/>
                <w:sz w:val="24"/>
                <w:szCs w:val="24"/>
              </w:rPr>
              <w:t>Документы, подтверждающие льготу</w:t>
            </w: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rPr>
                <w:rFonts w:ascii="Arial" w:hAnsi="Arial" w:cs="Arial"/>
                <w:sz w:val="24"/>
                <w:szCs w:val="24"/>
              </w:rPr>
            </w:pPr>
            <w:r w:rsidRPr="0030541B">
              <w:rPr>
                <w:rFonts w:ascii="Arial" w:hAnsi="Arial" w:cs="Arial"/>
                <w:sz w:val="24"/>
                <w:szCs w:val="24"/>
              </w:rPr>
              <w:t xml:space="preserve">Удостоверение гражданина, </w:t>
            </w:r>
            <w:r w:rsidRPr="0030541B">
              <w:rPr>
                <w:rFonts w:ascii="Arial" w:eastAsia="Times New Roman" w:hAnsi="Arial" w:cs="Arial"/>
                <w:sz w:val="24"/>
                <w:szCs w:val="24"/>
              </w:rPr>
              <w:t>подвергшихся воздействию радиации вследствие катастрофы на Чернобыльской АЭС</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ст. 14. Закона Российской Федерации от 15.05.1991 № 1244-1 «О социальной защите граждан, подвергшихся воздействию радиации вследствие катастрофы на Чернобыльской АЭС»);</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lang w:val="en-US"/>
              </w:rPr>
              <w:t>X</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lang w:val="en-US"/>
              </w:rPr>
              <w:t>X</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0276D" w:rsidRPr="0030541B" w:rsidRDefault="0010276D" w:rsidP="004E3433">
            <w:pPr>
              <w:widowControl w:val="0"/>
              <w:spacing w:after="0" w:line="240" w:lineRule="auto"/>
              <w:jc w:val="both"/>
              <w:rPr>
                <w:rFonts w:ascii="Arial" w:eastAsia="Times New Roman"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eastAsia="Times New Roman" w:hAnsi="Arial" w:cs="Arial"/>
                <w:sz w:val="24"/>
                <w:szCs w:val="24"/>
              </w:rPr>
            </w:pPr>
            <w:r w:rsidRPr="0030541B">
              <w:rPr>
                <w:rFonts w:ascii="Arial" w:eastAsia="Times New Roman" w:hAnsi="Arial" w:cs="Arial"/>
                <w:sz w:val="24"/>
                <w:szCs w:val="24"/>
              </w:rPr>
              <w:t>Справка об инвалидности ребенка или одного из родителей</w:t>
            </w:r>
            <w:r w:rsidR="0002647B" w:rsidRPr="0030541B">
              <w:rPr>
                <w:rFonts w:ascii="Arial" w:eastAsia="Times New Roman" w:hAnsi="Arial" w:cs="Arial"/>
                <w:sz w:val="24"/>
                <w:szCs w:val="24"/>
              </w:rPr>
              <w:t xml:space="preserve"> ребенка, являющегося инвалидом</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hAnsi="Arial" w:cs="Arial"/>
                <w:sz w:val="24"/>
                <w:szCs w:val="24"/>
              </w:rPr>
            </w:pPr>
            <w:r w:rsidRPr="0030541B">
              <w:rPr>
                <w:rFonts w:ascii="Arial" w:eastAsia="Times New Roman" w:hAnsi="Arial" w:cs="Arial"/>
                <w:webHidden/>
                <w:sz w:val="24"/>
                <w:szCs w:val="24"/>
              </w:rPr>
              <w:t>Указ Президента Российской Федерации от 02.10.1992 № 1157 «О дополнительных мерах государственной поддержки инвалидов»</w:t>
            </w:r>
            <w:r w:rsidRPr="0030541B">
              <w:rPr>
                <w:rFonts w:ascii="Arial" w:eastAsia="Times New Roman" w:hAnsi="Arial" w:cs="Arial"/>
                <w:sz w:val="24"/>
                <w:szCs w:val="24"/>
              </w:rPr>
              <w:t>;</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hAnsi="Arial" w:cs="Arial"/>
                <w:sz w:val="24"/>
                <w:szCs w:val="24"/>
              </w:rPr>
            </w:pPr>
            <w:r w:rsidRPr="0030541B">
              <w:rPr>
                <w:rFonts w:ascii="Arial" w:eastAsia="Times New Roman" w:hAnsi="Arial" w:cs="Arial"/>
                <w:sz w:val="24"/>
                <w:szCs w:val="24"/>
              </w:rPr>
              <w:t>Х</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hAnsi="Arial" w:cs="Arial"/>
                <w:sz w:val="24"/>
                <w:szCs w:val="24"/>
              </w:rPr>
            </w:pPr>
            <w:r w:rsidRPr="0030541B">
              <w:rPr>
                <w:rFonts w:ascii="Arial" w:eastAsia="Times New Roman" w:hAnsi="Arial" w:cs="Arial"/>
                <w:sz w:val="24"/>
                <w:szCs w:val="24"/>
              </w:rPr>
              <w:t>Х</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0276D" w:rsidRPr="0030541B" w:rsidRDefault="0010276D" w:rsidP="004E3433">
            <w:pPr>
              <w:widowControl w:val="0"/>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Удостоверение многодетной семьи или справка органов социальной защиты населения о приравнивании к многодетным семьям</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hAnsi="Arial" w:cs="Arial"/>
                <w:sz w:val="24"/>
                <w:szCs w:val="24"/>
              </w:rPr>
            </w:pPr>
            <w:r w:rsidRPr="0030541B">
              <w:rPr>
                <w:rFonts w:ascii="Arial" w:eastAsia="Times New Roman" w:hAnsi="Arial" w:cs="Arial"/>
                <w:webHidden/>
                <w:sz w:val="24"/>
                <w:szCs w:val="24"/>
              </w:rPr>
              <w:t>Указ Президента Российской Федерации от 05.05.1992 № 431 «О мерах по социальной поддержке многодетных семей»</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hAnsi="Arial" w:cs="Arial"/>
                <w:sz w:val="24"/>
                <w:szCs w:val="24"/>
              </w:rPr>
            </w:pPr>
            <w:r w:rsidRPr="0030541B">
              <w:rPr>
                <w:rFonts w:ascii="Arial" w:eastAsia="Times New Roman" w:hAnsi="Arial" w:cs="Arial"/>
                <w:sz w:val="24"/>
                <w:szCs w:val="24"/>
              </w:rPr>
              <w:t>Х</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hAnsi="Arial" w:cs="Arial"/>
                <w:sz w:val="24"/>
                <w:szCs w:val="24"/>
              </w:rPr>
            </w:pPr>
            <w:r w:rsidRPr="0030541B">
              <w:rPr>
                <w:rFonts w:ascii="Arial" w:eastAsia="Times New Roman" w:hAnsi="Arial" w:cs="Arial"/>
                <w:sz w:val="24"/>
                <w:szCs w:val="24"/>
              </w:rPr>
              <w:t>Х</w:t>
            </w:r>
          </w:p>
        </w:tc>
      </w:tr>
      <w:tr w:rsidR="0010276D" w:rsidRPr="0030541B" w:rsidTr="0002647B">
        <w:trPr>
          <w:trHeight w:val="20"/>
        </w:trPr>
        <w:tc>
          <w:tcPr>
            <w:tcW w:w="2127" w:type="dxa"/>
            <w:vMerge/>
            <w:tcBorders>
              <w:top w:val="single" w:sz="4" w:space="0" w:color="00000A"/>
              <w:left w:val="single" w:sz="4" w:space="0" w:color="00000A"/>
              <w:bottom w:val="single" w:sz="4" w:space="0" w:color="00000A"/>
              <w:right w:val="single" w:sz="4" w:space="0" w:color="00000A"/>
            </w:tcBorders>
            <w:shd w:val="clear" w:color="auto" w:fill="BFBFBF"/>
            <w:tcMar>
              <w:left w:w="93" w:type="dxa"/>
            </w:tcMar>
          </w:tcPr>
          <w:p w:rsidR="0010276D" w:rsidRPr="0030541B" w:rsidRDefault="0010276D" w:rsidP="004E3433">
            <w:pPr>
              <w:widowControl w:val="0"/>
              <w:spacing w:after="0" w:line="240" w:lineRule="auto"/>
              <w:jc w:val="both"/>
              <w:rPr>
                <w:rFonts w:ascii="Arial" w:hAnsi="Arial" w:cs="Arial"/>
                <w:sz w:val="24"/>
                <w:szCs w:val="24"/>
              </w:rPr>
            </w:pPr>
          </w:p>
        </w:tc>
        <w:tc>
          <w:tcPr>
            <w:tcW w:w="28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Удостоверение гражданина,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46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02647B">
            <w:pPr>
              <w:widowControl w:val="0"/>
              <w:spacing w:after="0" w:line="240" w:lineRule="auto"/>
              <w:jc w:val="both"/>
              <w:rPr>
                <w:rFonts w:ascii="Arial" w:hAnsi="Arial" w:cs="Arial"/>
                <w:sz w:val="24"/>
                <w:szCs w:val="24"/>
              </w:rPr>
            </w:pPr>
            <w:r w:rsidRPr="0030541B">
              <w:rPr>
                <w:rFonts w:ascii="Arial" w:eastAsia="Times New Roman" w:hAnsi="Arial" w:cs="Arial"/>
                <w:sz w:val="24"/>
                <w:szCs w:val="24"/>
              </w:rPr>
              <w:t>ст. 3, Федерального закона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tc>
        <w:tc>
          <w:tcPr>
            <w:tcW w:w="29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Х</w:t>
            </w:r>
          </w:p>
        </w:tc>
        <w:tc>
          <w:tcPr>
            <w:tcW w:w="255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widowControl w:val="0"/>
              <w:spacing w:after="0" w:line="240" w:lineRule="auto"/>
              <w:jc w:val="center"/>
              <w:rPr>
                <w:rFonts w:ascii="Arial" w:eastAsia="Times New Roman" w:hAnsi="Arial" w:cs="Arial"/>
                <w:sz w:val="24"/>
                <w:szCs w:val="24"/>
              </w:rPr>
            </w:pPr>
            <w:r w:rsidRPr="0030541B">
              <w:rPr>
                <w:rFonts w:ascii="Arial" w:eastAsia="Times New Roman" w:hAnsi="Arial" w:cs="Arial"/>
                <w:sz w:val="24"/>
                <w:szCs w:val="24"/>
              </w:rPr>
              <w:t>Х</w:t>
            </w:r>
          </w:p>
        </w:tc>
      </w:tr>
    </w:tbl>
    <w:p w:rsidR="0010276D" w:rsidRPr="0030541B" w:rsidRDefault="0010276D" w:rsidP="004E3433">
      <w:pPr>
        <w:spacing w:after="0" w:line="240" w:lineRule="auto"/>
        <w:rPr>
          <w:rFonts w:ascii="Arial" w:hAnsi="Arial" w:cs="Arial"/>
          <w:sz w:val="24"/>
          <w:szCs w:val="24"/>
        </w:rPr>
        <w:sectPr w:rsidR="0010276D" w:rsidRPr="0030541B" w:rsidSect="00135745">
          <w:footerReference w:type="default" r:id="rId11"/>
          <w:pgSz w:w="16838" w:h="11906" w:orient="landscape"/>
          <w:pgMar w:top="1134" w:right="567" w:bottom="1134" w:left="1134" w:header="709" w:footer="709" w:gutter="0"/>
          <w:cols w:space="720"/>
          <w:formProt w:val="0"/>
          <w:docGrid w:linePitch="299" w:charSpace="-2049"/>
        </w:sectPr>
      </w:pPr>
    </w:p>
    <w:p w:rsidR="0010276D" w:rsidRPr="0030541B" w:rsidRDefault="0010276D" w:rsidP="00113985">
      <w:pPr>
        <w:pStyle w:val="115"/>
        <w:spacing w:line="240" w:lineRule="auto"/>
        <w:ind w:left="6237"/>
        <w:outlineLvl w:val="0"/>
        <w:rPr>
          <w:rFonts w:ascii="Arial" w:hAnsi="Arial" w:cs="Arial"/>
          <w:sz w:val="24"/>
          <w:szCs w:val="24"/>
        </w:rPr>
      </w:pPr>
      <w:bookmarkStart w:id="273" w:name="_Toc473131359"/>
      <w:bookmarkStart w:id="274" w:name="_Toc438376278"/>
      <w:bookmarkStart w:id="275" w:name="_Toc438110066"/>
      <w:bookmarkStart w:id="276" w:name="_Toc437973324"/>
      <w:bookmarkStart w:id="277" w:name="_Ref437728895"/>
      <w:bookmarkStart w:id="278" w:name="_Toc490644005"/>
      <w:bookmarkStart w:id="279" w:name="_Toc508537865"/>
      <w:bookmarkStart w:id="280" w:name="_Toc503865081"/>
      <w:bookmarkEnd w:id="273"/>
      <w:bookmarkEnd w:id="274"/>
      <w:bookmarkEnd w:id="275"/>
      <w:bookmarkEnd w:id="276"/>
      <w:bookmarkEnd w:id="277"/>
      <w:bookmarkEnd w:id="278"/>
      <w:r w:rsidRPr="0030541B">
        <w:rPr>
          <w:rFonts w:ascii="Arial" w:hAnsi="Arial" w:cs="Arial"/>
          <w:sz w:val="24"/>
          <w:szCs w:val="24"/>
        </w:rPr>
        <w:lastRenderedPageBreak/>
        <w:t>Приложение 10</w:t>
      </w:r>
    </w:p>
    <w:p w:rsidR="0010276D" w:rsidRPr="0030541B" w:rsidRDefault="0010276D" w:rsidP="00113985">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113985"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rPr>
          <w:rFonts w:ascii="Arial" w:eastAsia="Times New Roman" w:hAnsi="Arial" w:cs="Arial"/>
          <w:color w:val="000000"/>
          <w:sz w:val="24"/>
          <w:szCs w:val="24"/>
        </w:rPr>
      </w:pPr>
    </w:p>
    <w:bookmarkEnd w:id="279"/>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 направлении ребенка в дошкольную образовательную организацию</w:t>
      </w:r>
    </w:p>
    <w:p w:rsidR="0010276D" w:rsidRPr="0030541B" w:rsidRDefault="0010276D" w:rsidP="004E3433">
      <w:pPr>
        <w:spacing w:after="0" w:line="240" w:lineRule="auto"/>
        <w:jc w:val="center"/>
        <w:rPr>
          <w:rFonts w:ascii="Arial"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___________________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Уведомляем о том, что на основании Вашего заявления от 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 xml:space="preserve">_______, </w:t>
      </w:r>
    </w:p>
    <w:p w:rsidR="0010276D" w:rsidRPr="0030541B" w:rsidRDefault="0010276D" w:rsidP="006D1AF6">
      <w:pPr>
        <w:spacing w:after="0" w:line="240" w:lineRule="auto"/>
        <w:ind w:left="7230"/>
        <w:jc w:val="both"/>
        <w:rPr>
          <w:rFonts w:ascii="Arial" w:eastAsia="Times New Roman" w:hAnsi="Arial" w:cs="Arial"/>
          <w:color w:val="000000"/>
          <w:sz w:val="24"/>
          <w:szCs w:val="24"/>
        </w:rPr>
      </w:pPr>
      <w:r w:rsidRPr="0030541B">
        <w:rPr>
          <w:rFonts w:ascii="Arial" w:eastAsia="Times New Roman" w:hAnsi="Arial" w:cs="Arial"/>
          <w:color w:val="000000"/>
          <w:sz w:val="24"/>
          <w:szCs w:val="24"/>
        </w:rPr>
        <w:t>(число, месяц, год)</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номер  очереди ____________________________________________________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Вашему ребенку________________________________________________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предоставлено место в 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________</w:t>
      </w:r>
    </w:p>
    <w:p w:rsidR="0010276D" w:rsidRPr="0030541B" w:rsidRDefault="0010276D" w:rsidP="006D1AF6">
      <w:pPr>
        <w:spacing w:after="0" w:line="240" w:lineRule="auto"/>
        <w:ind w:left="3119"/>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с ________________</w:t>
      </w:r>
      <w:r w:rsidR="006D1AF6" w:rsidRPr="0030541B">
        <w:rPr>
          <w:rFonts w:ascii="Arial" w:eastAsia="Times New Roman" w:hAnsi="Arial" w:cs="Arial"/>
          <w:color w:val="000000"/>
          <w:sz w:val="24"/>
          <w:szCs w:val="24"/>
        </w:rPr>
        <w:t>_____________</w:t>
      </w:r>
      <w:r w:rsidRPr="0030541B">
        <w:rPr>
          <w:rFonts w:ascii="Arial" w:eastAsia="Times New Roman" w:hAnsi="Arial" w:cs="Arial"/>
          <w:color w:val="000000"/>
          <w:sz w:val="24"/>
          <w:szCs w:val="24"/>
        </w:rPr>
        <w:t>______________________________________________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(число, месяц, год зачисления)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Направление в дошкольную образовательную организацию действительно в течение 30 календарных дней с даты размещения уведомления на Вашей электро</w:t>
      </w:r>
      <w:r w:rsidR="006D1AF6" w:rsidRPr="0030541B">
        <w:rPr>
          <w:rFonts w:ascii="Arial" w:eastAsia="Times New Roman" w:hAnsi="Arial" w:cs="Arial"/>
          <w:color w:val="000000"/>
          <w:sz w:val="24"/>
          <w:szCs w:val="24"/>
        </w:rPr>
        <w:t>нной почте (в личном кабинете).</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Для подачи заявления о зачислении в ДОО необходимо иметь следующие оригиналы документов:</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документ, удостоверяющий личность родителя (законного представителя);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свидетельство о рождении ребенка или иной документ, подтверждающий факт рождения ребенка;</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право на пребывание в Российской Федерации;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в случае обращения за муниципальной услугой представителя Заявителя представляется документ, удостоверяющий личность представителя Заявителя и документ, подтверждающий полномочия представителя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случае неявки в ДОО в указанный срок заявление автоматически будет переведено в статус «Не явился».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6D1AF6"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________________ </w:t>
      </w:r>
      <w:r w:rsidR="0010276D" w:rsidRPr="0030541B">
        <w:rPr>
          <w:rFonts w:ascii="Arial" w:eastAsia="Times New Roman" w:hAnsi="Arial" w:cs="Arial"/>
          <w:color w:val="000000"/>
          <w:sz w:val="24"/>
          <w:szCs w:val="24"/>
        </w:rPr>
        <w:t>20</w:t>
      </w:r>
      <w:r w:rsidRPr="0030541B">
        <w:rPr>
          <w:rFonts w:ascii="Arial" w:eastAsia="Times New Roman" w:hAnsi="Arial" w:cs="Arial"/>
          <w:color w:val="000000"/>
          <w:sz w:val="24"/>
          <w:szCs w:val="24"/>
        </w:rPr>
        <w:t>____</w:t>
      </w:r>
      <w:r w:rsidR="0010276D" w:rsidRPr="0030541B">
        <w:rPr>
          <w:rFonts w:ascii="Arial" w:eastAsia="Times New Roman" w:hAnsi="Arial" w:cs="Arial"/>
          <w:color w:val="000000"/>
          <w:sz w:val="24"/>
          <w:szCs w:val="24"/>
        </w:rPr>
        <w:t xml:space="preserve"> г.</w:t>
      </w:r>
    </w:p>
    <w:p w:rsidR="0010276D" w:rsidRPr="0030541B" w:rsidRDefault="0010276D" w:rsidP="004E3433">
      <w:pPr>
        <w:spacing w:after="0" w:line="240" w:lineRule="auto"/>
        <w:ind w:firstLine="1418"/>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6D1AF6">
      <w:pPr>
        <w:pStyle w:val="115"/>
        <w:spacing w:line="240" w:lineRule="auto"/>
        <w:ind w:left="5670"/>
        <w:outlineLvl w:val="0"/>
        <w:rPr>
          <w:rFonts w:ascii="Arial" w:hAnsi="Arial" w:cs="Arial"/>
          <w:sz w:val="24"/>
          <w:szCs w:val="24"/>
        </w:rPr>
      </w:pPr>
      <w:r w:rsidRPr="0030541B">
        <w:rPr>
          <w:rFonts w:ascii="Arial" w:hAnsi="Arial" w:cs="Arial"/>
          <w:sz w:val="24"/>
          <w:szCs w:val="24"/>
        </w:rPr>
        <w:lastRenderedPageBreak/>
        <w:t>Приложение 11</w:t>
      </w:r>
    </w:p>
    <w:p w:rsidR="0010276D" w:rsidRPr="0030541B" w:rsidRDefault="0010276D" w:rsidP="006D1AF6">
      <w:pPr>
        <w:pStyle w:val="115"/>
        <w:spacing w:line="240" w:lineRule="auto"/>
        <w:ind w:left="5670"/>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  предложении свободного места в дошкольной образовательной организации</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муниципального образования Московской области</w:t>
      </w:r>
    </w:p>
    <w:p w:rsidR="0010276D" w:rsidRPr="0030541B" w:rsidRDefault="0010276D" w:rsidP="004E3433">
      <w:pPr>
        <w:spacing w:after="0" w:line="240" w:lineRule="auto"/>
        <w:ind w:firstLine="709"/>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xml:space="preserve">В связи с отсутствием места в выбранных Вами дошкольных </w:t>
      </w:r>
      <w:r w:rsidR="006D1AF6" w:rsidRPr="0030541B">
        <w:rPr>
          <w:rFonts w:ascii="Arial" w:eastAsia="Times New Roman" w:hAnsi="Arial" w:cs="Arial"/>
          <w:color w:val="000000"/>
          <w:sz w:val="24"/>
          <w:szCs w:val="24"/>
        </w:rPr>
        <w:br/>
      </w:r>
      <w:r w:rsidRPr="0030541B">
        <w:rPr>
          <w:rFonts w:ascii="Arial" w:eastAsia="Times New Roman" w:hAnsi="Arial" w:cs="Arial"/>
          <w:color w:val="000000"/>
          <w:sz w:val="24"/>
          <w:szCs w:val="24"/>
        </w:rPr>
        <w:t>образовательных организациях Вашему ребенку __________________________________________________________</w:t>
      </w:r>
      <w:r w:rsidR="006D1AF6" w:rsidRPr="0030541B">
        <w:rPr>
          <w:rFonts w:ascii="Arial" w:eastAsia="Times New Roman" w:hAnsi="Arial" w:cs="Arial"/>
          <w:color w:val="000000"/>
          <w:sz w:val="24"/>
          <w:szCs w:val="24"/>
        </w:rPr>
        <w:t>__</w:t>
      </w:r>
      <w:r w:rsidRPr="0030541B">
        <w:rPr>
          <w:rFonts w:ascii="Arial" w:eastAsia="Times New Roman" w:hAnsi="Arial" w:cs="Arial"/>
          <w:color w:val="000000"/>
          <w:sz w:val="24"/>
          <w:szCs w:val="24"/>
        </w:rPr>
        <w:t>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предлагается место(а) в дошкольной(ых) образовательной(ых) организации(ях):</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1)  ____________________________________________________________</w:t>
      </w:r>
      <w:r w:rsidR="006D1AF6" w:rsidRPr="0030541B">
        <w:rPr>
          <w:rFonts w:ascii="Arial" w:eastAsia="Times New Roman" w:hAnsi="Arial" w:cs="Arial"/>
          <w:color w:val="000000"/>
          <w:sz w:val="24"/>
          <w:szCs w:val="24"/>
        </w:rPr>
        <w:t>________</w:t>
      </w:r>
    </w:p>
    <w:p w:rsidR="0010276D" w:rsidRPr="0030541B" w:rsidRDefault="0010276D" w:rsidP="004E3433">
      <w:pPr>
        <w:spacing w:after="0" w:line="240" w:lineRule="auto"/>
        <w:ind w:firstLine="1701"/>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(адрес дошкольной образовательной организации)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2)  ____________________________________________________________</w:t>
      </w:r>
      <w:r w:rsidR="006D1AF6" w:rsidRPr="0030541B">
        <w:rPr>
          <w:rFonts w:ascii="Arial" w:eastAsia="Times New Roman" w:hAnsi="Arial" w:cs="Arial"/>
          <w:color w:val="000000"/>
          <w:sz w:val="24"/>
          <w:szCs w:val="24"/>
        </w:rPr>
        <w:t>________</w:t>
      </w:r>
    </w:p>
    <w:p w:rsidR="0010276D" w:rsidRPr="0030541B" w:rsidRDefault="0010276D" w:rsidP="004E3433">
      <w:pPr>
        <w:spacing w:after="0" w:line="240" w:lineRule="auto"/>
        <w:ind w:firstLine="1985"/>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(адрес дошкольной образовательной организации)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3)  ____________________________________________________________</w:t>
      </w:r>
      <w:r w:rsidR="006D1AF6" w:rsidRPr="0030541B">
        <w:rPr>
          <w:rFonts w:ascii="Arial" w:eastAsia="Times New Roman" w:hAnsi="Arial" w:cs="Arial"/>
          <w:color w:val="000000"/>
          <w:sz w:val="24"/>
          <w:szCs w:val="24"/>
        </w:rPr>
        <w:t>________</w:t>
      </w:r>
    </w:p>
    <w:p w:rsidR="0010276D" w:rsidRPr="0030541B" w:rsidRDefault="0010276D" w:rsidP="004E3433">
      <w:pPr>
        <w:spacing w:after="0" w:line="240" w:lineRule="auto"/>
        <w:ind w:firstLine="1843"/>
        <w:jc w:val="both"/>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(адрес дошкольной образовательной организации)</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Предлагаем Вам в течение 14 календарных дней дать согласие о направлении ребенка в предложенную ДОО. Для внесения изменений в список приоритетных ДОО в указанный срок Вам необходимо обратиться с письменным заявлением в __________________________________________</w:t>
      </w:r>
      <w:r w:rsidR="006D1AF6" w:rsidRPr="0030541B">
        <w:rPr>
          <w:rFonts w:ascii="Arial" w:eastAsia="Times New Roman" w:hAnsi="Arial" w:cs="Arial"/>
          <w:color w:val="000000"/>
          <w:sz w:val="24"/>
          <w:szCs w:val="24"/>
        </w:rPr>
        <w:t>_________________________________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ind w:firstLine="1418"/>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муниципального органа управления образованием)</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При Вашем отказе или при отсутствии отказа от предложенной (предложенных) ДОО желаемая дата поступления ребенка в ДОО будет изменена на следующий учебный год с сохранением даты постановки на учет.</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6D1AF6"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__________________ </w:t>
      </w:r>
      <w:r w:rsidR="0010276D" w:rsidRPr="0030541B">
        <w:rPr>
          <w:rFonts w:ascii="Arial" w:eastAsia="Times New Roman" w:hAnsi="Arial" w:cs="Arial"/>
          <w:color w:val="000000"/>
          <w:sz w:val="24"/>
          <w:szCs w:val="24"/>
        </w:rPr>
        <w:t>2</w:t>
      </w:r>
      <w:r w:rsidRPr="0030541B">
        <w:rPr>
          <w:rFonts w:ascii="Arial" w:eastAsia="Times New Roman" w:hAnsi="Arial" w:cs="Arial"/>
          <w:color w:val="000000"/>
          <w:sz w:val="24"/>
          <w:szCs w:val="24"/>
        </w:rPr>
        <w:t>0____</w:t>
      </w:r>
      <w:r w:rsidR="0010276D" w:rsidRPr="0030541B">
        <w:rPr>
          <w:rFonts w:ascii="Arial" w:eastAsia="Times New Roman" w:hAnsi="Arial" w:cs="Arial"/>
          <w:color w:val="000000"/>
          <w:sz w:val="24"/>
          <w:szCs w:val="24"/>
        </w:rPr>
        <w:t xml:space="preserve"> г.</w:t>
      </w:r>
    </w:p>
    <w:p w:rsidR="0010276D" w:rsidRPr="0030541B" w:rsidRDefault="0010276D" w:rsidP="004E3433">
      <w:pPr>
        <w:spacing w:after="0" w:line="240" w:lineRule="auto"/>
        <w:ind w:firstLine="1560"/>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pStyle w:val="2-"/>
        <w:spacing w:before="0" w:after="0"/>
        <w:ind w:left="0"/>
        <w:jc w:val="right"/>
        <w:rPr>
          <w:rFonts w:ascii="Arial" w:hAnsi="Arial" w:cs="Arial"/>
          <w:b w:val="0"/>
          <w:i w:val="0"/>
          <w:sz w:val="24"/>
          <w:szCs w:val="24"/>
        </w:rPr>
      </w:pPr>
    </w:p>
    <w:p w:rsidR="0010276D" w:rsidRPr="0030541B" w:rsidRDefault="0010276D" w:rsidP="006D1AF6">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12</w:t>
      </w:r>
    </w:p>
    <w:p w:rsidR="0010276D" w:rsidRPr="0030541B" w:rsidRDefault="0010276D" w:rsidP="006D1AF6">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2-"/>
        <w:spacing w:before="0" w:after="0"/>
        <w:ind w:left="0"/>
        <w:jc w:val="right"/>
        <w:rPr>
          <w:rFonts w:ascii="Arial" w:hAnsi="Arial" w:cs="Arial"/>
          <w:b w:val="0"/>
          <w:i w:val="0"/>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об изменении даты желаемого зачисления в дошкольную образовательную организацию на следующий учебный год</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4962"/>
        <w:jc w:val="both"/>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 xml:space="preserve">В связи в Вашим отказом (отсутствием отказа) от предложенной </w:t>
      </w:r>
      <w:r w:rsidR="006D1AF6" w:rsidRPr="0030541B">
        <w:rPr>
          <w:rFonts w:ascii="Arial" w:eastAsia="Times New Roman" w:hAnsi="Arial" w:cs="Arial"/>
          <w:color w:val="000000"/>
          <w:sz w:val="24"/>
          <w:szCs w:val="24"/>
        </w:rPr>
        <w:br/>
      </w:r>
      <w:r w:rsidRPr="0030541B">
        <w:rPr>
          <w:rFonts w:ascii="Arial" w:eastAsia="Times New Roman" w:hAnsi="Arial" w:cs="Arial"/>
          <w:color w:val="000000"/>
          <w:sz w:val="24"/>
          <w:szCs w:val="24"/>
        </w:rPr>
        <w:t>(предложенных) ДОО желаемая дата поступления ребенка</w:t>
      </w:r>
      <w:r w:rsidR="006D1AF6" w:rsidRPr="0030541B">
        <w:rPr>
          <w:rFonts w:ascii="Arial" w:eastAsia="Times New Roman" w:hAnsi="Arial" w:cs="Arial"/>
          <w:color w:val="000000"/>
          <w:sz w:val="24"/>
          <w:szCs w:val="24"/>
        </w:rPr>
        <w:t xml:space="preserve"> </w:t>
      </w:r>
      <w:r w:rsidRPr="0030541B">
        <w:rPr>
          <w:rFonts w:ascii="Arial" w:eastAsia="Times New Roman" w:hAnsi="Arial" w:cs="Arial"/>
          <w:color w:val="000000"/>
          <w:sz w:val="24"/>
          <w:szCs w:val="24"/>
        </w:rPr>
        <w:t>________________________________________________________________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ДОО изменяется на 1 сентября следующего учебного года с сохранением даты постановки на учет.</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6D1AF6"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_________________ 20___</w:t>
      </w:r>
      <w:r w:rsidR="0010276D" w:rsidRPr="0030541B">
        <w:rPr>
          <w:rFonts w:ascii="Arial" w:eastAsia="Times New Roman" w:hAnsi="Arial" w:cs="Arial"/>
          <w:color w:val="000000"/>
          <w:sz w:val="24"/>
          <w:szCs w:val="24"/>
        </w:rPr>
        <w:t xml:space="preserve"> г.</w:t>
      </w:r>
    </w:p>
    <w:p w:rsidR="0010276D" w:rsidRPr="0030541B" w:rsidRDefault="0010276D" w:rsidP="004E3433">
      <w:pPr>
        <w:spacing w:after="0" w:line="240" w:lineRule="auto"/>
        <w:ind w:firstLine="1701"/>
        <w:jc w:val="both"/>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4E3433">
      <w:pPr>
        <w:spacing w:after="0" w:line="240" w:lineRule="auto"/>
        <w:outlineLvl w:val="0"/>
        <w:rPr>
          <w:rFonts w:ascii="Arial" w:hAnsi="Arial" w:cs="Arial"/>
          <w:sz w:val="24"/>
          <w:szCs w:val="24"/>
        </w:rPr>
      </w:pPr>
      <w:bookmarkStart w:id="281" w:name="_Toc508537868"/>
      <w:bookmarkEnd w:id="281"/>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6D1AF6">
      <w:pPr>
        <w:pStyle w:val="115"/>
        <w:spacing w:line="240" w:lineRule="auto"/>
        <w:ind w:left="6237"/>
        <w:outlineLvl w:val="0"/>
        <w:rPr>
          <w:rFonts w:ascii="Arial" w:hAnsi="Arial" w:cs="Arial"/>
          <w:sz w:val="24"/>
          <w:szCs w:val="24"/>
        </w:rPr>
      </w:pPr>
      <w:r w:rsidRPr="0030541B">
        <w:rPr>
          <w:rFonts w:ascii="Arial" w:hAnsi="Arial" w:cs="Arial"/>
          <w:sz w:val="24"/>
          <w:szCs w:val="24"/>
        </w:rPr>
        <w:t>Приложение 13</w:t>
      </w:r>
    </w:p>
    <w:p w:rsidR="0010276D" w:rsidRPr="0030541B" w:rsidRDefault="0010276D" w:rsidP="006D1AF6">
      <w:pPr>
        <w:pStyle w:val="115"/>
        <w:spacing w:line="240" w:lineRule="auto"/>
        <w:ind w:left="6237"/>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о смене статуса  «Направлен в ДОО» на статус «Не явился»</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в дошкольную образовательную организацию</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________</w:t>
      </w:r>
    </w:p>
    <w:p w:rsidR="0010276D" w:rsidRPr="0030541B" w:rsidRDefault="0010276D" w:rsidP="004E3433">
      <w:pPr>
        <w:spacing w:after="0" w:line="240" w:lineRule="auto"/>
        <w:ind w:firstLine="4962"/>
        <w:jc w:val="both"/>
        <w:rPr>
          <w:rFonts w:ascii="Arial" w:eastAsia="Times New Roman" w:hAnsi="Arial" w:cs="Arial"/>
          <w:color w:val="000000"/>
          <w:sz w:val="24"/>
          <w:szCs w:val="24"/>
        </w:rPr>
      </w:pPr>
      <w:r w:rsidRPr="0030541B">
        <w:rPr>
          <w:rFonts w:ascii="Arial" w:eastAsia="Times New Roman" w:hAnsi="Arial" w:cs="Arial"/>
          <w:color w:val="000000"/>
          <w:sz w:val="24"/>
          <w:szCs w:val="24"/>
        </w:rPr>
        <w:lastRenderedPageBreak/>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Уведомляем о том, что в 30-дневный срок  Вами не подано  заявление о зачислении ребенка __________________________________________</w:t>
      </w:r>
      <w:r w:rsidR="006D1AF6" w:rsidRPr="0030541B">
        <w:rPr>
          <w:rFonts w:ascii="Arial" w:eastAsia="Times New Roman" w:hAnsi="Arial" w:cs="Arial"/>
          <w:color w:val="000000"/>
          <w:sz w:val="24"/>
          <w:szCs w:val="24"/>
        </w:rPr>
        <w:t>____________</w:t>
      </w:r>
      <w:r w:rsidRPr="0030541B">
        <w:rPr>
          <w:rFonts w:ascii="Arial" w:eastAsia="Times New Roman" w:hAnsi="Arial" w:cs="Arial"/>
          <w:color w:val="000000"/>
          <w:sz w:val="24"/>
          <w:szCs w:val="24"/>
        </w:rPr>
        <w:t>____,</w:t>
      </w:r>
    </w:p>
    <w:p w:rsidR="0010276D" w:rsidRPr="0030541B" w:rsidRDefault="006D1AF6" w:rsidP="004E3433">
      <w:pPr>
        <w:spacing w:after="0" w:line="240" w:lineRule="auto"/>
        <w:ind w:firstLine="4253"/>
        <w:jc w:val="both"/>
        <w:rPr>
          <w:rFonts w:ascii="Arial" w:eastAsia="Times New Roman" w:hAnsi="Arial" w:cs="Arial"/>
          <w:color w:val="000000"/>
          <w:sz w:val="24"/>
          <w:szCs w:val="24"/>
        </w:rPr>
      </w:pPr>
      <w:r w:rsidRPr="0030541B">
        <w:rPr>
          <w:rFonts w:ascii="Arial" w:eastAsia="Times New Roman" w:hAnsi="Arial" w:cs="Arial"/>
          <w:color w:val="000000"/>
          <w:sz w:val="24"/>
          <w:szCs w:val="24"/>
        </w:rPr>
        <w:t>(</w:t>
      </w:r>
      <w:r w:rsidR="0010276D" w:rsidRPr="0030541B">
        <w:rPr>
          <w:rFonts w:ascii="Arial" w:eastAsia="Times New Roman" w:hAnsi="Arial" w:cs="Arial"/>
          <w:color w:val="000000"/>
          <w:sz w:val="24"/>
          <w:szCs w:val="24"/>
        </w:rPr>
        <w:t>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w:t>
      </w:r>
      <w:r w:rsidR="006D1AF6" w:rsidRPr="0030541B">
        <w:rPr>
          <w:rFonts w:ascii="Arial" w:eastAsia="Times New Roman" w:hAnsi="Arial" w:cs="Arial"/>
          <w:color w:val="000000"/>
          <w:sz w:val="24"/>
          <w:szCs w:val="24"/>
        </w:rPr>
        <w:t>______________________,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__________________________________________________________________</w:t>
      </w:r>
      <w:r w:rsidR="006D1AF6" w:rsidRPr="0030541B">
        <w:rPr>
          <w:rFonts w:ascii="Arial" w:eastAsia="Times New Roman" w:hAnsi="Arial" w:cs="Arial"/>
          <w:color w:val="000000"/>
          <w:sz w:val="24"/>
          <w:szCs w:val="24"/>
        </w:rPr>
        <w:t>_________</w:t>
      </w:r>
    </w:p>
    <w:p w:rsidR="0010276D" w:rsidRPr="0030541B" w:rsidRDefault="0010276D" w:rsidP="004E3433">
      <w:pPr>
        <w:spacing w:after="0" w:line="240" w:lineRule="auto"/>
        <w:ind w:firstLine="709"/>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образовательной организации)</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согласно направлению от _______</w:t>
      </w:r>
      <w:r w:rsidR="006D1AF6" w:rsidRPr="0030541B">
        <w:rPr>
          <w:rFonts w:ascii="Arial" w:eastAsia="Times New Roman" w:hAnsi="Arial" w:cs="Arial"/>
          <w:color w:val="000000"/>
          <w:sz w:val="24"/>
          <w:szCs w:val="24"/>
        </w:rPr>
        <w:t>____</w:t>
      </w:r>
      <w:r w:rsidRPr="0030541B">
        <w:rPr>
          <w:rFonts w:ascii="Arial" w:eastAsia="Times New Roman" w:hAnsi="Arial" w:cs="Arial"/>
          <w:color w:val="000000"/>
          <w:sz w:val="24"/>
          <w:szCs w:val="24"/>
        </w:rPr>
        <w:t>___</w:t>
      </w:r>
      <w:r w:rsidR="006D1AF6" w:rsidRPr="0030541B">
        <w:rPr>
          <w:rFonts w:ascii="Arial" w:eastAsia="Times New Roman" w:hAnsi="Arial" w:cs="Arial"/>
          <w:color w:val="000000"/>
          <w:sz w:val="24"/>
          <w:szCs w:val="24"/>
        </w:rPr>
        <w:t>_</w:t>
      </w:r>
      <w:r w:rsidRPr="0030541B">
        <w:rPr>
          <w:rFonts w:ascii="Arial" w:eastAsia="Times New Roman" w:hAnsi="Arial" w:cs="Arial"/>
          <w:color w:val="000000"/>
          <w:sz w:val="24"/>
          <w:szCs w:val="24"/>
        </w:rPr>
        <w:t>___________№ _____</w:t>
      </w:r>
      <w:r w:rsidR="006D1AF6" w:rsidRPr="0030541B">
        <w:rPr>
          <w:rFonts w:ascii="Arial" w:eastAsia="Times New Roman" w:hAnsi="Arial" w:cs="Arial"/>
          <w:color w:val="000000"/>
          <w:sz w:val="24"/>
          <w:szCs w:val="24"/>
        </w:rPr>
        <w:t>___</w:t>
      </w:r>
      <w:r w:rsidRPr="0030541B">
        <w:rPr>
          <w:rFonts w:ascii="Arial" w:eastAsia="Times New Roman" w:hAnsi="Arial" w:cs="Arial"/>
          <w:color w:val="000000"/>
          <w:sz w:val="24"/>
          <w:szCs w:val="24"/>
        </w:rPr>
        <w:t>_________________</w:t>
      </w:r>
    </w:p>
    <w:p w:rsidR="0010276D" w:rsidRPr="0030541B" w:rsidRDefault="0010276D" w:rsidP="006D1AF6">
      <w:pPr>
        <w:spacing w:after="0" w:line="240" w:lineRule="auto"/>
        <w:ind w:left="3402"/>
        <w:jc w:val="both"/>
        <w:rPr>
          <w:rFonts w:ascii="Arial" w:eastAsia="Times New Roman" w:hAnsi="Arial" w:cs="Arial"/>
          <w:color w:val="000000"/>
          <w:sz w:val="24"/>
          <w:szCs w:val="24"/>
        </w:rPr>
      </w:pPr>
      <w:r w:rsidRPr="0030541B">
        <w:rPr>
          <w:rFonts w:ascii="Arial" w:eastAsia="Times New Roman" w:hAnsi="Arial" w:cs="Arial"/>
          <w:color w:val="000000"/>
          <w:sz w:val="24"/>
          <w:szCs w:val="24"/>
        </w:rPr>
        <w:t xml:space="preserve">(дата направления) </w:t>
      </w:r>
      <w:r w:rsidRPr="0030541B">
        <w:rPr>
          <w:rFonts w:ascii="Arial" w:eastAsia="Times New Roman" w:hAnsi="Arial" w:cs="Arial"/>
          <w:color w:val="000000"/>
          <w:sz w:val="24"/>
          <w:szCs w:val="24"/>
        </w:rPr>
        <w:tab/>
      </w:r>
      <w:r w:rsidRPr="0030541B">
        <w:rPr>
          <w:rFonts w:ascii="Arial" w:eastAsia="Times New Roman" w:hAnsi="Arial" w:cs="Arial"/>
          <w:color w:val="000000"/>
          <w:sz w:val="24"/>
          <w:szCs w:val="24"/>
        </w:rPr>
        <w:tab/>
        <w:t>(регистрационный номер)</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В связи с окончанием указанного срока статус заявления «Направлен в ДОО» изменен на статус  «Не явился».</w:t>
      </w:r>
    </w:p>
    <w:p w:rsidR="0010276D" w:rsidRPr="0030541B" w:rsidRDefault="0010276D" w:rsidP="004E3433">
      <w:pPr>
        <w:pStyle w:val="115"/>
        <w:suppressAutoHyphens/>
        <w:spacing w:line="240" w:lineRule="auto"/>
        <w:ind w:firstLine="565"/>
        <w:rPr>
          <w:rFonts w:ascii="Arial" w:eastAsia="Times New Roman" w:hAnsi="Arial" w:cs="Arial"/>
          <w:color w:val="000000"/>
          <w:sz w:val="24"/>
          <w:szCs w:val="24"/>
          <w:lang w:eastAsia="ru-RU"/>
        </w:rPr>
      </w:pPr>
      <w:r w:rsidRPr="0030541B">
        <w:rPr>
          <w:rFonts w:ascii="Arial" w:eastAsia="Times New Roman" w:hAnsi="Arial" w:cs="Arial"/>
          <w:color w:val="000000"/>
          <w:sz w:val="24"/>
          <w:szCs w:val="24"/>
          <w:lang w:eastAsia="ru-RU"/>
        </w:rPr>
        <w:t>Для восстановления в очереди необходимо подать заявление в ___________________________________________________________________</w:t>
      </w:r>
      <w:r w:rsidR="006D1AF6" w:rsidRPr="0030541B">
        <w:rPr>
          <w:rFonts w:ascii="Arial" w:eastAsia="Times New Roman" w:hAnsi="Arial" w:cs="Arial"/>
          <w:color w:val="000000"/>
          <w:sz w:val="24"/>
          <w:szCs w:val="24"/>
          <w:lang w:eastAsia="ru-RU"/>
        </w:rPr>
        <w:t>_________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муниципального органа управления образованием)</w:t>
      </w:r>
    </w:p>
    <w:p w:rsidR="0010276D" w:rsidRPr="0030541B" w:rsidRDefault="0010276D" w:rsidP="004E3433">
      <w:pPr>
        <w:pStyle w:val="115"/>
        <w:suppressAutoHyphens/>
        <w:spacing w:line="240" w:lineRule="auto"/>
        <w:ind w:firstLine="709"/>
        <w:rPr>
          <w:rFonts w:ascii="Arial" w:eastAsia="Times New Roman" w:hAnsi="Arial" w:cs="Arial"/>
          <w:color w:val="000000"/>
          <w:sz w:val="24"/>
          <w:szCs w:val="24"/>
          <w:lang w:eastAsia="ru-RU"/>
        </w:rPr>
      </w:pPr>
      <w:r w:rsidRPr="0030541B">
        <w:rPr>
          <w:rFonts w:ascii="Arial" w:eastAsia="Times New Roman" w:hAnsi="Arial" w:cs="Arial"/>
          <w:color w:val="000000"/>
          <w:sz w:val="24"/>
          <w:szCs w:val="24"/>
          <w:lang w:eastAsia="ru-RU"/>
        </w:rPr>
        <w:t>При изменении статуса заявления с «Не явился» на «Зарегистрировано» сохраняется первоначальная дата постановки на учет, а дата желаемого зачисления ребенка в ДОО переносится на 1 сентября следующего учебного года.</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p>
    <w:p w:rsidR="0010276D" w:rsidRPr="0030541B" w:rsidRDefault="006D1AF6"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w:t>
      </w:r>
      <w:r w:rsidR="0010276D" w:rsidRPr="0030541B">
        <w:rPr>
          <w:rFonts w:ascii="Arial" w:eastAsia="Times New Roman" w:hAnsi="Arial" w:cs="Arial"/>
          <w:color w:val="000000"/>
          <w:sz w:val="24"/>
          <w:szCs w:val="24"/>
        </w:rPr>
        <w:t>»</w:t>
      </w:r>
      <w:r w:rsidRPr="0030541B">
        <w:rPr>
          <w:rFonts w:ascii="Arial" w:eastAsia="Times New Roman" w:hAnsi="Arial" w:cs="Arial"/>
          <w:color w:val="000000"/>
          <w:sz w:val="24"/>
          <w:szCs w:val="24"/>
        </w:rPr>
        <w:t xml:space="preserve"> ______________ 20___</w:t>
      </w:r>
      <w:r w:rsidR="0010276D" w:rsidRPr="0030541B">
        <w:rPr>
          <w:rFonts w:ascii="Arial" w:eastAsia="Times New Roman" w:hAnsi="Arial" w:cs="Arial"/>
          <w:color w:val="000000"/>
          <w:sz w:val="24"/>
          <w:szCs w:val="24"/>
        </w:rPr>
        <w:t xml:space="preserve"> г.</w:t>
      </w:r>
    </w:p>
    <w:p w:rsidR="0010276D" w:rsidRPr="0030541B" w:rsidRDefault="0010276D" w:rsidP="006D1AF6">
      <w:pPr>
        <w:spacing w:after="0" w:line="240" w:lineRule="auto"/>
        <w:ind w:left="1418"/>
        <w:rPr>
          <w:rFonts w:ascii="Arial" w:eastAsia="Times New Roman" w:hAnsi="Arial" w:cs="Arial"/>
          <w:color w:val="000000"/>
          <w:sz w:val="24"/>
          <w:szCs w:val="24"/>
        </w:rPr>
      </w:pPr>
      <w:r w:rsidRPr="0030541B">
        <w:rPr>
          <w:rFonts w:ascii="Arial" w:eastAsia="Times New Roman" w:hAnsi="Arial" w:cs="Arial"/>
          <w:color w:val="000000"/>
          <w:sz w:val="24"/>
          <w:szCs w:val="24"/>
        </w:rPr>
        <w:t>(дата заполнения)</w:t>
      </w:r>
    </w:p>
    <w:p w:rsidR="0010276D" w:rsidRPr="0030541B" w:rsidRDefault="0010276D" w:rsidP="004E3433">
      <w:pPr>
        <w:spacing w:after="0" w:line="240" w:lineRule="auto"/>
        <w:outlineLvl w:val="0"/>
        <w:rPr>
          <w:rFonts w:ascii="Arial" w:hAnsi="Arial" w:cs="Arial"/>
          <w:sz w:val="24"/>
          <w:szCs w:val="24"/>
        </w:rPr>
      </w:pPr>
      <w:bookmarkStart w:id="282" w:name="_Toc508537869"/>
      <w:bookmarkEnd w:id="282"/>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6D1AF6">
      <w:pPr>
        <w:pStyle w:val="115"/>
        <w:spacing w:line="240" w:lineRule="auto"/>
        <w:ind w:left="5670"/>
        <w:outlineLvl w:val="0"/>
        <w:rPr>
          <w:rFonts w:ascii="Arial" w:hAnsi="Arial" w:cs="Arial"/>
          <w:sz w:val="24"/>
          <w:szCs w:val="24"/>
        </w:rPr>
      </w:pPr>
      <w:r w:rsidRPr="0030541B">
        <w:rPr>
          <w:rFonts w:ascii="Arial" w:hAnsi="Arial" w:cs="Arial"/>
          <w:sz w:val="24"/>
          <w:szCs w:val="24"/>
        </w:rPr>
        <w:t>Приложение 14</w:t>
      </w:r>
    </w:p>
    <w:p w:rsidR="0010276D" w:rsidRPr="0030541B" w:rsidRDefault="0010276D" w:rsidP="006D1AF6">
      <w:pPr>
        <w:pStyle w:val="115"/>
        <w:spacing w:line="240" w:lineRule="auto"/>
        <w:ind w:left="5670"/>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spacing w:after="0" w:line="240" w:lineRule="auto"/>
        <w:outlineLvl w:val="0"/>
        <w:rPr>
          <w:rFonts w:ascii="Arial" w:hAnsi="Arial" w:cs="Arial"/>
          <w:sz w:val="24"/>
          <w:szCs w:val="24"/>
        </w:rPr>
      </w:pP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Уведомление заявителю</w:t>
      </w:r>
      <w:r w:rsidR="006D1AF6" w:rsidRPr="0030541B">
        <w:rPr>
          <w:rFonts w:ascii="Arial" w:eastAsia="Times New Roman" w:hAnsi="Arial" w:cs="Arial"/>
          <w:color w:val="000000"/>
          <w:sz w:val="24"/>
          <w:szCs w:val="24"/>
        </w:rPr>
        <w:t xml:space="preserve"> </w:t>
      </w:r>
      <w:r w:rsidRPr="0030541B">
        <w:rPr>
          <w:rFonts w:ascii="Arial" w:eastAsia="Times New Roman" w:hAnsi="Arial" w:cs="Arial"/>
          <w:color w:val="000000"/>
          <w:sz w:val="24"/>
          <w:szCs w:val="24"/>
        </w:rPr>
        <w:t>о смене статуса «Зачислен» в дошкольную образовательную организацию на статус «Желает изменить ДОО»</w:t>
      </w:r>
    </w:p>
    <w:p w:rsidR="0010276D" w:rsidRPr="0030541B" w:rsidRDefault="0010276D" w:rsidP="004E3433">
      <w:pPr>
        <w:spacing w:after="0" w:line="240" w:lineRule="auto"/>
        <w:jc w:val="center"/>
        <w:rPr>
          <w:rFonts w:ascii="Arial" w:hAnsi="Arial" w:cs="Arial"/>
          <w:color w:val="000000"/>
          <w:sz w:val="24"/>
          <w:szCs w:val="24"/>
        </w:rPr>
      </w:pP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Уважаемая(ый)________________________________________________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w:t>
      </w:r>
    </w:p>
    <w:p w:rsidR="0010276D" w:rsidRPr="0030541B" w:rsidRDefault="0010276D" w:rsidP="004E3433">
      <w:pPr>
        <w:spacing w:after="0" w:line="240" w:lineRule="auto"/>
        <w:ind w:firstLine="5103"/>
        <w:jc w:val="both"/>
        <w:rPr>
          <w:rFonts w:ascii="Arial" w:eastAsia="Times New Roman" w:hAnsi="Arial" w:cs="Arial"/>
          <w:color w:val="000000"/>
          <w:sz w:val="24"/>
          <w:szCs w:val="24"/>
        </w:rPr>
      </w:pPr>
      <w:r w:rsidRPr="0030541B">
        <w:rPr>
          <w:rFonts w:ascii="Arial" w:eastAsia="Times New Roman" w:hAnsi="Arial" w:cs="Arial"/>
          <w:color w:val="000000"/>
          <w:sz w:val="24"/>
          <w:szCs w:val="24"/>
        </w:rPr>
        <w:t>(Ф.И.О. заявителя)</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Уведомляем о том, что заявление на Вашего ребенка ________________________________________________________________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 фамилия, имя, отчество ребенка)</w:t>
      </w: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(дата рождения ребенка)</w:t>
      </w:r>
    </w:p>
    <w:p w:rsidR="0010276D" w:rsidRPr="0030541B" w:rsidRDefault="0010276D" w:rsidP="004E3433">
      <w:pPr>
        <w:spacing w:after="0" w:line="240" w:lineRule="auto"/>
        <w:rPr>
          <w:rFonts w:ascii="Arial" w:eastAsia="Times New Roman" w:hAnsi="Arial" w:cs="Arial"/>
          <w:color w:val="000000"/>
          <w:sz w:val="24"/>
          <w:szCs w:val="24"/>
        </w:rPr>
      </w:pPr>
      <w:r w:rsidRPr="0030541B">
        <w:rPr>
          <w:rFonts w:ascii="Arial" w:eastAsia="Times New Roman" w:hAnsi="Arial" w:cs="Arial"/>
          <w:color w:val="000000"/>
          <w:sz w:val="24"/>
          <w:szCs w:val="24"/>
        </w:rPr>
        <w:t>поставлено на перевод в ________________________________________</w:t>
      </w:r>
      <w:r w:rsidR="006D1AF6" w:rsidRPr="0030541B">
        <w:rPr>
          <w:rFonts w:ascii="Arial" w:eastAsia="Times New Roman" w:hAnsi="Arial" w:cs="Arial"/>
          <w:color w:val="000000"/>
          <w:sz w:val="24"/>
          <w:szCs w:val="24"/>
        </w:rPr>
        <w:t>________</w:t>
      </w:r>
      <w:r w:rsidRPr="0030541B">
        <w:rPr>
          <w:rFonts w:ascii="Arial" w:eastAsia="Times New Roman" w:hAnsi="Arial" w:cs="Arial"/>
          <w:color w:val="000000"/>
          <w:sz w:val="24"/>
          <w:szCs w:val="24"/>
        </w:rPr>
        <w:t>______</w:t>
      </w:r>
    </w:p>
    <w:p w:rsidR="0010276D" w:rsidRPr="0030541B" w:rsidRDefault="0010276D" w:rsidP="004E3433">
      <w:pPr>
        <w:spacing w:after="0" w:line="240" w:lineRule="auto"/>
        <w:rPr>
          <w:rFonts w:ascii="Arial" w:eastAsia="Times New Roman" w:hAnsi="Arial" w:cs="Arial"/>
          <w:color w:val="000000"/>
          <w:sz w:val="24"/>
          <w:szCs w:val="24"/>
        </w:rPr>
      </w:pPr>
      <w:r w:rsidRPr="0030541B">
        <w:rPr>
          <w:rFonts w:ascii="Arial" w:eastAsia="Times New Roman" w:hAnsi="Arial" w:cs="Arial"/>
          <w:color w:val="000000"/>
          <w:sz w:val="24"/>
          <w:szCs w:val="24"/>
        </w:rPr>
        <w:t>______________________________________________________________</w:t>
      </w:r>
      <w:r w:rsidR="006D1AF6" w:rsidRPr="0030541B">
        <w:rPr>
          <w:rFonts w:ascii="Arial" w:eastAsia="Times New Roman" w:hAnsi="Arial" w:cs="Arial"/>
          <w:color w:val="000000"/>
          <w:sz w:val="24"/>
          <w:szCs w:val="24"/>
        </w:rPr>
        <w:t>_________</w:t>
      </w:r>
      <w:r w:rsidRPr="0030541B">
        <w:rPr>
          <w:rFonts w:ascii="Arial" w:eastAsia="Times New Roman" w:hAnsi="Arial" w:cs="Arial"/>
          <w:color w:val="000000"/>
          <w:sz w:val="24"/>
          <w:szCs w:val="24"/>
        </w:rPr>
        <w:t>_____</w:t>
      </w:r>
    </w:p>
    <w:p w:rsidR="0010276D" w:rsidRPr="0030541B" w:rsidRDefault="0010276D" w:rsidP="004E3433">
      <w:pPr>
        <w:spacing w:after="0" w:line="240" w:lineRule="auto"/>
        <w:jc w:val="center"/>
        <w:rPr>
          <w:rFonts w:ascii="Arial" w:eastAsia="Times New Roman" w:hAnsi="Arial" w:cs="Arial"/>
          <w:color w:val="000000"/>
          <w:sz w:val="24"/>
          <w:szCs w:val="24"/>
        </w:rPr>
      </w:pPr>
      <w:r w:rsidRPr="0030541B">
        <w:rPr>
          <w:rFonts w:ascii="Arial" w:eastAsia="Times New Roman" w:hAnsi="Arial" w:cs="Arial"/>
          <w:color w:val="000000"/>
          <w:sz w:val="24"/>
          <w:szCs w:val="24"/>
        </w:rPr>
        <w:t>(наименование дошкольной (ых) образовательной (ых) организации (й))</w:t>
      </w:r>
    </w:p>
    <w:p w:rsidR="0010276D" w:rsidRPr="0030541B" w:rsidRDefault="0010276D" w:rsidP="004E3433">
      <w:pPr>
        <w:spacing w:after="0" w:line="240" w:lineRule="auto"/>
        <w:ind w:firstLine="709"/>
        <w:jc w:val="both"/>
        <w:rPr>
          <w:rFonts w:ascii="Arial" w:eastAsia="Times New Roman" w:hAnsi="Arial" w:cs="Arial"/>
          <w:color w:val="000000"/>
          <w:sz w:val="24"/>
          <w:szCs w:val="24"/>
        </w:rPr>
      </w:pPr>
      <w:r w:rsidRPr="0030541B">
        <w:rPr>
          <w:rFonts w:ascii="Arial" w:eastAsia="Times New Roman" w:hAnsi="Arial" w:cs="Arial"/>
          <w:color w:val="000000"/>
          <w:sz w:val="24"/>
          <w:szCs w:val="24"/>
        </w:rPr>
        <w:t>Заявлению присвоен статус  «Желает изменить ДОУ».</w:t>
      </w:r>
    </w:p>
    <w:p w:rsidR="0010276D" w:rsidRPr="0030541B" w:rsidRDefault="0010276D" w:rsidP="004E3433">
      <w:pPr>
        <w:spacing w:after="0" w:line="240" w:lineRule="auto"/>
        <w:jc w:val="both"/>
        <w:rPr>
          <w:rFonts w:ascii="Arial" w:eastAsia="Times New Roman" w:hAnsi="Arial" w:cs="Arial"/>
          <w:color w:val="000000"/>
          <w:sz w:val="24"/>
          <w:szCs w:val="24"/>
        </w:rPr>
      </w:pPr>
    </w:p>
    <w:p w:rsidR="0010276D" w:rsidRPr="0030541B" w:rsidRDefault="0010276D" w:rsidP="004E3433">
      <w:pPr>
        <w:spacing w:after="0" w:line="240" w:lineRule="auto"/>
        <w:jc w:val="both"/>
        <w:rPr>
          <w:rFonts w:ascii="Arial" w:eastAsia="Times New Roman" w:hAnsi="Arial" w:cs="Arial"/>
          <w:color w:val="000000"/>
          <w:sz w:val="24"/>
          <w:szCs w:val="24"/>
        </w:rPr>
      </w:pPr>
      <w:r w:rsidRPr="0030541B">
        <w:rPr>
          <w:rFonts w:ascii="Arial" w:eastAsia="Times New Roman" w:hAnsi="Arial" w:cs="Arial"/>
          <w:color w:val="000000"/>
          <w:sz w:val="24"/>
          <w:szCs w:val="24"/>
        </w:rPr>
        <w:t>«_____ »____________________20__</w:t>
      </w:r>
      <w:r w:rsidR="006D1AF6" w:rsidRPr="0030541B">
        <w:rPr>
          <w:rFonts w:ascii="Arial" w:eastAsia="Times New Roman" w:hAnsi="Arial" w:cs="Arial"/>
          <w:color w:val="000000"/>
          <w:sz w:val="24"/>
          <w:szCs w:val="24"/>
        </w:rPr>
        <w:t>__</w:t>
      </w:r>
      <w:r w:rsidRPr="0030541B">
        <w:rPr>
          <w:rFonts w:ascii="Arial" w:eastAsia="Times New Roman" w:hAnsi="Arial" w:cs="Arial"/>
          <w:color w:val="000000"/>
          <w:sz w:val="24"/>
          <w:szCs w:val="24"/>
        </w:rPr>
        <w:t xml:space="preserve"> г.</w:t>
      </w:r>
    </w:p>
    <w:p w:rsidR="0010276D" w:rsidRPr="0030541B" w:rsidRDefault="0010276D" w:rsidP="006D1AF6">
      <w:pPr>
        <w:spacing w:after="0" w:line="240" w:lineRule="auto"/>
        <w:ind w:left="1276"/>
        <w:rPr>
          <w:rFonts w:ascii="Arial" w:eastAsia="Times New Roman" w:hAnsi="Arial" w:cs="Arial"/>
          <w:color w:val="000000"/>
          <w:sz w:val="24"/>
          <w:szCs w:val="24"/>
        </w:rPr>
      </w:pPr>
      <w:r w:rsidRPr="0030541B">
        <w:rPr>
          <w:rFonts w:ascii="Arial" w:eastAsia="Times New Roman" w:hAnsi="Arial" w:cs="Arial"/>
          <w:color w:val="000000"/>
          <w:sz w:val="24"/>
          <w:szCs w:val="24"/>
        </w:rPr>
        <w:lastRenderedPageBreak/>
        <w:t>(дата заполнения)</w:t>
      </w:r>
    </w:p>
    <w:p w:rsidR="0010276D" w:rsidRPr="0030541B" w:rsidRDefault="0010276D" w:rsidP="004E3433">
      <w:pPr>
        <w:spacing w:after="0" w:line="240" w:lineRule="auto"/>
        <w:rPr>
          <w:rFonts w:ascii="Arial" w:eastAsia="Times New Roman" w:hAnsi="Arial" w:cs="Arial"/>
          <w:color w:val="000000"/>
          <w:sz w:val="24"/>
          <w:szCs w:val="24"/>
        </w:rPr>
        <w:sectPr w:rsidR="0010276D" w:rsidRPr="0030541B" w:rsidSect="004E3433">
          <w:headerReference w:type="default" r:id="rId12"/>
          <w:footerReference w:type="default" r:id="rId13"/>
          <w:pgSz w:w="11906" w:h="16838"/>
          <w:pgMar w:top="1134" w:right="567" w:bottom="1134" w:left="1134" w:header="680" w:footer="737" w:gutter="0"/>
          <w:cols w:space="720"/>
          <w:formProt w:val="0"/>
          <w:docGrid w:linePitch="299" w:charSpace="-2049"/>
        </w:sectPr>
      </w:pPr>
    </w:p>
    <w:bookmarkEnd w:id="280"/>
    <w:p w:rsidR="0010276D" w:rsidRPr="0030541B" w:rsidRDefault="0010276D" w:rsidP="006D1AF6">
      <w:pPr>
        <w:pStyle w:val="115"/>
        <w:tabs>
          <w:tab w:val="left" w:pos="8931"/>
        </w:tabs>
        <w:spacing w:line="240" w:lineRule="auto"/>
        <w:ind w:left="10206"/>
        <w:outlineLvl w:val="0"/>
        <w:rPr>
          <w:rFonts w:ascii="Arial" w:hAnsi="Arial" w:cs="Arial"/>
          <w:sz w:val="24"/>
          <w:szCs w:val="24"/>
        </w:rPr>
      </w:pPr>
      <w:r w:rsidRPr="0030541B">
        <w:rPr>
          <w:rFonts w:ascii="Arial" w:hAnsi="Arial" w:cs="Arial"/>
          <w:sz w:val="24"/>
          <w:szCs w:val="24"/>
        </w:rPr>
        <w:lastRenderedPageBreak/>
        <w:t>Приложение 15</w:t>
      </w:r>
    </w:p>
    <w:p w:rsidR="0010276D" w:rsidRPr="0030541B" w:rsidRDefault="0010276D" w:rsidP="006D1AF6">
      <w:pPr>
        <w:pStyle w:val="115"/>
        <w:tabs>
          <w:tab w:val="left" w:pos="8931"/>
        </w:tabs>
        <w:spacing w:line="240" w:lineRule="auto"/>
        <w:ind w:left="10206"/>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6D1AF6"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2-"/>
        <w:spacing w:before="0" w:after="0"/>
        <w:ind w:left="0"/>
        <w:jc w:val="left"/>
        <w:outlineLvl w:val="0"/>
        <w:rPr>
          <w:rFonts w:ascii="Arial" w:hAnsi="Arial" w:cs="Arial"/>
          <w:b w:val="0"/>
          <w:i w:val="0"/>
          <w:sz w:val="24"/>
          <w:szCs w:val="24"/>
          <w:lang w:val="ru-RU"/>
        </w:rPr>
      </w:pPr>
    </w:p>
    <w:p w:rsidR="0010276D" w:rsidRPr="0030541B" w:rsidRDefault="0010276D" w:rsidP="004E3433">
      <w:pPr>
        <w:pStyle w:val="afffd"/>
        <w:rPr>
          <w:rFonts w:ascii="Arial" w:hAnsi="Arial" w:cs="Arial"/>
        </w:rPr>
      </w:pPr>
      <w:bookmarkStart w:id="283" w:name="_Toc473131362"/>
      <w:bookmarkStart w:id="284" w:name="_Toc469501394"/>
      <w:bookmarkStart w:id="285" w:name="_Toc441496580"/>
      <w:bookmarkStart w:id="286" w:name="_Toc490644011"/>
      <w:bookmarkEnd w:id="283"/>
      <w:bookmarkEnd w:id="284"/>
      <w:bookmarkEnd w:id="285"/>
      <w:bookmarkEnd w:id="286"/>
      <w:r w:rsidRPr="0030541B">
        <w:rPr>
          <w:rFonts w:ascii="Arial" w:hAnsi="Arial" w:cs="Arial"/>
        </w:rPr>
        <w:t>Перечень и содержание административных действий, составляющих административные процедуры</w:t>
      </w:r>
    </w:p>
    <w:p w:rsidR="0010276D" w:rsidRPr="0030541B" w:rsidRDefault="0010276D" w:rsidP="004E3433">
      <w:pPr>
        <w:pStyle w:val="afffd"/>
        <w:rPr>
          <w:rFonts w:ascii="Arial" w:hAnsi="Arial" w:cs="Arial"/>
        </w:rPr>
      </w:pPr>
    </w:p>
    <w:p w:rsidR="0010276D" w:rsidRPr="0030541B" w:rsidRDefault="0010276D" w:rsidP="004E3433">
      <w:pPr>
        <w:spacing w:after="0" w:line="240" w:lineRule="auto"/>
        <w:ind w:firstLine="709"/>
        <w:jc w:val="both"/>
        <w:rPr>
          <w:rFonts w:ascii="Arial" w:hAnsi="Arial" w:cs="Arial"/>
          <w:sz w:val="24"/>
          <w:szCs w:val="24"/>
        </w:rPr>
      </w:pPr>
      <w:bookmarkStart w:id="287" w:name="_Toc438376266"/>
      <w:bookmarkStart w:id="288" w:name="_Toc437973312"/>
      <w:bookmarkStart w:id="289" w:name="_Toc438110054"/>
      <w:bookmarkStart w:id="290" w:name="_Toc473131363"/>
      <w:bookmarkStart w:id="291" w:name="_Toc469501395"/>
      <w:bookmarkStart w:id="292" w:name="_Toc441496582"/>
      <w:bookmarkStart w:id="293" w:name="_Toc501467139"/>
      <w:bookmarkStart w:id="294" w:name="_Toc485221545"/>
      <w:bookmarkStart w:id="295" w:name="_Toc469502377"/>
      <w:bookmarkEnd w:id="287"/>
      <w:bookmarkEnd w:id="288"/>
      <w:bookmarkEnd w:id="289"/>
      <w:bookmarkEnd w:id="290"/>
      <w:bookmarkEnd w:id="291"/>
      <w:bookmarkEnd w:id="292"/>
      <w:bookmarkEnd w:id="293"/>
      <w:r w:rsidRPr="0030541B">
        <w:rPr>
          <w:rFonts w:ascii="Arial" w:hAnsi="Arial" w:cs="Arial"/>
          <w:sz w:val="24"/>
          <w:szCs w:val="24"/>
        </w:rPr>
        <w:t>1</w:t>
      </w:r>
      <w:bookmarkStart w:id="296" w:name="_Toc485221547"/>
      <w:bookmarkStart w:id="297" w:name="_Toc482196918"/>
      <w:bookmarkEnd w:id="294"/>
      <w:bookmarkEnd w:id="295"/>
      <w:r w:rsidRPr="0030541B">
        <w:rPr>
          <w:rFonts w:ascii="Arial" w:hAnsi="Arial" w:cs="Arial"/>
          <w:sz w:val="24"/>
          <w:szCs w:val="24"/>
        </w:rPr>
        <w:t>.</w:t>
      </w:r>
      <w:bookmarkStart w:id="298" w:name="_Toc465341776"/>
      <w:bookmarkEnd w:id="296"/>
      <w:bookmarkEnd w:id="297"/>
      <w:r w:rsidRPr="0030541B">
        <w:rPr>
          <w:rFonts w:ascii="Arial" w:hAnsi="Arial" w:cs="Arial"/>
          <w:sz w:val="24"/>
          <w:szCs w:val="24"/>
        </w:rPr>
        <w:t xml:space="preserve"> Прием и регистрация документов, необходимых для предоставления </w:t>
      </w:r>
      <w:bookmarkEnd w:id="298"/>
      <w:r w:rsidRPr="0030541B">
        <w:rPr>
          <w:rFonts w:ascii="Arial" w:hAnsi="Arial" w:cs="Arial"/>
          <w:sz w:val="24"/>
          <w:szCs w:val="24"/>
        </w:rPr>
        <w:t>Муниципальной услуги</w:t>
      </w:r>
    </w:p>
    <w:p w:rsidR="0010276D" w:rsidRPr="0030541B" w:rsidRDefault="0010276D" w:rsidP="004E3433">
      <w:pPr>
        <w:spacing w:after="0" w:line="240" w:lineRule="auto"/>
        <w:ind w:firstLine="709"/>
        <w:jc w:val="both"/>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776"/>
        <w:gridCol w:w="2335"/>
        <w:gridCol w:w="1276"/>
        <w:gridCol w:w="1701"/>
        <w:gridCol w:w="8080"/>
      </w:tblGrid>
      <w:tr w:rsidR="0010276D" w:rsidRPr="0030541B" w:rsidTr="0077441E">
        <w:trPr>
          <w:tblHeader/>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firstLine="0"/>
              <w:jc w:val="center"/>
              <w:rPr>
                <w:rFonts w:ascii="Arial" w:hAnsi="Arial" w:cs="Arial"/>
                <w:sz w:val="24"/>
                <w:szCs w:val="24"/>
              </w:rPr>
            </w:pPr>
            <w:r w:rsidRPr="0030541B">
              <w:rPr>
                <w:rFonts w:ascii="Arial" w:hAnsi="Arial" w:cs="Arial"/>
                <w:sz w:val="24"/>
                <w:szCs w:val="24"/>
                <w:lang w:eastAsia="ru-RU"/>
              </w:rPr>
              <w:t>Место выполнения процедуры/ используемая ИС</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firstLine="0"/>
              <w:jc w:val="center"/>
              <w:rPr>
                <w:rFonts w:ascii="Arial" w:hAnsi="Arial" w:cs="Arial"/>
                <w:sz w:val="24"/>
                <w:szCs w:val="24"/>
              </w:rPr>
            </w:pPr>
            <w:r w:rsidRPr="0030541B">
              <w:rPr>
                <w:rFonts w:ascii="Arial" w:hAnsi="Arial" w:cs="Arial"/>
                <w:sz w:val="24"/>
                <w:szCs w:val="24"/>
                <w:lang w:eastAsia="ru-RU"/>
              </w:rPr>
              <w:t>Административные действия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firstLine="0"/>
              <w:jc w:val="center"/>
              <w:rPr>
                <w:rFonts w:ascii="Arial" w:hAnsi="Arial" w:cs="Arial"/>
                <w:sz w:val="24"/>
                <w:szCs w:val="24"/>
              </w:rPr>
            </w:pPr>
            <w:r w:rsidRPr="0030541B">
              <w:rPr>
                <w:rFonts w:ascii="Arial" w:hAnsi="Arial" w:cs="Arial"/>
                <w:sz w:val="24"/>
                <w:szCs w:val="24"/>
                <w:lang w:eastAsia="ru-RU"/>
              </w:rPr>
              <w:t>Средний срок выполнения</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firstLine="0"/>
              <w:jc w:val="center"/>
              <w:rPr>
                <w:rFonts w:ascii="Arial" w:hAnsi="Arial" w:cs="Arial"/>
                <w:sz w:val="24"/>
                <w:szCs w:val="24"/>
              </w:rPr>
            </w:pPr>
            <w:r w:rsidRPr="0030541B">
              <w:rPr>
                <w:rFonts w:ascii="Arial" w:hAnsi="Arial" w:cs="Arial"/>
                <w:sz w:val="24"/>
                <w:szCs w:val="24"/>
                <w:lang w:eastAsia="ru-RU"/>
              </w:rPr>
              <w:t>Средняя трудоемкость выполнения</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pStyle w:val="114"/>
              <w:spacing w:line="240" w:lineRule="auto"/>
              <w:ind w:left="-57" w:right="-57"/>
              <w:jc w:val="center"/>
              <w:rPr>
                <w:rFonts w:ascii="Arial" w:hAnsi="Arial" w:cs="Arial"/>
                <w:sz w:val="24"/>
                <w:szCs w:val="24"/>
              </w:rPr>
            </w:pPr>
            <w:r w:rsidRPr="0030541B">
              <w:rPr>
                <w:rFonts w:ascii="Arial" w:hAnsi="Arial" w:cs="Arial"/>
                <w:sz w:val="24"/>
                <w:szCs w:val="24"/>
                <w:lang w:eastAsia="ru-RU"/>
              </w:rPr>
              <w:t>Содержание действия</w:t>
            </w:r>
          </w:p>
        </w:tc>
      </w:tr>
      <w:tr w:rsidR="0010276D" w:rsidRPr="0030541B" w:rsidTr="0077441E">
        <w:trPr>
          <w:trHeight w:val="2020"/>
        </w:trPr>
        <w:tc>
          <w:tcPr>
            <w:tcW w:w="17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jc w:val="both"/>
              <w:rPr>
                <w:rFonts w:ascii="Arial" w:hAnsi="Arial" w:cs="Arial"/>
                <w:sz w:val="24"/>
                <w:szCs w:val="24"/>
              </w:rPr>
            </w:pPr>
            <w:r w:rsidRPr="0030541B">
              <w:rPr>
                <w:rFonts w:ascii="Arial" w:eastAsia="Times New Roman" w:hAnsi="Arial" w:cs="Arial"/>
                <w:sz w:val="24"/>
                <w:szCs w:val="24"/>
              </w:rPr>
              <w:t>РПГУ/ЕПГУ</w:t>
            </w:r>
          </w:p>
          <w:p w:rsidR="0010276D" w:rsidRPr="0030541B" w:rsidRDefault="0010276D" w:rsidP="0077441E">
            <w:pPr>
              <w:shd w:val="clear" w:color="auto" w:fill="FFFFFF"/>
              <w:spacing w:after="0" w:line="240" w:lineRule="auto"/>
              <w:ind w:left="-57" w:right="-57"/>
              <w:jc w:val="both"/>
              <w:rPr>
                <w:rFonts w:ascii="Arial" w:hAnsi="Arial" w:cs="Arial"/>
                <w:sz w:val="24"/>
                <w:szCs w:val="24"/>
              </w:rPr>
            </w:pPr>
            <w:r w:rsidRPr="0030541B">
              <w:rPr>
                <w:rFonts w:ascii="Arial" w:eastAsia="Times New Roman" w:hAnsi="Arial" w:cs="Arial"/>
                <w:sz w:val="24"/>
                <w:szCs w:val="24"/>
              </w:rPr>
              <w:t>ЕИСДОУ</w:t>
            </w:r>
          </w:p>
        </w:tc>
        <w:tc>
          <w:tcPr>
            <w:tcW w:w="233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rPr>
                <w:rFonts w:ascii="Arial" w:hAnsi="Arial" w:cs="Arial"/>
                <w:sz w:val="24"/>
                <w:szCs w:val="24"/>
              </w:rPr>
            </w:pPr>
            <w:r w:rsidRPr="0030541B">
              <w:rPr>
                <w:rFonts w:ascii="Arial" w:eastAsia="Times New Roman" w:hAnsi="Arial" w:cs="Arial"/>
                <w:sz w:val="24"/>
                <w:szCs w:val="24"/>
              </w:rPr>
              <w:t>Поступление документов</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1 день</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hanging="26"/>
              <w:jc w:val="center"/>
              <w:rPr>
                <w:rFonts w:ascii="Arial" w:hAnsi="Arial" w:cs="Arial"/>
                <w:sz w:val="24"/>
                <w:szCs w:val="24"/>
              </w:rPr>
            </w:pPr>
            <w:r w:rsidRPr="0030541B">
              <w:rPr>
                <w:rFonts w:ascii="Arial" w:eastAsia="Times New Roman" w:hAnsi="Arial" w:cs="Arial"/>
                <w:sz w:val="24"/>
                <w:szCs w:val="24"/>
              </w:rPr>
              <w:t>1 день</w:t>
            </w:r>
          </w:p>
        </w:tc>
        <w:tc>
          <w:tcPr>
            <w:tcW w:w="808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hd w:val="clear" w:color="auto" w:fill="FFFFFF"/>
              <w:spacing w:after="0" w:line="240" w:lineRule="auto"/>
              <w:ind w:left="-57" w:right="-57" w:firstLine="3"/>
              <w:jc w:val="both"/>
              <w:rPr>
                <w:rFonts w:ascii="Arial" w:hAnsi="Arial" w:cs="Arial"/>
                <w:sz w:val="24"/>
                <w:szCs w:val="24"/>
              </w:rPr>
            </w:pPr>
            <w:r w:rsidRPr="0030541B">
              <w:rPr>
                <w:rFonts w:ascii="Arial" w:hAnsi="Arial" w:cs="Arial"/>
                <w:sz w:val="24"/>
                <w:szCs w:val="24"/>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РПГУ/ЕПГУ.</w:t>
            </w:r>
          </w:p>
          <w:p w:rsidR="0010276D" w:rsidRPr="0030541B" w:rsidRDefault="0010276D" w:rsidP="0077441E">
            <w:pPr>
              <w:shd w:val="clear" w:color="auto" w:fill="FFFFFF"/>
              <w:spacing w:after="0" w:line="240" w:lineRule="auto"/>
              <w:ind w:left="-57" w:right="-57" w:firstLine="3"/>
              <w:jc w:val="both"/>
              <w:rPr>
                <w:rFonts w:ascii="Arial" w:hAnsi="Arial" w:cs="Arial"/>
                <w:sz w:val="24"/>
                <w:szCs w:val="24"/>
              </w:rPr>
            </w:pPr>
            <w:r w:rsidRPr="0030541B">
              <w:rPr>
                <w:rFonts w:ascii="Arial" w:hAnsi="Arial" w:cs="Arial"/>
                <w:sz w:val="24"/>
                <w:szCs w:val="24"/>
              </w:rPr>
              <w:t>Требования к документам в электронном виде установлены пункте 21 настоящего Административного регламента.</w:t>
            </w:r>
          </w:p>
          <w:p w:rsidR="0010276D" w:rsidRPr="0030541B" w:rsidRDefault="0010276D" w:rsidP="0077441E">
            <w:pPr>
              <w:shd w:val="clear" w:color="auto" w:fill="FFFFFF"/>
              <w:spacing w:after="0" w:line="240" w:lineRule="auto"/>
              <w:ind w:left="-57" w:right="-57" w:firstLine="3"/>
              <w:jc w:val="both"/>
              <w:rPr>
                <w:rFonts w:ascii="Arial" w:hAnsi="Arial" w:cs="Arial"/>
                <w:sz w:val="24"/>
                <w:szCs w:val="24"/>
              </w:rPr>
            </w:pPr>
            <w:r w:rsidRPr="0030541B">
              <w:rPr>
                <w:rFonts w:ascii="Arial" w:hAnsi="Arial" w:cs="Arial"/>
                <w:sz w:val="24"/>
                <w:szCs w:val="24"/>
              </w:rPr>
              <w:t>Заявитель (представитель Заявителя) может воспользоваться бесплатным доступом к РПГУ/ЕПГУ, обратившись в любой МФЦ на территории Московской области.</w:t>
            </w:r>
          </w:p>
          <w:p w:rsidR="0010276D" w:rsidRPr="0030541B" w:rsidRDefault="0010276D" w:rsidP="0077441E">
            <w:pPr>
              <w:shd w:val="clear" w:color="auto" w:fill="FFFFFF"/>
              <w:spacing w:after="0" w:line="240" w:lineRule="auto"/>
              <w:ind w:left="-57" w:right="-57" w:firstLine="3"/>
              <w:jc w:val="both"/>
              <w:rPr>
                <w:rFonts w:ascii="Arial" w:hAnsi="Arial" w:cs="Arial"/>
                <w:sz w:val="24"/>
                <w:szCs w:val="24"/>
              </w:rPr>
            </w:pPr>
            <w:r w:rsidRPr="0030541B">
              <w:rPr>
                <w:rFonts w:ascii="Arial" w:hAnsi="Arial" w:cs="Arial"/>
                <w:sz w:val="24"/>
                <w:szCs w:val="24"/>
              </w:rPr>
              <w:t>Заявление и прилагаемые документы поступают в интегрированную с РПГУ/ЕПГУ в ЕИСДОУ. Осуществляется переход к административной процедуре «Обработка и предварительное рассмотрение документов».</w:t>
            </w:r>
          </w:p>
        </w:tc>
      </w:tr>
    </w:tbl>
    <w:p w:rsidR="004865F8" w:rsidRPr="0030541B" w:rsidRDefault="004865F8" w:rsidP="004E3433">
      <w:pPr>
        <w:pStyle w:val="2-"/>
        <w:spacing w:before="0" w:after="0"/>
        <w:ind w:left="0" w:firstLine="709"/>
        <w:jc w:val="both"/>
        <w:rPr>
          <w:rFonts w:ascii="Arial" w:hAnsi="Arial" w:cs="Arial"/>
          <w:b w:val="0"/>
          <w:i w:val="0"/>
          <w:sz w:val="24"/>
          <w:szCs w:val="24"/>
          <w:lang w:val="ru-RU"/>
        </w:rPr>
      </w:pPr>
      <w:bookmarkStart w:id="299" w:name="_Toc485221548"/>
      <w:bookmarkStart w:id="300" w:name="_Toc482196919"/>
      <w:bookmarkStart w:id="301" w:name="_Toc501467140"/>
      <w:bookmarkEnd w:id="299"/>
      <w:bookmarkEnd w:id="300"/>
      <w:bookmarkEnd w:id="301"/>
    </w:p>
    <w:p w:rsidR="004865F8" w:rsidRPr="0030541B" w:rsidRDefault="004865F8" w:rsidP="004E3433">
      <w:pPr>
        <w:pStyle w:val="2-"/>
        <w:spacing w:before="0" w:after="0"/>
        <w:ind w:left="0" w:firstLine="709"/>
        <w:jc w:val="both"/>
        <w:rPr>
          <w:rFonts w:ascii="Arial" w:hAnsi="Arial" w:cs="Arial"/>
          <w:b w:val="0"/>
          <w:i w:val="0"/>
          <w:sz w:val="24"/>
          <w:szCs w:val="24"/>
          <w:lang w:val="ru-RU"/>
        </w:rPr>
      </w:pPr>
    </w:p>
    <w:p w:rsidR="0010276D" w:rsidRPr="0030541B" w:rsidRDefault="0010276D" w:rsidP="004E3433">
      <w:pPr>
        <w:pStyle w:val="2-"/>
        <w:spacing w:before="0" w:after="0"/>
        <w:ind w:left="0" w:firstLine="709"/>
        <w:jc w:val="both"/>
        <w:rPr>
          <w:rFonts w:ascii="Arial" w:hAnsi="Arial" w:cs="Arial"/>
          <w:b w:val="0"/>
          <w:i w:val="0"/>
          <w:sz w:val="24"/>
          <w:szCs w:val="24"/>
          <w:lang w:val="ru-RU"/>
        </w:rPr>
      </w:pPr>
      <w:r w:rsidRPr="0030541B">
        <w:rPr>
          <w:rFonts w:ascii="Arial" w:hAnsi="Arial" w:cs="Arial"/>
          <w:b w:val="0"/>
          <w:i w:val="0"/>
          <w:sz w:val="24"/>
          <w:szCs w:val="24"/>
        </w:rPr>
        <w:lastRenderedPageBreak/>
        <w:t>2. Обработка и предварительное рассмотрение документов</w:t>
      </w:r>
    </w:p>
    <w:p w:rsidR="0010276D" w:rsidRPr="0030541B" w:rsidRDefault="0010276D" w:rsidP="004E3433">
      <w:pPr>
        <w:pStyle w:val="2-"/>
        <w:spacing w:before="0" w:after="0"/>
        <w:ind w:left="0" w:firstLine="709"/>
        <w:jc w:val="both"/>
        <w:rPr>
          <w:rFonts w:ascii="Arial" w:hAnsi="Arial" w:cs="Arial"/>
          <w:b w:val="0"/>
          <w:i w:val="0"/>
          <w:sz w:val="24"/>
          <w:szCs w:val="24"/>
          <w:lang w:val="ru-RU"/>
        </w:rPr>
      </w:pPr>
    </w:p>
    <w:tbl>
      <w:tblPr>
        <w:tblW w:w="15168" w:type="dxa"/>
        <w:tblInd w:w="8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000" w:firstRow="0" w:lastRow="0" w:firstColumn="0" w:lastColumn="0" w:noHBand="0" w:noVBand="0"/>
      </w:tblPr>
      <w:tblGrid>
        <w:gridCol w:w="2520"/>
        <w:gridCol w:w="2369"/>
        <w:gridCol w:w="1632"/>
        <w:gridCol w:w="1984"/>
        <w:gridCol w:w="6663"/>
      </w:tblGrid>
      <w:tr w:rsidR="0010276D" w:rsidRPr="0030541B" w:rsidTr="0077441E">
        <w:trPr>
          <w:trHeight w:val="1535"/>
          <w:tblHeader/>
        </w:trPr>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Место выполнения процедуры/ используемая ИС</w:t>
            </w:r>
          </w:p>
        </w:tc>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Административные действия</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Средний срок выполнения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Средняя трудоемкость выполнения</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eastAsia="Times New Roman" w:hAnsi="Arial" w:cs="Arial"/>
                <w:sz w:val="24"/>
                <w:szCs w:val="24"/>
              </w:rPr>
              <w:t>Содержание действия</w:t>
            </w:r>
          </w:p>
        </w:tc>
      </w:tr>
      <w:tr w:rsidR="0010276D" w:rsidRPr="0030541B" w:rsidTr="0077441E">
        <w:trPr>
          <w:trHeight w:val="605"/>
        </w:trPr>
        <w:tc>
          <w:tcPr>
            <w:tcW w:w="2520"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Подразделение/ ЕИСДОУ</w:t>
            </w:r>
          </w:p>
        </w:tc>
        <w:tc>
          <w:tcPr>
            <w:tcW w:w="2369"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Проверка комплектности представленных Заявителем (представителем Заявителя) электронных документов, поступивших от РПГУ/ЕПГУ</w:t>
            </w:r>
          </w:p>
        </w:tc>
        <w:tc>
          <w:tcPr>
            <w:tcW w:w="1632"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spacing w:after="0" w:line="240" w:lineRule="auto"/>
              <w:rPr>
                <w:rFonts w:ascii="Arial" w:eastAsia="Times New Roman" w:hAnsi="Arial" w:cs="Arial"/>
                <w:sz w:val="24"/>
                <w:szCs w:val="24"/>
              </w:rPr>
            </w:pPr>
            <w:r w:rsidRPr="0030541B">
              <w:rPr>
                <w:rFonts w:ascii="Arial" w:eastAsia="Times New Roman" w:hAnsi="Arial" w:cs="Arial"/>
                <w:sz w:val="24"/>
                <w:szCs w:val="24"/>
              </w:rPr>
              <w:t>День поступления документов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spacing w:after="0" w:line="240" w:lineRule="auto"/>
              <w:rPr>
                <w:rFonts w:ascii="Arial" w:hAnsi="Arial" w:cs="Arial"/>
                <w:sz w:val="24"/>
                <w:szCs w:val="24"/>
              </w:rPr>
            </w:pPr>
            <w:r w:rsidRPr="0030541B">
              <w:rPr>
                <w:rFonts w:ascii="Arial" w:eastAsia="Times New Roman" w:hAnsi="Arial" w:cs="Arial"/>
                <w:sz w:val="24"/>
                <w:szCs w:val="24"/>
              </w:rPr>
              <w:t>15 минут</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10276D" w:rsidRPr="0030541B" w:rsidRDefault="0010276D" w:rsidP="004E3433">
            <w:pPr>
              <w:widowControl w:val="0"/>
              <w:spacing w:after="0" w:line="240" w:lineRule="auto"/>
              <w:ind w:firstLine="284"/>
              <w:jc w:val="both"/>
              <w:rPr>
                <w:rFonts w:ascii="Arial" w:hAnsi="Arial" w:cs="Arial"/>
                <w:sz w:val="24"/>
                <w:szCs w:val="24"/>
              </w:rPr>
            </w:pPr>
            <w:r w:rsidRPr="0030541B">
              <w:rPr>
                <w:rFonts w:ascii="Arial" w:eastAsia="Times New Roman" w:hAnsi="Arial" w:cs="Arial"/>
                <w:sz w:val="24"/>
                <w:szCs w:val="24"/>
              </w:rPr>
              <w:t>При поступлении электронных документов от РПГУ/ЕПГУ специалист Комитета образования, ответственный за прием и проверку поступивших документов в целях предоставления Муниципальной услуги:</w:t>
            </w:r>
          </w:p>
          <w:p w:rsidR="0010276D" w:rsidRPr="0030541B" w:rsidRDefault="0010276D" w:rsidP="004E3433">
            <w:pPr>
              <w:widowControl w:val="0"/>
              <w:spacing w:after="0" w:line="240" w:lineRule="auto"/>
              <w:ind w:firstLine="284"/>
              <w:jc w:val="both"/>
              <w:rPr>
                <w:rFonts w:ascii="Arial" w:hAnsi="Arial" w:cs="Arial"/>
                <w:sz w:val="24"/>
                <w:szCs w:val="24"/>
              </w:rPr>
            </w:pPr>
            <w:r w:rsidRPr="0030541B">
              <w:rPr>
                <w:rFonts w:ascii="Arial" w:eastAsia="Times New Roman" w:hAnsi="Arial" w:cs="Arial"/>
                <w:sz w:val="24"/>
                <w:szCs w:val="24"/>
              </w:rPr>
              <w:t>1) устанавливает предмет обращения, полномочия представителя Заявителя;</w:t>
            </w:r>
          </w:p>
          <w:p w:rsidR="0010276D" w:rsidRPr="0030541B" w:rsidRDefault="0010276D" w:rsidP="004E3433">
            <w:pPr>
              <w:widowControl w:val="0"/>
              <w:spacing w:after="0" w:line="240" w:lineRule="auto"/>
              <w:ind w:firstLine="284"/>
              <w:jc w:val="both"/>
              <w:rPr>
                <w:rFonts w:ascii="Arial" w:hAnsi="Arial" w:cs="Arial"/>
                <w:sz w:val="24"/>
                <w:szCs w:val="24"/>
              </w:rPr>
            </w:pPr>
            <w:r w:rsidRPr="0030541B">
              <w:rPr>
                <w:rFonts w:ascii="Arial" w:eastAsia="Times New Roman" w:hAnsi="Arial" w:cs="Arial"/>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10276D" w:rsidRPr="0030541B" w:rsidRDefault="0010276D" w:rsidP="004E3433">
            <w:pPr>
              <w:widowControl w:val="0"/>
              <w:spacing w:after="0" w:line="240" w:lineRule="auto"/>
              <w:ind w:firstLine="284"/>
              <w:jc w:val="both"/>
              <w:rPr>
                <w:rFonts w:ascii="Arial" w:eastAsia="Times New Roman" w:hAnsi="Arial" w:cs="Arial"/>
                <w:sz w:val="24"/>
                <w:szCs w:val="24"/>
              </w:rPr>
            </w:pPr>
            <w:r w:rsidRPr="0030541B">
              <w:rPr>
                <w:rFonts w:ascii="Arial" w:eastAsia="Times New Roman" w:hAnsi="Arial" w:cs="Arial"/>
                <w:sz w:val="24"/>
                <w:szCs w:val="24"/>
              </w:rPr>
              <w:t xml:space="preserve">3) осуществляется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  </w:t>
            </w:r>
          </w:p>
        </w:tc>
      </w:tr>
    </w:tbl>
    <w:p w:rsidR="0010276D" w:rsidRPr="0030541B" w:rsidRDefault="0010276D" w:rsidP="004E3433">
      <w:pPr>
        <w:spacing w:after="0" w:line="240" w:lineRule="auto"/>
        <w:rPr>
          <w:rFonts w:ascii="Arial" w:hAnsi="Arial" w:cs="Arial"/>
          <w:sz w:val="24"/>
          <w:szCs w:val="24"/>
        </w:rPr>
      </w:pPr>
      <w:bookmarkStart w:id="302" w:name="_Toc4383762661"/>
      <w:bookmarkStart w:id="303" w:name="_Toc4379733121"/>
      <w:bookmarkStart w:id="304" w:name="_Toc4381100541"/>
      <w:bookmarkStart w:id="305" w:name="_Toc501467141"/>
      <w:bookmarkEnd w:id="302"/>
      <w:bookmarkEnd w:id="303"/>
      <w:bookmarkEnd w:id="304"/>
      <w:bookmarkEnd w:id="305"/>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77441E" w:rsidRPr="0030541B" w:rsidRDefault="0077441E"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pStyle w:val="2-"/>
        <w:spacing w:before="0" w:after="0"/>
        <w:ind w:left="0" w:firstLine="709"/>
        <w:jc w:val="both"/>
        <w:rPr>
          <w:rFonts w:ascii="Arial" w:hAnsi="Arial" w:cs="Arial"/>
          <w:b w:val="0"/>
          <w:i w:val="0"/>
          <w:sz w:val="24"/>
          <w:szCs w:val="24"/>
          <w:lang w:val="ru-RU"/>
        </w:rPr>
      </w:pPr>
      <w:r w:rsidRPr="0030541B">
        <w:rPr>
          <w:rFonts w:ascii="Arial" w:hAnsi="Arial" w:cs="Arial"/>
          <w:b w:val="0"/>
          <w:i w:val="0"/>
          <w:sz w:val="24"/>
          <w:szCs w:val="24"/>
        </w:rPr>
        <w:lastRenderedPageBreak/>
        <w:t>3. Формирование и направление межведомственных запросов в органы (организации), участвующие в предоставлении Муниципальной услуги.</w:t>
      </w:r>
    </w:p>
    <w:p w:rsidR="0010276D" w:rsidRPr="0030541B" w:rsidRDefault="0010276D" w:rsidP="004E3433">
      <w:pPr>
        <w:pStyle w:val="2-"/>
        <w:spacing w:before="0" w:after="0"/>
        <w:ind w:left="0" w:firstLine="709"/>
        <w:jc w:val="both"/>
        <w:rPr>
          <w:rFonts w:ascii="Arial" w:hAnsi="Arial" w:cs="Arial"/>
          <w:b w:val="0"/>
          <w:i w:val="0"/>
          <w:sz w:val="24"/>
          <w:szCs w:val="24"/>
          <w:lang w:val="ru-RU"/>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525"/>
        <w:gridCol w:w="2550"/>
        <w:gridCol w:w="2016"/>
        <w:gridCol w:w="2174"/>
        <w:gridCol w:w="5903"/>
      </w:tblGrid>
      <w:tr w:rsidR="0010276D" w:rsidRPr="0030541B" w:rsidTr="0077441E">
        <w:trPr>
          <w:trHeight w:val="1312"/>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Административные действия</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Средний срок выполнения</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Средняя трудоемкость выполнения</w:t>
            </w:r>
          </w:p>
        </w:tc>
        <w:tc>
          <w:tcPr>
            <w:tcW w:w="59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eastAsia="Times New Roman" w:hAnsi="Arial" w:cs="Arial"/>
                <w:sz w:val="24"/>
                <w:szCs w:val="24"/>
              </w:rPr>
              <w:t>Содержание действия</w:t>
            </w:r>
          </w:p>
        </w:tc>
      </w:tr>
      <w:tr w:rsidR="0010276D" w:rsidRPr="0030541B" w:rsidTr="0077441E">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eastAsia="Times New Roman" w:hAnsi="Arial" w:cs="Arial"/>
                <w:sz w:val="24"/>
                <w:szCs w:val="24"/>
              </w:rPr>
            </w:pPr>
            <w:r w:rsidRPr="0030541B">
              <w:rPr>
                <w:rFonts w:ascii="Arial" w:eastAsia="Times New Roman" w:hAnsi="Arial" w:cs="Arial"/>
                <w:sz w:val="24"/>
                <w:szCs w:val="24"/>
              </w:rPr>
              <w:t>Подразделение/ ЕИСДОУ</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Определение состава документов, подлежащих запросу. Направление межведомственных запросов.</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 xml:space="preserve">День поступления документов </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20 минут</w:t>
            </w:r>
          </w:p>
        </w:tc>
        <w:tc>
          <w:tcPr>
            <w:tcW w:w="59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both"/>
              <w:rPr>
                <w:rFonts w:ascii="Arial" w:hAnsi="Arial" w:cs="Arial"/>
                <w:sz w:val="24"/>
                <w:szCs w:val="24"/>
              </w:rPr>
            </w:pPr>
            <w:r w:rsidRPr="0030541B">
              <w:rPr>
                <w:rFonts w:ascii="Arial" w:eastAsia="Times New Roman" w:hAnsi="Arial" w:cs="Arial"/>
                <w:sz w:val="24"/>
                <w:szCs w:val="24"/>
              </w:rPr>
              <w:t>Если отсутствуют необходимые для предоставления Муниципальной услуги документы (сведения), указанные в пункте 10 настоящего Административного регламента, специалист Комитета образования ответственный за осуществление межведомственного взаимодействия, осуществляет формирование и направление межведомственных запросов.</w:t>
            </w:r>
          </w:p>
        </w:tc>
      </w:tr>
      <w:tr w:rsidR="0010276D" w:rsidRPr="0030541B" w:rsidTr="0077441E">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eastAsia="Times New Roman" w:hAnsi="Arial" w:cs="Arial"/>
                <w:sz w:val="24"/>
                <w:szCs w:val="24"/>
              </w:rPr>
            </w:pPr>
            <w:r w:rsidRPr="0030541B">
              <w:rPr>
                <w:rFonts w:ascii="Arial" w:hAnsi="Arial" w:cs="Arial"/>
                <w:sz w:val="24"/>
                <w:szCs w:val="24"/>
              </w:rPr>
              <w:t>Подразделение/ ЕИСДОУ</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Контроль предоставления результата запросов</w:t>
            </w:r>
          </w:p>
        </w:tc>
        <w:tc>
          <w:tcPr>
            <w:tcW w:w="201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до 5 рабочих дней</w:t>
            </w:r>
          </w:p>
        </w:tc>
        <w:tc>
          <w:tcPr>
            <w:tcW w:w="21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rPr>
                <w:rFonts w:ascii="Arial" w:hAnsi="Arial" w:cs="Arial"/>
                <w:sz w:val="24"/>
                <w:szCs w:val="24"/>
              </w:rPr>
            </w:pPr>
            <w:r w:rsidRPr="0030541B">
              <w:rPr>
                <w:rFonts w:ascii="Arial" w:eastAsia="Times New Roman" w:hAnsi="Arial" w:cs="Arial"/>
                <w:sz w:val="24"/>
                <w:szCs w:val="24"/>
              </w:rPr>
              <w:t>5 минут</w:t>
            </w:r>
          </w:p>
        </w:tc>
        <w:tc>
          <w:tcPr>
            <w:tcW w:w="590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both"/>
              <w:rPr>
                <w:rFonts w:ascii="Arial" w:hAnsi="Arial" w:cs="Arial"/>
                <w:sz w:val="24"/>
                <w:szCs w:val="24"/>
              </w:rPr>
            </w:pPr>
            <w:r w:rsidRPr="0030541B">
              <w:rPr>
                <w:rFonts w:ascii="Arial" w:eastAsia="Times New Roman" w:hAnsi="Arial" w:cs="Arial"/>
                <w:sz w:val="24"/>
                <w:szCs w:val="24"/>
              </w:rPr>
              <w:t>Проверка поступления ответов на межведомственные запросы.</w:t>
            </w:r>
          </w:p>
          <w:p w:rsidR="0010276D" w:rsidRPr="0030541B" w:rsidRDefault="0010276D" w:rsidP="0077441E">
            <w:pPr>
              <w:spacing w:after="0" w:line="240" w:lineRule="auto"/>
              <w:ind w:left="-57" w:right="-57"/>
              <w:jc w:val="both"/>
              <w:rPr>
                <w:rFonts w:ascii="Arial" w:hAnsi="Arial" w:cs="Arial"/>
                <w:sz w:val="24"/>
                <w:szCs w:val="24"/>
              </w:rPr>
            </w:pPr>
            <w:r w:rsidRPr="0030541B">
              <w:rPr>
                <w:rFonts w:ascii="Arial" w:eastAsia="Times New Roman" w:hAnsi="Arial" w:cs="Arial"/>
                <w:sz w:val="24"/>
                <w:szCs w:val="24"/>
              </w:rPr>
              <w:t>Осуществляется переход к административной процедуре «Принятие решения»</w:t>
            </w:r>
          </w:p>
        </w:tc>
      </w:tr>
    </w:tbl>
    <w:p w:rsidR="0010276D" w:rsidRPr="0030541B" w:rsidRDefault="0010276D" w:rsidP="004E3433">
      <w:pPr>
        <w:spacing w:after="0" w:line="240" w:lineRule="auto"/>
        <w:jc w:val="center"/>
        <w:rPr>
          <w:rFonts w:ascii="Arial" w:hAnsi="Arial" w:cs="Arial"/>
          <w:sz w:val="24"/>
          <w:szCs w:val="24"/>
        </w:rPr>
      </w:pPr>
      <w:bookmarkStart w:id="306" w:name="_Toc501467142"/>
      <w:bookmarkEnd w:id="306"/>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4. Принятие решения о предоставлении (об отказе предоставления) Муниципальной услуги</w:t>
      </w:r>
    </w:p>
    <w:p w:rsidR="0010276D" w:rsidRPr="0030541B" w:rsidRDefault="0010276D" w:rsidP="004E3433">
      <w:pPr>
        <w:spacing w:after="0" w:line="240" w:lineRule="auto"/>
        <w:ind w:firstLine="709"/>
        <w:jc w:val="both"/>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525"/>
        <w:gridCol w:w="2295"/>
        <w:gridCol w:w="1843"/>
        <w:gridCol w:w="1842"/>
        <w:gridCol w:w="6663"/>
      </w:tblGrid>
      <w:tr w:rsidR="0010276D" w:rsidRPr="0030541B" w:rsidTr="0077441E">
        <w:trPr>
          <w:trHeight w:val="1265"/>
          <w:tblHeader/>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07" w:name="_Toc490644274"/>
            <w:bookmarkStart w:id="308" w:name="_Toc490644012"/>
            <w:bookmarkStart w:id="309" w:name="_Toc490471672"/>
            <w:bookmarkStart w:id="310" w:name="_Toc490131085"/>
            <w:bookmarkStart w:id="311" w:name="_Toc490129194"/>
            <w:bookmarkStart w:id="312" w:name="_Toc490129057"/>
            <w:bookmarkEnd w:id="307"/>
            <w:bookmarkEnd w:id="308"/>
            <w:bookmarkEnd w:id="309"/>
            <w:bookmarkEnd w:id="310"/>
            <w:bookmarkEnd w:id="311"/>
            <w:bookmarkEnd w:id="312"/>
            <w:r w:rsidRPr="0030541B">
              <w:rPr>
                <w:rFonts w:ascii="Arial" w:hAnsi="Arial" w:cs="Arial"/>
                <w:sz w:val="24"/>
                <w:szCs w:val="24"/>
              </w:rPr>
              <w:t>Место выполнения процедуры/ используемая ИС</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13" w:name="_Toc490644275"/>
            <w:bookmarkStart w:id="314" w:name="_Toc490644013"/>
            <w:bookmarkStart w:id="315" w:name="_Toc490471673"/>
            <w:bookmarkStart w:id="316" w:name="_Toc490131086"/>
            <w:bookmarkStart w:id="317" w:name="_Toc490129195"/>
            <w:bookmarkStart w:id="318" w:name="_Toc490129058"/>
            <w:bookmarkEnd w:id="313"/>
            <w:bookmarkEnd w:id="314"/>
            <w:bookmarkEnd w:id="315"/>
            <w:bookmarkEnd w:id="316"/>
            <w:bookmarkEnd w:id="317"/>
            <w:bookmarkEnd w:id="318"/>
            <w:r w:rsidRPr="0030541B">
              <w:rPr>
                <w:rFonts w:ascii="Arial" w:hAnsi="Arial" w:cs="Arial"/>
                <w:sz w:val="24"/>
                <w:szCs w:val="24"/>
              </w:rPr>
              <w:t>Административные действия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19" w:name="_Toc490644276"/>
            <w:bookmarkStart w:id="320" w:name="_Toc490644014"/>
            <w:bookmarkStart w:id="321" w:name="_Toc490471674"/>
            <w:bookmarkStart w:id="322" w:name="_Toc490131087"/>
            <w:bookmarkStart w:id="323" w:name="_Toc490129196"/>
            <w:bookmarkStart w:id="324" w:name="_Toc490129059"/>
            <w:bookmarkEnd w:id="319"/>
            <w:bookmarkEnd w:id="320"/>
            <w:bookmarkEnd w:id="321"/>
            <w:bookmarkEnd w:id="322"/>
            <w:bookmarkEnd w:id="323"/>
            <w:bookmarkEnd w:id="324"/>
            <w:r w:rsidRPr="0030541B">
              <w:rPr>
                <w:rFonts w:ascii="Arial" w:hAnsi="Arial" w:cs="Arial"/>
                <w:sz w:val="24"/>
                <w:szCs w:val="24"/>
              </w:rPr>
              <w:t>Средний срок выполнения</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25" w:name="_Toc490644277"/>
            <w:bookmarkStart w:id="326" w:name="_Toc490644015"/>
            <w:bookmarkStart w:id="327" w:name="_Toc490471675"/>
            <w:bookmarkStart w:id="328" w:name="_Toc490131088"/>
            <w:bookmarkStart w:id="329" w:name="_Toc490129197"/>
            <w:bookmarkStart w:id="330" w:name="_Toc490129060"/>
            <w:bookmarkEnd w:id="325"/>
            <w:bookmarkEnd w:id="326"/>
            <w:bookmarkEnd w:id="327"/>
            <w:bookmarkEnd w:id="328"/>
            <w:bookmarkEnd w:id="329"/>
            <w:bookmarkEnd w:id="330"/>
            <w:r w:rsidRPr="0030541B">
              <w:rPr>
                <w:rFonts w:ascii="Arial" w:hAnsi="Arial" w:cs="Arial"/>
                <w:sz w:val="24"/>
                <w:szCs w:val="24"/>
              </w:rPr>
              <w:t>Средняя трудоемкость выполнения</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jc w:val="center"/>
              <w:rPr>
                <w:rFonts w:ascii="Arial" w:hAnsi="Arial" w:cs="Arial"/>
                <w:sz w:val="24"/>
                <w:szCs w:val="24"/>
              </w:rPr>
            </w:pPr>
            <w:bookmarkStart w:id="331" w:name="_Toc490644278"/>
            <w:bookmarkStart w:id="332" w:name="_Toc490644016"/>
            <w:bookmarkStart w:id="333" w:name="_Toc490471676"/>
            <w:bookmarkStart w:id="334" w:name="_Toc490131089"/>
            <w:bookmarkStart w:id="335" w:name="_Toc490129198"/>
            <w:bookmarkStart w:id="336" w:name="_Toc490129061"/>
            <w:bookmarkEnd w:id="331"/>
            <w:bookmarkEnd w:id="332"/>
            <w:bookmarkEnd w:id="333"/>
            <w:bookmarkEnd w:id="334"/>
            <w:bookmarkEnd w:id="335"/>
            <w:bookmarkEnd w:id="336"/>
            <w:r w:rsidRPr="0030541B">
              <w:rPr>
                <w:rFonts w:ascii="Arial" w:hAnsi="Arial" w:cs="Arial"/>
                <w:sz w:val="24"/>
                <w:szCs w:val="24"/>
              </w:rPr>
              <w:t>Содержание действия</w:t>
            </w:r>
          </w:p>
        </w:tc>
      </w:tr>
      <w:tr w:rsidR="0010276D" w:rsidRPr="0030541B" w:rsidTr="0077441E">
        <w:trPr>
          <w:trHeight w:val="990"/>
          <w:tblHeader/>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bookmarkStart w:id="337" w:name="_Toc490644279"/>
            <w:bookmarkStart w:id="338" w:name="_Toc490644017"/>
            <w:bookmarkStart w:id="339" w:name="_Toc490471677"/>
            <w:bookmarkStart w:id="340" w:name="_Toc490131090"/>
            <w:bookmarkStart w:id="341" w:name="_Toc490129199"/>
            <w:bookmarkStart w:id="342" w:name="_Toc490129062"/>
            <w:bookmarkEnd w:id="337"/>
            <w:bookmarkEnd w:id="338"/>
            <w:bookmarkEnd w:id="339"/>
            <w:bookmarkEnd w:id="340"/>
            <w:bookmarkEnd w:id="341"/>
            <w:bookmarkEnd w:id="342"/>
            <w:r w:rsidRPr="0030541B">
              <w:rPr>
                <w:rFonts w:ascii="Arial" w:hAnsi="Arial" w:cs="Arial"/>
                <w:sz w:val="24"/>
                <w:szCs w:val="24"/>
              </w:rPr>
              <w:t>Подразделение/ ЕИСДОУ</w:t>
            </w:r>
          </w:p>
        </w:tc>
        <w:tc>
          <w:tcPr>
            <w:tcW w:w="229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hAnsi="Arial" w:cs="Arial"/>
                <w:sz w:val="24"/>
                <w:szCs w:val="24"/>
              </w:rPr>
              <w:t>Определение возможности предоставления Муниципальной услуги</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bookmarkStart w:id="343" w:name="_Toc490644281"/>
            <w:bookmarkStart w:id="344" w:name="_Toc490644019"/>
            <w:bookmarkStart w:id="345" w:name="_Toc490471679"/>
            <w:bookmarkStart w:id="346" w:name="_Toc490131092"/>
            <w:bookmarkStart w:id="347" w:name="_Toc490129201"/>
            <w:bookmarkStart w:id="348" w:name="_Toc490129064"/>
            <w:bookmarkEnd w:id="343"/>
            <w:bookmarkEnd w:id="344"/>
            <w:bookmarkEnd w:id="345"/>
            <w:bookmarkEnd w:id="346"/>
            <w:bookmarkEnd w:id="347"/>
            <w:bookmarkEnd w:id="348"/>
            <w:r w:rsidRPr="0030541B">
              <w:rPr>
                <w:rFonts w:ascii="Arial" w:hAnsi="Arial" w:cs="Arial"/>
                <w:sz w:val="24"/>
                <w:szCs w:val="24"/>
              </w:rPr>
              <w:t>1 рабочий день</w:t>
            </w:r>
          </w:p>
        </w:tc>
        <w:tc>
          <w:tcPr>
            <w:tcW w:w="184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spacing w:after="0" w:line="240" w:lineRule="auto"/>
              <w:ind w:left="-57" w:right="-57"/>
              <w:jc w:val="center"/>
              <w:rPr>
                <w:rFonts w:ascii="Arial" w:hAnsi="Arial" w:cs="Arial"/>
                <w:sz w:val="24"/>
                <w:szCs w:val="24"/>
              </w:rPr>
            </w:pPr>
            <w:r w:rsidRPr="0030541B">
              <w:rPr>
                <w:rFonts w:ascii="Arial" w:hAnsi="Arial" w:cs="Arial"/>
                <w:sz w:val="24"/>
                <w:szCs w:val="24"/>
              </w:rPr>
              <w:t>20 минут</w:t>
            </w:r>
          </w:p>
        </w:tc>
        <w:tc>
          <w:tcPr>
            <w:tcW w:w="666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77441E">
            <w:pPr>
              <w:spacing w:after="0" w:line="240" w:lineRule="auto"/>
              <w:ind w:left="-57" w:right="-57"/>
              <w:rPr>
                <w:rFonts w:ascii="Arial" w:hAnsi="Arial" w:cs="Arial"/>
                <w:sz w:val="24"/>
                <w:szCs w:val="24"/>
              </w:rPr>
            </w:pPr>
            <w:bookmarkStart w:id="349" w:name="_Toc490644283"/>
            <w:bookmarkStart w:id="350" w:name="_Toc490644021"/>
            <w:bookmarkStart w:id="351" w:name="_Toc490471681"/>
            <w:bookmarkStart w:id="352" w:name="_Toc490131094"/>
            <w:bookmarkStart w:id="353" w:name="_Toc490129203"/>
            <w:bookmarkStart w:id="354" w:name="_Toc490129066"/>
            <w:bookmarkEnd w:id="349"/>
            <w:bookmarkEnd w:id="350"/>
            <w:bookmarkEnd w:id="351"/>
            <w:bookmarkEnd w:id="352"/>
            <w:bookmarkEnd w:id="353"/>
            <w:bookmarkEnd w:id="354"/>
            <w:r w:rsidRPr="0030541B">
              <w:rPr>
                <w:rFonts w:ascii="Arial" w:hAnsi="Arial" w:cs="Arial"/>
                <w:sz w:val="24"/>
                <w:szCs w:val="24"/>
              </w:rPr>
              <w:t>После поступления ответов на запросы специалист Комитета образования,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 не позднее 7 рабочих дней со дня поступления Заявления в Комитет образования.</w:t>
            </w:r>
          </w:p>
        </w:tc>
      </w:tr>
    </w:tbl>
    <w:p w:rsidR="0010276D" w:rsidRPr="0030541B" w:rsidRDefault="0010276D" w:rsidP="004E3433">
      <w:pPr>
        <w:spacing w:after="0" w:line="240" w:lineRule="auto"/>
        <w:ind w:firstLine="709"/>
        <w:jc w:val="both"/>
        <w:rPr>
          <w:rFonts w:ascii="Arial" w:hAnsi="Arial" w:cs="Arial"/>
          <w:sz w:val="24"/>
          <w:szCs w:val="24"/>
        </w:rPr>
      </w:pPr>
      <w:bookmarkStart w:id="355" w:name="_Toc501467143"/>
      <w:bookmarkEnd w:id="355"/>
      <w:r w:rsidRPr="0030541B">
        <w:rPr>
          <w:rFonts w:ascii="Arial" w:hAnsi="Arial" w:cs="Arial"/>
          <w:sz w:val="24"/>
          <w:szCs w:val="24"/>
        </w:rPr>
        <w:lastRenderedPageBreak/>
        <w:t>5. Направление (выдача) результата</w:t>
      </w:r>
    </w:p>
    <w:p w:rsidR="0010276D" w:rsidRPr="0030541B" w:rsidRDefault="0010276D" w:rsidP="004E3433">
      <w:pPr>
        <w:spacing w:after="0" w:line="240" w:lineRule="auto"/>
        <w:jc w:val="center"/>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525"/>
        <w:gridCol w:w="2374"/>
        <w:gridCol w:w="1568"/>
        <w:gridCol w:w="1730"/>
        <w:gridCol w:w="6971"/>
      </w:tblGrid>
      <w:tr w:rsidR="0010276D" w:rsidRPr="0030541B" w:rsidTr="0077441E">
        <w:trPr>
          <w:trHeight w:val="20"/>
          <w:tblHeader/>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Место выполнения процедуры/ используемая ИС</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Административные действия</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Средний срок выполнения</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Средняя трудоемкость выполнения</w:t>
            </w:r>
          </w:p>
        </w:tc>
        <w:tc>
          <w:tcPr>
            <w:tcW w:w="6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Содержание действия</w:t>
            </w:r>
          </w:p>
        </w:tc>
      </w:tr>
      <w:tr w:rsidR="0010276D" w:rsidRPr="0030541B" w:rsidTr="0077441E">
        <w:trPr>
          <w:trHeight w:val="20"/>
          <w:tblHeader/>
        </w:trPr>
        <w:tc>
          <w:tcPr>
            <w:tcW w:w="25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rPr>
                <w:rFonts w:ascii="Arial" w:hAnsi="Arial" w:cs="Arial"/>
              </w:rPr>
            </w:pPr>
            <w:r w:rsidRPr="0030541B">
              <w:rPr>
                <w:rFonts w:ascii="Arial" w:hAnsi="Arial" w:cs="Arial"/>
              </w:rPr>
              <w:t>Подразделение/ ЕИСДОУ/личный кабинет РПГУ/ЕПГУ</w:t>
            </w:r>
          </w:p>
        </w:tc>
        <w:tc>
          <w:tcPr>
            <w:tcW w:w="2374"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rPr>
                <w:rFonts w:ascii="Arial" w:hAnsi="Arial" w:cs="Arial"/>
              </w:rPr>
            </w:pPr>
            <w:bookmarkStart w:id="356" w:name="_Toc490644287"/>
            <w:bookmarkStart w:id="357" w:name="_Toc490644025"/>
            <w:bookmarkStart w:id="358" w:name="_Toc490471685"/>
            <w:bookmarkStart w:id="359" w:name="_Toc490131098"/>
            <w:bookmarkStart w:id="360" w:name="_Toc490129207"/>
            <w:bookmarkStart w:id="361" w:name="_Toc490129070"/>
            <w:bookmarkEnd w:id="356"/>
            <w:bookmarkEnd w:id="357"/>
            <w:bookmarkEnd w:id="358"/>
            <w:bookmarkEnd w:id="359"/>
            <w:bookmarkEnd w:id="360"/>
            <w:bookmarkEnd w:id="361"/>
            <w:r w:rsidRPr="0030541B">
              <w:rPr>
                <w:rFonts w:ascii="Arial" w:hAnsi="Arial" w:cs="Arial"/>
              </w:rPr>
              <w:t>Направление решения о предоставлении Муниципальной услуги либо об отказе в предоставлении Муниципальной услуги</w:t>
            </w:r>
          </w:p>
        </w:tc>
        <w:tc>
          <w:tcPr>
            <w:tcW w:w="156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rPr>
                <w:rFonts w:ascii="Arial" w:hAnsi="Arial" w:cs="Arial"/>
              </w:rPr>
            </w:pPr>
            <w:bookmarkStart w:id="362" w:name="_Toc490644288"/>
            <w:bookmarkStart w:id="363" w:name="_Toc490644026"/>
            <w:bookmarkStart w:id="364" w:name="_Toc490471686"/>
            <w:bookmarkStart w:id="365" w:name="_Toc490131099"/>
            <w:bookmarkStart w:id="366" w:name="_Toc490129208"/>
            <w:bookmarkStart w:id="367" w:name="_Toc490129071"/>
            <w:bookmarkEnd w:id="362"/>
            <w:bookmarkEnd w:id="363"/>
            <w:bookmarkEnd w:id="364"/>
            <w:bookmarkEnd w:id="365"/>
            <w:bookmarkEnd w:id="366"/>
            <w:bookmarkEnd w:id="367"/>
            <w:r w:rsidRPr="0030541B">
              <w:rPr>
                <w:rFonts w:ascii="Arial" w:hAnsi="Arial" w:cs="Arial"/>
              </w:rPr>
              <w:t>день принятия решения</w:t>
            </w:r>
          </w:p>
        </w:tc>
        <w:tc>
          <w:tcPr>
            <w:tcW w:w="17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rPr>
                <w:rFonts w:ascii="Arial" w:hAnsi="Arial" w:cs="Arial"/>
              </w:rPr>
            </w:pPr>
            <w:r w:rsidRPr="0030541B">
              <w:rPr>
                <w:rFonts w:ascii="Arial" w:hAnsi="Arial" w:cs="Arial"/>
              </w:rPr>
              <w:t>5 минут</w:t>
            </w:r>
          </w:p>
        </w:tc>
        <w:tc>
          <w:tcPr>
            <w:tcW w:w="697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afffd"/>
              <w:jc w:val="both"/>
              <w:rPr>
                <w:rFonts w:ascii="Arial" w:hAnsi="Arial" w:cs="Arial"/>
              </w:rPr>
            </w:pPr>
            <w:bookmarkStart w:id="368" w:name="_Toc490644289"/>
            <w:bookmarkStart w:id="369" w:name="_Toc490644027"/>
            <w:bookmarkStart w:id="370" w:name="_Toc490471687"/>
            <w:bookmarkStart w:id="371" w:name="_Toc490131100"/>
            <w:bookmarkStart w:id="372" w:name="_Toc490129209"/>
            <w:bookmarkStart w:id="373" w:name="_Toc490129072"/>
            <w:bookmarkEnd w:id="368"/>
            <w:bookmarkEnd w:id="369"/>
            <w:bookmarkEnd w:id="370"/>
            <w:bookmarkEnd w:id="371"/>
            <w:bookmarkEnd w:id="372"/>
            <w:bookmarkEnd w:id="373"/>
            <w:r w:rsidRPr="0030541B">
              <w:rPr>
                <w:rFonts w:ascii="Arial" w:hAnsi="Arial" w:cs="Arial"/>
              </w:rPr>
              <w:t>Решение о предоставлении Муниципальной услуги либо решение об отказе в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Комитета образования, направляется Заявителю (представителю Заявителя) на электронную почту или в Личный кабинет Заявителя (представителя Заявителя) на РПГУ, ЕПГУ:</w:t>
            </w:r>
          </w:p>
          <w:p w:rsidR="0010276D" w:rsidRPr="0030541B" w:rsidRDefault="0010276D" w:rsidP="004E3433">
            <w:pPr>
              <w:pStyle w:val="115"/>
              <w:suppressAutoHyphens/>
              <w:spacing w:line="240" w:lineRule="auto"/>
              <w:rPr>
                <w:rFonts w:ascii="Arial" w:hAnsi="Arial" w:cs="Arial"/>
                <w:sz w:val="24"/>
                <w:szCs w:val="24"/>
                <w:lang w:eastAsia="ru-RU"/>
              </w:rPr>
            </w:pPr>
          </w:p>
          <w:p w:rsidR="0010276D" w:rsidRPr="0030541B" w:rsidRDefault="0010276D" w:rsidP="004E3433">
            <w:pPr>
              <w:pStyle w:val="115"/>
              <w:suppressAutoHyphens/>
              <w:spacing w:line="240" w:lineRule="auto"/>
              <w:rPr>
                <w:rFonts w:ascii="Arial" w:hAnsi="Arial" w:cs="Arial"/>
                <w:sz w:val="24"/>
                <w:szCs w:val="24"/>
                <w:lang w:eastAsia="ru-RU"/>
              </w:rPr>
            </w:pPr>
            <w:r w:rsidRPr="0030541B">
              <w:rPr>
                <w:rFonts w:ascii="Arial" w:hAnsi="Arial" w:cs="Arial"/>
                <w:sz w:val="24"/>
                <w:szCs w:val="24"/>
              </w:rPr>
              <w:t>Срок предоставления Муниципальной услуги составляет 7 рабочих дней со дня регистрации Заявления в Комитете образования.</w:t>
            </w:r>
          </w:p>
        </w:tc>
      </w:tr>
    </w:tbl>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6.Выдача направлений в ДОО</w:t>
      </w:r>
    </w:p>
    <w:p w:rsidR="0010276D" w:rsidRPr="0030541B" w:rsidRDefault="0010276D" w:rsidP="004E3433">
      <w:pPr>
        <w:spacing w:after="0" w:line="240" w:lineRule="auto"/>
        <w:ind w:firstLine="709"/>
        <w:jc w:val="both"/>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843"/>
        <w:gridCol w:w="1843"/>
        <w:gridCol w:w="1276"/>
        <w:gridCol w:w="1275"/>
        <w:gridCol w:w="8931"/>
      </w:tblGrid>
      <w:tr w:rsidR="0010276D" w:rsidRPr="0030541B" w:rsidTr="0077441E">
        <w:trPr>
          <w:tblHead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ind w:firstLine="0"/>
              <w:jc w:val="center"/>
              <w:rPr>
                <w:rFonts w:ascii="Arial" w:hAnsi="Arial" w:cs="Arial"/>
                <w:sz w:val="24"/>
                <w:szCs w:val="24"/>
              </w:rPr>
            </w:pPr>
            <w:r w:rsidRPr="0030541B">
              <w:rPr>
                <w:rFonts w:ascii="Arial" w:hAnsi="Arial" w:cs="Arial"/>
                <w:sz w:val="24"/>
                <w:szCs w:val="24"/>
                <w:lang w:eastAsia="ru-RU"/>
              </w:rPr>
              <w:t>Место выполнения процедуры/ используемая ИС</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ind w:firstLine="0"/>
              <w:jc w:val="center"/>
              <w:rPr>
                <w:rFonts w:ascii="Arial" w:hAnsi="Arial" w:cs="Arial"/>
                <w:sz w:val="24"/>
                <w:szCs w:val="24"/>
              </w:rPr>
            </w:pPr>
            <w:r w:rsidRPr="0030541B">
              <w:rPr>
                <w:rFonts w:ascii="Arial" w:hAnsi="Arial" w:cs="Arial"/>
                <w:sz w:val="24"/>
                <w:szCs w:val="24"/>
                <w:lang w:eastAsia="ru-RU"/>
              </w:rPr>
              <w:t>Административные действия</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ind w:firstLine="0"/>
              <w:jc w:val="center"/>
              <w:rPr>
                <w:rFonts w:ascii="Arial" w:hAnsi="Arial" w:cs="Arial"/>
                <w:sz w:val="24"/>
                <w:szCs w:val="24"/>
              </w:rPr>
            </w:pPr>
            <w:r w:rsidRPr="0030541B">
              <w:rPr>
                <w:rFonts w:ascii="Arial" w:hAnsi="Arial" w:cs="Arial"/>
                <w:sz w:val="24"/>
                <w:szCs w:val="24"/>
                <w:lang w:eastAsia="ru-RU"/>
              </w:rPr>
              <w:t>Средний срок выполнения</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ind w:firstLine="0"/>
              <w:jc w:val="center"/>
              <w:rPr>
                <w:rFonts w:ascii="Arial" w:hAnsi="Arial" w:cs="Arial"/>
                <w:sz w:val="24"/>
                <w:szCs w:val="24"/>
              </w:rPr>
            </w:pPr>
            <w:r w:rsidRPr="0030541B">
              <w:rPr>
                <w:rFonts w:ascii="Arial" w:hAnsi="Arial" w:cs="Arial"/>
                <w:sz w:val="24"/>
                <w:szCs w:val="24"/>
                <w:lang w:eastAsia="ru-RU"/>
              </w:rPr>
              <w:t>Средняя трудоемкость выполнения</w:t>
            </w: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pStyle w:val="114"/>
              <w:spacing w:line="240" w:lineRule="auto"/>
              <w:jc w:val="center"/>
              <w:rPr>
                <w:rFonts w:ascii="Arial" w:hAnsi="Arial" w:cs="Arial"/>
                <w:sz w:val="24"/>
                <w:szCs w:val="24"/>
              </w:rPr>
            </w:pPr>
            <w:r w:rsidRPr="0030541B">
              <w:rPr>
                <w:rFonts w:ascii="Arial" w:hAnsi="Arial" w:cs="Arial"/>
                <w:sz w:val="24"/>
                <w:szCs w:val="24"/>
                <w:lang w:eastAsia="ru-RU"/>
              </w:rPr>
              <w:t>Содержание действия</w:t>
            </w:r>
          </w:p>
        </w:tc>
      </w:tr>
    </w:tbl>
    <w:p w:rsidR="0077441E" w:rsidRPr="0030541B" w:rsidRDefault="0077441E" w:rsidP="0077441E">
      <w:pPr>
        <w:spacing w:after="0" w:line="240" w:lineRule="auto"/>
        <w:rPr>
          <w:rFonts w:ascii="Arial" w:hAnsi="Arial" w:cs="Arial"/>
          <w:sz w:val="2"/>
          <w:szCs w:val="2"/>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1843"/>
        <w:gridCol w:w="1878"/>
        <w:gridCol w:w="1241"/>
        <w:gridCol w:w="1275"/>
        <w:gridCol w:w="8931"/>
      </w:tblGrid>
      <w:tr w:rsidR="0077441E" w:rsidRPr="0030541B" w:rsidTr="0077441E">
        <w:trPr>
          <w:tblHeader/>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ind w:firstLine="0"/>
              <w:jc w:val="center"/>
              <w:rPr>
                <w:rFonts w:ascii="Arial" w:hAnsi="Arial" w:cs="Arial"/>
                <w:sz w:val="24"/>
                <w:szCs w:val="24"/>
                <w:lang w:eastAsia="ru-RU"/>
              </w:rPr>
            </w:pPr>
            <w:r w:rsidRPr="0030541B">
              <w:rPr>
                <w:rFonts w:ascii="Arial" w:hAnsi="Arial" w:cs="Arial"/>
                <w:sz w:val="24"/>
                <w:szCs w:val="24"/>
                <w:lang w:eastAsia="ru-RU"/>
              </w:rPr>
              <w:t>1</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ind w:firstLine="0"/>
              <w:jc w:val="center"/>
              <w:rPr>
                <w:rFonts w:ascii="Arial" w:hAnsi="Arial" w:cs="Arial"/>
                <w:sz w:val="24"/>
                <w:szCs w:val="24"/>
                <w:lang w:eastAsia="ru-RU"/>
              </w:rPr>
            </w:pPr>
            <w:r w:rsidRPr="0030541B">
              <w:rPr>
                <w:rFonts w:ascii="Arial" w:hAnsi="Arial" w:cs="Arial"/>
                <w:sz w:val="24"/>
                <w:szCs w:val="24"/>
                <w:lang w:eastAsia="ru-RU"/>
              </w:rPr>
              <w:t>2</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ind w:firstLine="0"/>
              <w:jc w:val="center"/>
              <w:rPr>
                <w:rFonts w:ascii="Arial" w:hAnsi="Arial" w:cs="Arial"/>
                <w:sz w:val="24"/>
                <w:szCs w:val="24"/>
                <w:lang w:eastAsia="ru-RU"/>
              </w:rPr>
            </w:pPr>
            <w:r w:rsidRPr="0030541B">
              <w:rPr>
                <w:rFonts w:ascii="Arial" w:hAnsi="Arial" w:cs="Arial"/>
                <w:sz w:val="24"/>
                <w:szCs w:val="24"/>
                <w:lang w:eastAsia="ru-RU"/>
              </w:rPr>
              <w:t>3</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ind w:firstLine="0"/>
              <w:jc w:val="center"/>
              <w:rPr>
                <w:rFonts w:ascii="Arial" w:hAnsi="Arial" w:cs="Arial"/>
                <w:sz w:val="24"/>
                <w:szCs w:val="24"/>
                <w:lang w:eastAsia="ru-RU"/>
              </w:rPr>
            </w:pPr>
            <w:r w:rsidRPr="0030541B">
              <w:rPr>
                <w:rFonts w:ascii="Arial" w:hAnsi="Arial" w:cs="Arial"/>
                <w:sz w:val="24"/>
                <w:szCs w:val="24"/>
                <w:lang w:eastAsia="ru-RU"/>
              </w:rPr>
              <w:t>4</w:t>
            </w: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77441E" w:rsidRPr="0030541B" w:rsidRDefault="0077441E" w:rsidP="004E3433">
            <w:pPr>
              <w:pStyle w:val="114"/>
              <w:spacing w:line="240" w:lineRule="auto"/>
              <w:jc w:val="center"/>
              <w:rPr>
                <w:rFonts w:ascii="Arial" w:hAnsi="Arial" w:cs="Arial"/>
                <w:sz w:val="24"/>
                <w:szCs w:val="24"/>
                <w:lang w:eastAsia="ru-RU"/>
              </w:rPr>
            </w:pPr>
            <w:r w:rsidRPr="0030541B">
              <w:rPr>
                <w:rFonts w:ascii="Arial" w:hAnsi="Arial" w:cs="Arial"/>
                <w:sz w:val="24"/>
                <w:szCs w:val="24"/>
                <w:lang w:eastAsia="ru-RU"/>
              </w:rPr>
              <w:t>5</w:t>
            </w:r>
          </w:p>
        </w:tc>
      </w:tr>
      <w:tr w:rsidR="0010276D" w:rsidRPr="0030541B" w:rsidTr="0077441E">
        <w:trPr>
          <w:trHeight w:val="2020"/>
        </w:trPr>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hd w:val="clear" w:color="auto" w:fill="FFFFFF"/>
              <w:spacing w:after="0" w:line="240" w:lineRule="auto"/>
              <w:jc w:val="both"/>
              <w:rPr>
                <w:rFonts w:ascii="Arial" w:hAnsi="Arial" w:cs="Arial"/>
                <w:sz w:val="24"/>
                <w:szCs w:val="24"/>
              </w:rPr>
            </w:pPr>
            <w:r w:rsidRPr="0030541B">
              <w:rPr>
                <w:rFonts w:ascii="Arial" w:eastAsia="Times New Roman" w:hAnsi="Arial" w:cs="Arial"/>
                <w:sz w:val="24"/>
                <w:szCs w:val="24"/>
              </w:rPr>
              <w:t>ЕИСДОУ</w:t>
            </w:r>
          </w:p>
        </w:tc>
        <w:tc>
          <w:tcPr>
            <w:tcW w:w="18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hd w:val="clear" w:color="auto" w:fill="FFFFFF"/>
              <w:spacing w:after="0" w:line="240" w:lineRule="auto"/>
              <w:rPr>
                <w:rFonts w:ascii="Arial" w:hAnsi="Arial" w:cs="Arial"/>
                <w:sz w:val="24"/>
                <w:szCs w:val="24"/>
              </w:rPr>
            </w:pPr>
            <w:r w:rsidRPr="0030541B">
              <w:rPr>
                <w:rFonts w:ascii="Arial" w:hAnsi="Arial" w:cs="Arial"/>
                <w:sz w:val="24"/>
                <w:szCs w:val="24"/>
              </w:rPr>
              <w:t xml:space="preserve">Формирование протокола </w:t>
            </w:r>
          </w:p>
        </w:tc>
        <w:tc>
          <w:tcPr>
            <w:tcW w:w="12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hd w:val="clear" w:color="auto" w:fill="FFFFFF"/>
              <w:spacing w:after="0" w:line="240" w:lineRule="auto"/>
              <w:jc w:val="center"/>
              <w:rPr>
                <w:rFonts w:ascii="Arial" w:hAnsi="Arial" w:cs="Arial"/>
                <w:sz w:val="24"/>
                <w:szCs w:val="24"/>
              </w:rPr>
            </w:pPr>
            <w:r w:rsidRPr="0030541B">
              <w:rPr>
                <w:rFonts w:ascii="Arial" w:eastAsia="Times New Roman" w:hAnsi="Arial" w:cs="Arial"/>
                <w:sz w:val="24"/>
                <w:szCs w:val="24"/>
              </w:rPr>
              <w:t>1 день</w:t>
            </w:r>
          </w:p>
        </w:tc>
        <w:tc>
          <w:tcPr>
            <w:tcW w:w="127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shd w:val="clear" w:color="auto" w:fill="FFFFFF"/>
              <w:spacing w:after="0" w:line="240" w:lineRule="auto"/>
              <w:ind w:hanging="26"/>
              <w:jc w:val="center"/>
              <w:rPr>
                <w:rFonts w:ascii="Arial" w:hAnsi="Arial" w:cs="Arial"/>
                <w:sz w:val="24"/>
                <w:szCs w:val="24"/>
              </w:rPr>
            </w:pPr>
            <w:r w:rsidRPr="0030541B">
              <w:rPr>
                <w:rFonts w:ascii="Arial" w:eastAsia="Times New Roman" w:hAnsi="Arial" w:cs="Arial"/>
                <w:sz w:val="24"/>
                <w:szCs w:val="24"/>
              </w:rPr>
              <w:t>1 день</w:t>
            </w:r>
          </w:p>
        </w:tc>
        <w:tc>
          <w:tcPr>
            <w:tcW w:w="893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Формируется протокол для направления детей в ДОО в автоматическом режиме посредством ЕИСДОУ. На основании заявлений родителей (законных представителей) формируется единый электронный реестр заявлений по каждой ДОО по учебным годам с учетом следующих данных:</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а) даты желаемого поступления ребенка в ДОО, зая</w:t>
            </w:r>
            <w:r w:rsidR="0077441E" w:rsidRPr="0030541B">
              <w:rPr>
                <w:rFonts w:ascii="Arial" w:hAnsi="Arial" w:cs="Arial"/>
                <w:sz w:val="24"/>
                <w:szCs w:val="24"/>
                <w:lang w:eastAsia="ru-RU"/>
              </w:rPr>
              <w:t>вленной на начало учебного года</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б) возрастных категорий детей и возрастных групп на начало учебного года;</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в) даты постановки на учет ребенка для поступления в ДОО;</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lastRenderedPageBreak/>
              <w:t>г) наличие льготы для получения услуги;</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д) наличие свободных мест в ДОО для каждой возрастной категории детей в соответствующей возрастной группе;</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е) регистрации по месту жительства на территории, закрепленной за ДОО (указать наименование муниципального образования Московской области);</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ж) регистрации по месту жительства на территории (указать наименование муниципального образования Московской области), но нет регистрации по месту жительства на территории, закрепленной за ДОО;</w:t>
            </w:r>
          </w:p>
          <w:p w:rsidR="0010276D" w:rsidRPr="0030541B" w:rsidRDefault="0010276D" w:rsidP="004E3433">
            <w:pPr>
              <w:pStyle w:val="114"/>
              <w:spacing w:line="240" w:lineRule="auto"/>
              <w:ind w:firstLine="0"/>
              <w:jc w:val="left"/>
              <w:rPr>
                <w:rFonts w:ascii="Arial" w:hAnsi="Arial" w:cs="Arial"/>
                <w:sz w:val="24"/>
                <w:szCs w:val="24"/>
                <w:lang w:eastAsia="ru-RU"/>
              </w:rPr>
            </w:pPr>
            <w:r w:rsidRPr="0030541B">
              <w:rPr>
                <w:rFonts w:ascii="Arial" w:hAnsi="Arial" w:cs="Arial"/>
                <w:sz w:val="24"/>
                <w:szCs w:val="24"/>
                <w:lang w:eastAsia="ru-RU"/>
              </w:rPr>
              <w:t>з) регистрации по месту пребывания на территории (указать наименование муниципального образования Московской области), закрепленной за ДОО;</w:t>
            </w:r>
          </w:p>
          <w:p w:rsidR="0010276D" w:rsidRPr="0030541B" w:rsidRDefault="0010276D" w:rsidP="0077441E">
            <w:pPr>
              <w:pStyle w:val="114"/>
              <w:spacing w:line="240" w:lineRule="auto"/>
              <w:ind w:firstLine="0"/>
              <w:jc w:val="left"/>
              <w:rPr>
                <w:rFonts w:ascii="Arial" w:hAnsi="Arial" w:cs="Arial"/>
                <w:sz w:val="24"/>
                <w:szCs w:val="24"/>
              </w:rPr>
            </w:pPr>
            <w:r w:rsidRPr="0030541B">
              <w:rPr>
                <w:rFonts w:ascii="Arial" w:hAnsi="Arial" w:cs="Arial"/>
                <w:sz w:val="24"/>
                <w:szCs w:val="24"/>
                <w:lang w:eastAsia="ru-RU"/>
              </w:rPr>
              <w:t>и) регистрации по месту пребывания на территории (указать наименование муниципального образования Московской области), но нет регистрации по месту пребывания на территории, закрепленной за ДОО.</w:t>
            </w:r>
          </w:p>
        </w:tc>
      </w:tr>
    </w:tbl>
    <w:p w:rsidR="0077441E" w:rsidRPr="0030541B" w:rsidRDefault="0077441E" w:rsidP="004E3433">
      <w:pPr>
        <w:spacing w:after="0" w:line="240" w:lineRule="auto"/>
        <w:ind w:firstLine="709"/>
        <w:jc w:val="both"/>
        <w:rPr>
          <w:rFonts w:ascii="Arial" w:hAnsi="Arial" w:cs="Arial"/>
          <w:sz w:val="24"/>
          <w:szCs w:val="24"/>
        </w:rPr>
      </w:pPr>
    </w:p>
    <w:p w:rsidR="0010276D" w:rsidRPr="0030541B" w:rsidRDefault="0010276D" w:rsidP="004E3433">
      <w:pPr>
        <w:spacing w:after="0" w:line="240" w:lineRule="auto"/>
        <w:ind w:firstLine="709"/>
        <w:jc w:val="both"/>
        <w:rPr>
          <w:rFonts w:ascii="Arial" w:hAnsi="Arial" w:cs="Arial"/>
          <w:sz w:val="24"/>
          <w:szCs w:val="24"/>
        </w:rPr>
      </w:pPr>
      <w:r w:rsidRPr="0030541B">
        <w:rPr>
          <w:rFonts w:ascii="Arial" w:hAnsi="Arial" w:cs="Arial"/>
          <w:sz w:val="24"/>
          <w:szCs w:val="24"/>
        </w:rPr>
        <w:t>7. Направление (выдача) результата о направлении в ДОО</w:t>
      </w:r>
    </w:p>
    <w:p w:rsidR="0010276D" w:rsidRPr="0030541B" w:rsidRDefault="0010276D" w:rsidP="004E3433">
      <w:pPr>
        <w:spacing w:after="0" w:line="240" w:lineRule="auto"/>
        <w:ind w:firstLine="709"/>
        <w:jc w:val="both"/>
        <w:rPr>
          <w:rFonts w:ascii="Arial" w:hAnsi="Arial" w:cs="Arial"/>
          <w:sz w:val="24"/>
          <w:szCs w:val="24"/>
        </w:rPr>
      </w:pPr>
    </w:p>
    <w:tbl>
      <w:tblPr>
        <w:tblW w:w="15168" w:type="dxa"/>
        <w:tblInd w:w="9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2537"/>
        <w:gridCol w:w="2425"/>
        <w:gridCol w:w="1417"/>
        <w:gridCol w:w="1843"/>
        <w:gridCol w:w="6946"/>
      </w:tblGrid>
      <w:tr w:rsidR="0010276D" w:rsidRPr="0030541B" w:rsidTr="0077441E">
        <w:trPr>
          <w:trHeight w:val="20"/>
          <w:tblHeader/>
        </w:trPr>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Место выполнения процедуры/ используемая ИС</w:t>
            </w:r>
          </w:p>
        </w:tc>
        <w:tc>
          <w:tcPr>
            <w:tcW w:w="24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Административные действия</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Средний срок выполнения</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Средняя трудоемкость выполнения</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Содержание действия</w:t>
            </w:r>
          </w:p>
        </w:tc>
      </w:tr>
      <w:tr w:rsidR="0010276D" w:rsidRPr="0030541B" w:rsidTr="0077441E">
        <w:trPr>
          <w:trHeight w:val="20"/>
          <w:tblHeader/>
        </w:trPr>
        <w:tc>
          <w:tcPr>
            <w:tcW w:w="253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fd"/>
              <w:rPr>
                <w:rFonts w:ascii="Arial" w:hAnsi="Arial" w:cs="Arial"/>
              </w:rPr>
            </w:pPr>
            <w:r w:rsidRPr="0030541B">
              <w:rPr>
                <w:rFonts w:ascii="Arial" w:hAnsi="Arial" w:cs="Arial"/>
              </w:rPr>
              <w:t>Подразделение/ ЕИСДОУ/личный кабинет РПГУ/ЕПГУ</w:t>
            </w:r>
          </w:p>
        </w:tc>
        <w:tc>
          <w:tcPr>
            <w:tcW w:w="2425"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77441E">
            <w:pPr>
              <w:pStyle w:val="afffd"/>
              <w:rPr>
                <w:rFonts w:ascii="Arial" w:hAnsi="Arial" w:cs="Arial"/>
              </w:rPr>
            </w:pPr>
            <w:r w:rsidRPr="0030541B">
              <w:rPr>
                <w:rFonts w:ascii="Arial" w:hAnsi="Arial" w:cs="Arial"/>
              </w:rPr>
              <w:t>Направление решения о предоставлении Муниципальной услуги</w:t>
            </w:r>
          </w:p>
        </w:tc>
        <w:tc>
          <w:tcPr>
            <w:tcW w:w="14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fd"/>
              <w:rPr>
                <w:rFonts w:ascii="Arial" w:hAnsi="Arial" w:cs="Arial"/>
              </w:rPr>
            </w:pPr>
            <w:r w:rsidRPr="0030541B">
              <w:rPr>
                <w:rFonts w:ascii="Arial" w:hAnsi="Arial" w:cs="Arial"/>
              </w:rPr>
              <w:t>1 день</w:t>
            </w:r>
          </w:p>
        </w:tc>
        <w:tc>
          <w:tcPr>
            <w:tcW w:w="1843"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fd"/>
              <w:rPr>
                <w:rFonts w:ascii="Arial" w:hAnsi="Arial" w:cs="Arial"/>
              </w:rPr>
            </w:pPr>
            <w:r w:rsidRPr="0030541B">
              <w:rPr>
                <w:rFonts w:ascii="Arial" w:hAnsi="Arial" w:cs="Arial"/>
              </w:rPr>
              <w:t>1 день</w:t>
            </w:r>
          </w:p>
        </w:tc>
        <w:tc>
          <w:tcPr>
            <w:tcW w:w="694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rsidR="0010276D" w:rsidRPr="0030541B" w:rsidRDefault="0010276D" w:rsidP="004E3433">
            <w:pPr>
              <w:pStyle w:val="afffd"/>
              <w:jc w:val="both"/>
              <w:rPr>
                <w:rFonts w:ascii="Arial" w:hAnsi="Arial" w:cs="Arial"/>
              </w:rPr>
            </w:pPr>
            <w:r w:rsidRPr="0030541B">
              <w:rPr>
                <w:rFonts w:ascii="Arial" w:hAnsi="Arial" w:cs="Arial"/>
              </w:rPr>
              <w:t>Решение о предоставлении Муниципальной услуги в виде электронного документа, подписанного усиленной квалифицированной электронной подписью должностного лица Комитета образования, направляется Заявителю (представителю Заявителя) на электронную почту или в Личный кабинет Заявителя (представителя Заявителя) на РПГУ, ЕПГУ:</w:t>
            </w:r>
          </w:p>
          <w:p w:rsidR="0010276D" w:rsidRPr="0030541B" w:rsidRDefault="0010276D" w:rsidP="004E3433">
            <w:pPr>
              <w:pStyle w:val="115"/>
              <w:suppressAutoHyphens/>
              <w:spacing w:line="240" w:lineRule="auto"/>
              <w:rPr>
                <w:rFonts w:ascii="Arial" w:hAnsi="Arial" w:cs="Arial"/>
                <w:sz w:val="24"/>
                <w:szCs w:val="24"/>
                <w:lang w:eastAsia="ru-RU"/>
              </w:rPr>
            </w:pPr>
          </w:p>
          <w:p w:rsidR="0010276D" w:rsidRPr="0030541B" w:rsidRDefault="0010276D" w:rsidP="004E3433">
            <w:pPr>
              <w:pStyle w:val="115"/>
              <w:suppressAutoHyphens/>
              <w:spacing w:line="240" w:lineRule="auto"/>
              <w:rPr>
                <w:rFonts w:ascii="Arial" w:hAnsi="Arial" w:cs="Arial"/>
                <w:sz w:val="24"/>
                <w:szCs w:val="24"/>
              </w:rPr>
            </w:pPr>
            <w:r w:rsidRPr="0030541B">
              <w:rPr>
                <w:rFonts w:ascii="Arial" w:hAnsi="Arial" w:cs="Arial"/>
                <w:sz w:val="24"/>
                <w:szCs w:val="24"/>
              </w:rPr>
              <w:t>Срок предоставления Муниципальной услуги составляет 30 календарных дней со дня опубликования Протокола</w:t>
            </w:r>
          </w:p>
        </w:tc>
      </w:tr>
    </w:tbl>
    <w:p w:rsidR="0010276D" w:rsidRPr="0030541B" w:rsidRDefault="0010276D" w:rsidP="004E3433">
      <w:pPr>
        <w:pStyle w:val="115"/>
        <w:tabs>
          <w:tab w:val="left" w:pos="8931"/>
        </w:tabs>
        <w:spacing w:line="240" w:lineRule="auto"/>
        <w:outlineLvl w:val="0"/>
        <w:rPr>
          <w:rFonts w:ascii="Arial" w:hAnsi="Arial" w:cs="Arial"/>
          <w:sz w:val="24"/>
          <w:szCs w:val="24"/>
        </w:rPr>
      </w:pPr>
      <w:bookmarkStart w:id="374" w:name="_Toc501467144"/>
      <w:bookmarkEnd w:id="374"/>
    </w:p>
    <w:p w:rsidR="0010276D" w:rsidRPr="0030541B" w:rsidRDefault="0010276D" w:rsidP="004E3433">
      <w:pPr>
        <w:pStyle w:val="115"/>
        <w:tabs>
          <w:tab w:val="left" w:pos="8931"/>
        </w:tabs>
        <w:spacing w:line="240" w:lineRule="auto"/>
        <w:outlineLvl w:val="0"/>
        <w:rPr>
          <w:rFonts w:ascii="Arial" w:hAnsi="Arial" w:cs="Arial"/>
          <w:sz w:val="24"/>
          <w:szCs w:val="24"/>
        </w:rPr>
      </w:pPr>
    </w:p>
    <w:p w:rsidR="0010276D" w:rsidRPr="0030541B" w:rsidRDefault="0010276D" w:rsidP="004E3433">
      <w:pPr>
        <w:pStyle w:val="115"/>
        <w:tabs>
          <w:tab w:val="left" w:pos="8931"/>
        </w:tabs>
        <w:spacing w:line="240" w:lineRule="auto"/>
        <w:outlineLvl w:val="0"/>
        <w:rPr>
          <w:rFonts w:ascii="Arial" w:hAnsi="Arial" w:cs="Arial"/>
          <w:sz w:val="24"/>
          <w:szCs w:val="24"/>
        </w:rPr>
      </w:pPr>
    </w:p>
    <w:p w:rsidR="0010276D" w:rsidRPr="0030541B" w:rsidRDefault="0010276D" w:rsidP="0077441E">
      <w:pPr>
        <w:pStyle w:val="115"/>
        <w:tabs>
          <w:tab w:val="left" w:pos="8931"/>
        </w:tabs>
        <w:spacing w:line="240" w:lineRule="auto"/>
        <w:ind w:left="9639"/>
        <w:outlineLvl w:val="0"/>
        <w:rPr>
          <w:rFonts w:ascii="Arial" w:hAnsi="Arial" w:cs="Arial"/>
          <w:sz w:val="24"/>
          <w:szCs w:val="24"/>
        </w:rPr>
      </w:pPr>
      <w:r w:rsidRPr="0030541B">
        <w:rPr>
          <w:rFonts w:ascii="Arial" w:hAnsi="Arial" w:cs="Arial"/>
          <w:sz w:val="24"/>
          <w:szCs w:val="24"/>
        </w:rPr>
        <w:lastRenderedPageBreak/>
        <w:t>Приложение 16</w:t>
      </w:r>
    </w:p>
    <w:p w:rsidR="0010276D" w:rsidRPr="0030541B" w:rsidRDefault="0010276D" w:rsidP="0077441E">
      <w:pPr>
        <w:pStyle w:val="115"/>
        <w:tabs>
          <w:tab w:val="left" w:pos="8931"/>
        </w:tabs>
        <w:spacing w:line="240" w:lineRule="auto"/>
        <w:ind w:left="9639"/>
        <w:outlineLvl w:val="0"/>
        <w:rPr>
          <w:rFonts w:ascii="Arial" w:hAnsi="Arial" w:cs="Arial"/>
          <w:color w:val="000000"/>
          <w:sz w:val="24"/>
          <w:szCs w:val="24"/>
        </w:rPr>
      </w:pPr>
      <w:r w:rsidRPr="0030541B">
        <w:rPr>
          <w:rFonts w:ascii="Arial" w:hAnsi="Arial" w:cs="Arial"/>
          <w:sz w:val="24"/>
          <w:szCs w:val="24"/>
        </w:rPr>
        <w:t>к Административному регламенту</w:t>
      </w:r>
      <w:r w:rsidR="0077441E" w:rsidRPr="0030541B">
        <w:rPr>
          <w:rFonts w:ascii="Arial" w:hAnsi="Arial" w:cs="Arial"/>
          <w:sz w:val="24"/>
          <w:szCs w:val="24"/>
        </w:rPr>
        <w:t xml:space="preserve"> </w:t>
      </w:r>
      <w:r w:rsidRPr="0030541B">
        <w:rPr>
          <w:rFonts w:ascii="Arial" w:hAnsi="Arial" w:cs="Arial"/>
          <w:color w:val="000000"/>
          <w:sz w:val="24"/>
          <w:szCs w:val="24"/>
        </w:rPr>
        <w:t>предоставления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Королев Московской области»</w:t>
      </w:r>
    </w:p>
    <w:p w:rsidR="0010276D" w:rsidRPr="0030541B" w:rsidRDefault="0010276D" w:rsidP="004E3433">
      <w:pPr>
        <w:pStyle w:val="ConsPlusNormal0"/>
        <w:tabs>
          <w:tab w:val="left" w:pos="8931"/>
        </w:tabs>
        <w:jc w:val="both"/>
        <w:rPr>
          <w:color w:val="000000"/>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Блок-схема предоставления Муниципальной услуги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12955"/>
      </w:tblGrid>
      <w:tr w:rsidR="0010276D" w:rsidRPr="0030541B" w:rsidTr="0077441E">
        <w:trPr>
          <w:trHeight w:val="994"/>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Порталы госуслуг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77441E" w:rsidP="004E3433">
            <w:pPr>
              <w:spacing w:after="0" w:line="240" w:lineRule="auto"/>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59264" behindDoc="0" locked="0" layoutInCell="1" allowOverlap="1" wp14:anchorId="66A46C2B" wp14:editId="4CD68835">
                      <wp:simplePos x="0" y="0"/>
                      <wp:positionH relativeFrom="column">
                        <wp:posOffset>2278380</wp:posOffset>
                      </wp:positionH>
                      <wp:positionV relativeFrom="paragraph">
                        <wp:posOffset>161925</wp:posOffset>
                      </wp:positionV>
                      <wp:extent cx="2136140" cy="307975"/>
                      <wp:effectExtent l="0" t="0" r="16510" b="15875"/>
                      <wp:wrapNone/>
                      <wp:docPr id="4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6140" cy="3079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10276D">
                                  <w:pPr>
                                    <w:spacing w:after="0" w:line="240" w:lineRule="auto"/>
                                    <w:jc w:val="center"/>
                                    <w:rPr>
                                      <w:rFonts w:ascii="Arial" w:hAnsi="Arial" w:cs="Arial"/>
                                      <w:sz w:val="24"/>
                                      <w:szCs w:val="24"/>
                                    </w:rPr>
                                  </w:pPr>
                                  <w:r w:rsidRPr="0077441E">
                                    <w:rPr>
                                      <w:rFonts w:ascii="Arial" w:hAnsi="Arial" w:cs="Arial"/>
                                      <w:sz w:val="24"/>
                                      <w:szCs w:val="24"/>
                                    </w:rPr>
                                    <w:t>Подача заявления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6A46C2B" id="Прямоугольник 1" o:spid="_x0000_s1026" style="position:absolute;margin-left:179.4pt;margin-top:12.75pt;width:168.2pt;height:2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" fillcolor="window" strokecolor="windowText" strokeweight=".25pt">
                      <v:path arrowok="t"/>
                      <v:textbox>
                        <w:txbxContent>
                          <w:p w:rsidR="0077441E" w:rsidRPr="0077441E" w:rsidRDefault="0077441E" w:rsidP="0010276D">
                            <w:pPr>
                              <w:spacing w:after="0" w:line="240" w:lineRule="auto"/>
                              <w:jc w:val="center"/>
                              <w:rPr>
                                <w:rFonts w:ascii="Arial" w:hAnsi="Arial" w:cs="Arial"/>
                                <w:sz w:val="24"/>
                                <w:szCs w:val="24"/>
                              </w:rPr>
                            </w:pPr>
                            <w:r w:rsidRPr="0077441E">
                              <w:rPr>
                                <w:rFonts w:ascii="Arial" w:hAnsi="Arial" w:cs="Arial"/>
                                <w:sz w:val="24"/>
                                <w:szCs w:val="24"/>
                              </w:rPr>
                              <w:t>Подача заявления</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67456" behindDoc="0" locked="0" layoutInCell="1" allowOverlap="1" wp14:anchorId="5D344A3F" wp14:editId="3A11296E">
                      <wp:simplePos x="0" y="0"/>
                      <wp:positionH relativeFrom="column">
                        <wp:posOffset>2863850</wp:posOffset>
                      </wp:positionH>
                      <wp:positionV relativeFrom="paragraph">
                        <wp:posOffset>499745</wp:posOffset>
                      </wp:positionV>
                      <wp:extent cx="0" cy="191135"/>
                      <wp:effectExtent l="95250" t="0" r="57150" b="56515"/>
                      <wp:wrapNone/>
                      <wp:docPr id="49"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113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721E7DF4" id="_x0000_t32" coordsize="21600,21600" o:spt="32" o:oned="t" path="m,l21600,21600e" filled="f">
                      <v:path arrowok="t" fillok="f" o:connecttype="none"/>
                      <o:lock v:ext="edit" shapetype="t"/>
                    </v:shapetype>
                    <v:shape id="Прямая со стрелкой 4" o:spid="_x0000_s1026" type="#_x0000_t32" style="position:absolute;margin-left:225.5pt;margin-top:39.35pt;width:0;height:15.05pt;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" strokecolor="windowText">
                      <v:stroke endarrow="open"/>
                      <o:lock v:ext="edit" shapetype="f"/>
                    </v:shape>
                  </w:pict>
                </mc:Fallback>
              </mc:AlternateContent>
            </w:r>
          </w:p>
        </w:tc>
      </w:tr>
      <w:tr w:rsidR="0010276D" w:rsidRPr="0030541B" w:rsidTr="0077441E">
        <w:trPr>
          <w:trHeight w:val="1677"/>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 xml:space="preserve">Ответственный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за прием документов (Подразделение)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61312" behindDoc="0" locked="0" layoutInCell="1" allowOverlap="1" wp14:anchorId="3F6F32EF" wp14:editId="2801C9BA">
                      <wp:simplePos x="0" y="0"/>
                      <wp:positionH relativeFrom="column">
                        <wp:posOffset>741532</wp:posOffset>
                      </wp:positionH>
                      <wp:positionV relativeFrom="paragraph">
                        <wp:posOffset>448398</wp:posOffset>
                      </wp:positionV>
                      <wp:extent cx="978639" cy="533400"/>
                      <wp:effectExtent l="70168" t="6032" r="25082" b="44133"/>
                      <wp:wrapNone/>
                      <wp:docPr id="32" name="Соединительная линия уступом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rot="5400000">
                                <a:off x="0" y="0"/>
                                <a:ext cx="978639" cy="533400"/>
                              </a:xfrm>
                              <a:prstGeom prst="bentConnector3">
                                <a:avLst>
                                  <a:gd name="adj1" fmla="val 50000"/>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3662F81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5" o:spid="_x0000_s1026" type="#_x0000_t34" style="position:absolute;margin-left:58.4pt;margin-top:35.3pt;width:77.05pt;height:42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" strokecolor="windowText">
                      <v:stroke endarrow="open"/>
                      <o:lock v:ext="edit" shapetype="f"/>
                    </v:shape>
                  </w:pict>
                </mc:Fallback>
              </mc:AlternateContent>
            </w:r>
            <w:r w:rsidRPr="0030541B">
              <w:rPr>
                <w:rFonts w:ascii="Arial" w:hAnsi="Arial" w:cs="Arial"/>
                <w:noProof/>
                <w:sz w:val="24"/>
                <w:szCs w:val="24"/>
              </w:rPr>
              <mc:AlternateContent>
                <mc:Choice Requires="wps">
                  <w:drawing>
                    <wp:anchor distT="0" distB="0" distL="114300" distR="114300" simplePos="0" relativeHeight="251660288" behindDoc="0" locked="0" layoutInCell="1" allowOverlap="1" wp14:anchorId="67A4A24F" wp14:editId="31F3A451">
                      <wp:simplePos x="0" y="0"/>
                      <wp:positionH relativeFrom="column">
                        <wp:posOffset>1495336</wp:posOffset>
                      </wp:positionH>
                      <wp:positionV relativeFrom="paragraph">
                        <wp:posOffset>77367</wp:posOffset>
                      </wp:positionV>
                      <wp:extent cx="3253563" cy="797441"/>
                      <wp:effectExtent l="0" t="0" r="23495" b="22225"/>
                      <wp:wrapNone/>
                      <wp:docPr id="3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3563" cy="797441"/>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Прием и регистрация заявления и документов, передача их в Комитет образования, Администрация, непосредственно оказывающее услугу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A4A24F" id="Прямоугольник 3" o:spid="_x0000_s1027" style="position:absolute;left:0;text-align:left;margin-left:117.75pt;margin-top:6.1pt;width:256.2pt;height:6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Прием и регистрация заявления и документов, передача их в Комитет образования, Администрация, непосредственно оказывающее услугу</w:t>
                            </w:r>
                          </w:p>
                        </w:txbxContent>
                      </v:textbox>
                    </v:rect>
                  </w:pict>
                </mc:Fallback>
              </mc:AlternateContent>
            </w:r>
          </w:p>
        </w:tc>
      </w:tr>
      <w:tr w:rsidR="0010276D" w:rsidRPr="0030541B" w:rsidTr="0077441E">
        <w:trPr>
          <w:trHeight w:val="2635"/>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 xml:space="preserve">Ответственный за подготовку документов по Муниципальной услуге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(Подразделение)/</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77441E" w:rsidP="004E3433">
            <w:pPr>
              <w:spacing w:after="0" w:line="240" w:lineRule="auto"/>
              <w:jc w:val="right"/>
              <w:rPr>
                <w:rFonts w:ascii="Arial" w:hAnsi="Arial" w:cs="Arial"/>
                <w:noProof/>
                <w:sz w:val="24"/>
                <w:szCs w:val="24"/>
              </w:rPr>
            </w:pPr>
            <w:r w:rsidRPr="0030541B">
              <w:rPr>
                <w:rFonts w:ascii="Arial" w:hAnsi="Arial" w:cs="Arial"/>
                <w:noProof/>
                <w:sz w:val="24"/>
                <w:szCs w:val="24"/>
              </w:rPr>
              <mc:AlternateContent>
                <mc:Choice Requires="wps">
                  <w:drawing>
                    <wp:anchor distT="0" distB="0" distL="114300" distR="114300" simplePos="0" relativeHeight="251679744" behindDoc="0" locked="0" layoutInCell="1" allowOverlap="1" wp14:anchorId="6AF37550" wp14:editId="18E87F9E">
                      <wp:simplePos x="0" y="0"/>
                      <wp:positionH relativeFrom="column">
                        <wp:posOffset>5283835</wp:posOffset>
                      </wp:positionH>
                      <wp:positionV relativeFrom="paragraph">
                        <wp:posOffset>1123950</wp:posOffset>
                      </wp:positionV>
                      <wp:extent cx="521335" cy="253365"/>
                      <wp:effectExtent l="0" t="0" r="12065" b="1333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1335" cy="253365"/>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отказ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37550" id="Прямоугольник 26" o:spid="_x0000_s1028" style="position:absolute;left:0;text-align:left;margin-left:416.05pt;margin-top:88.5pt;width:41.05pt;height:19.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отказ</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80768" behindDoc="0" locked="0" layoutInCell="1" allowOverlap="1" wp14:anchorId="2A748620" wp14:editId="534A362B">
                      <wp:simplePos x="0" y="0"/>
                      <wp:positionH relativeFrom="column">
                        <wp:posOffset>4759532</wp:posOffset>
                      </wp:positionH>
                      <wp:positionV relativeFrom="paragraph">
                        <wp:posOffset>579741</wp:posOffset>
                      </wp:positionV>
                      <wp:extent cx="0" cy="1052622"/>
                      <wp:effectExtent l="0" t="0" r="19050" b="1460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52622"/>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39FFE7" id="Прямая соединительная линия 27" o:spid="_x0000_s1026" style="position:absolute;flip:y;z-index:2516807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4.75pt,45.65pt" to="374.7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77696" behindDoc="0" locked="0" layoutInCell="1" allowOverlap="1" wp14:anchorId="610CE078" wp14:editId="460C350F">
                      <wp:simplePos x="0" y="0"/>
                      <wp:positionH relativeFrom="column">
                        <wp:posOffset>5620385</wp:posOffset>
                      </wp:positionH>
                      <wp:positionV relativeFrom="paragraph">
                        <wp:posOffset>132715</wp:posOffset>
                      </wp:positionV>
                      <wp:extent cx="635" cy="1498600"/>
                      <wp:effectExtent l="0" t="0" r="37465" b="25400"/>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 cy="14986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E4FE924" id="Прямая соединительная линия 24" o:spid="_x0000_s1026" style="position:absolute;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42.55pt,10.45pt" to="442.6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26848" behindDoc="0" locked="0" layoutInCell="1" allowOverlap="1" wp14:anchorId="5D5C55A4" wp14:editId="3A4E6293">
                      <wp:simplePos x="0" y="0"/>
                      <wp:positionH relativeFrom="column">
                        <wp:posOffset>6077585</wp:posOffset>
                      </wp:positionH>
                      <wp:positionV relativeFrom="paragraph">
                        <wp:posOffset>367030</wp:posOffset>
                      </wp:positionV>
                      <wp:extent cx="0" cy="1264920"/>
                      <wp:effectExtent l="0" t="0" r="19050" b="11430"/>
                      <wp:wrapNone/>
                      <wp:docPr id="18"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4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127092" id="AutoShape 145" o:spid="_x0000_s1026" type="#_x0000_t32" style="position:absolute;margin-left:478.55pt;margin-top:28.9pt;width:0;height:99.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"/>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28896" behindDoc="0" locked="0" layoutInCell="1" allowOverlap="1" wp14:anchorId="6C286DC0" wp14:editId="66076279">
                      <wp:simplePos x="0" y="0"/>
                      <wp:positionH relativeFrom="column">
                        <wp:posOffset>2388471</wp:posOffset>
                      </wp:positionH>
                      <wp:positionV relativeFrom="paragraph">
                        <wp:posOffset>1175163</wp:posOffset>
                      </wp:positionV>
                      <wp:extent cx="0" cy="45720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0" cy="4572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715575" id="Прямая соединительная линия 1" o:spid="_x0000_s1026" style="position:absolute;z-index:251728896;visibility:visible;mso-wrap-style:square;mso-wrap-distance-left:9pt;mso-wrap-distance-top:0;mso-wrap-distance-right:9pt;mso-wrap-distance-bottom:0;mso-position-horizontal:absolute;mso-position-horizontal-relative:text;mso-position-vertical:absolute;mso-position-vertical-relative:text" from="188.05pt,92.55pt" to="188.05pt,1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" strokecolor="black [3040]"/>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74624" behindDoc="0" locked="0" layoutInCell="1" allowOverlap="1" wp14:anchorId="4459A262" wp14:editId="3DB76F0E">
                      <wp:simplePos x="0" y="0"/>
                      <wp:positionH relativeFrom="column">
                        <wp:posOffset>2867025</wp:posOffset>
                      </wp:positionH>
                      <wp:positionV relativeFrom="paragraph">
                        <wp:posOffset>1065530</wp:posOffset>
                      </wp:positionV>
                      <wp:extent cx="333375" cy="247650"/>
                      <wp:effectExtent l="0" t="0" r="28575" b="19050"/>
                      <wp:wrapNone/>
                      <wp:docPr id="43"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476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10276D">
                                  <w:pPr>
                                    <w:jc w:val="center"/>
                                    <w:rPr>
                                      <w:rFonts w:ascii="Arial" w:hAnsi="Arial" w:cs="Arial"/>
                                      <w:sz w:val="20"/>
                                      <w:szCs w:val="20"/>
                                    </w:rPr>
                                  </w:pPr>
                                  <w:r w:rsidRPr="0077441E">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59A262" id="Прямоугольник 21" o:spid="_x0000_s1029" style="position:absolute;left:0;text-align:left;margin-left:225.75pt;margin-top:83.9pt;width:26.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" fillcolor="window" strokecolor="window" strokeweight=".25pt">
                      <v:path arrowok="t"/>
                      <v:textbox>
                        <w:txbxContent>
                          <w:p w:rsidR="0077441E" w:rsidRPr="0077441E" w:rsidRDefault="0077441E" w:rsidP="0010276D">
                            <w:pPr>
                              <w:jc w:val="center"/>
                              <w:rPr>
                                <w:rFonts w:ascii="Arial" w:hAnsi="Arial" w:cs="Arial"/>
                                <w:sz w:val="20"/>
                                <w:szCs w:val="20"/>
                              </w:rPr>
                            </w:pPr>
                            <w:r w:rsidRPr="0077441E">
                              <w:rPr>
                                <w:rFonts w:ascii="Arial" w:hAnsi="Arial" w:cs="Arial"/>
                                <w:sz w:val="20"/>
                                <w:szCs w:val="20"/>
                              </w:rPr>
                              <w:t>да</w:t>
                            </w:r>
                          </w:p>
                        </w:txbxContent>
                      </v:textbox>
                    </v:rect>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72576" behindDoc="0" locked="0" layoutInCell="1" allowOverlap="1" wp14:anchorId="412C43AD" wp14:editId="5A2D2AA6">
                      <wp:simplePos x="0" y="0"/>
                      <wp:positionH relativeFrom="column">
                        <wp:posOffset>2388471</wp:posOffset>
                      </wp:positionH>
                      <wp:positionV relativeFrom="paragraph">
                        <wp:posOffset>1175163</wp:posOffset>
                      </wp:positionV>
                      <wp:extent cx="1615706" cy="0"/>
                      <wp:effectExtent l="0" t="0" r="22860" b="19050"/>
                      <wp:wrapNone/>
                      <wp:docPr id="40"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15706"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31658F7" id="Прямая соединительная линия 19"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88.05pt,92.55pt" to="315.25pt,9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73600" behindDoc="0" locked="0" layoutInCell="1" allowOverlap="1" wp14:anchorId="11CA043D" wp14:editId="0E115B26">
                      <wp:simplePos x="0" y="0"/>
                      <wp:positionH relativeFrom="column">
                        <wp:posOffset>4003040</wp:posOffset>
                      </wp:positionH>
                      <wp:positionV relativeFrom="paragraph">
                        <wp:posOffset>888365</wp:posOffset>
                      </wp:positionV>
                      <wp:extent cx="0" cy="285750"/>
                      <wp:effectExtent l="0" t="0" r="19050" b="19050"/>
                      <wp:wrapNone/>
                      <wp:docPr id="39"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28575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1EC1115" id="Прямая соединительная линия 20" o:spid="_x0000_s1026" style="position:absolute;flip:y;z-index:2516736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15.2pt,69.95pt" to="315.2pt,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25824" behindDoc="0" locked="0" layoutInCell="1" allowOverlap="1" wp14:anchorId="4AE2831E" wp14:editId="6ECCE638">
                      <wp:simplePos x="0" y="0"/>
                      <wp:positionH relativeFrom="column">
                        <wp:posOffset>4620895</wp:posOffset>
                      </wp:positionH>
                      <wp:positionV relativeFrom="paragraph">
                        <wp:posOffset>367030</wp:posOffset>
                      </wp:positionV>
                      <wp:extent cx="1456690" cy="0"/>
                      <wp:effectExtent l="38100" t="76200" r="0" b="95250"/>
                      <wp:wrapNone/>
                      <wp:docPr id="17"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5669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C1B0A4" id="AutoShape 142" o:spid="_x0000_s1026" type="#_x0000_t32" style="position:absolute;margin-left:363.85pt;margin-top:28.9pt;width:114.7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">
                      <v:stroke endarrow="block"/>
                    </v:shap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76672" behindDoc="0" locked="0" layoutInCell="1" allowOverlap="1" wp14:anchorId="45A8E7C2" wp14:editId="7BCFC93A">
                      <wp:simplePos x="0" y="0"/>
                      <wp:positionH relativeFrom="column">
                        <wp:posOffset>2388235</wp:posOffset>
                      </wp:positionH>
                      <wp:positionV relativeFrom="paragraph">
                        <wp:posOffset>132715</wp:posOffset>
                      </wp:positionV>
                      <wp:extent cx="3233420" cy="635"/>
                      <wp:effectExtent l="0" t="0" r="24130" b="37465"/>
                      <wp:wrapNone/>
                      <wp:docPr id="23" name="Прямая соединительная линия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233420" cy="63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C3F0A3F" id="Прямая соединительная линия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05pt,10.45pt" to="442.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78720" behindDoc="0" locked="0" layoutInCell="1" allowOverlap="1" wp14:anchorId="6D67A869" wp14:editId="3CB4A52D">
                      <wp:simplePos x="0" y="0"/>
                      <wp:positionH relativeFrom="column">
                        <wp:posOffset>4623435</wp:posOffset>
                      </wp:positionH>
                      <wp:positionV relativeFrom="paragraph">
                        <wp:posOffset>576580</wp:posOffset>
                      </wp:positionV>
                      <wp:extent cx="136525" cy="0"/>
                      <wp:effectExtent l="0" t="0" r="15875" b="1905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65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8CE758B" id="Прямая соединительная линия 25" o:spid="_x0000_s1026" style="position:absolute;z-index:2516787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64.05pt,45.4pt" to="374.8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4384" behindDoc="0" locked="0" layoutInCell="1" allowOverlap="1" wp14:anchorId="793191E0" wp14:editId="7DB6391B">
                      <wp:simplePos x="0" y="0"/>
                      <wp:positionH relativeFrom="column">
                        <wp:posOffset>3462360</wp:posOffset>
                      </wp:positionH>
                      <wp:positionV relativeFrom="paragraph">
                        <wp:posOffset>282029</wp:posOffset>
                      </wp:positionV>
                      <wp:extent cx="1158948" cy="600075"/>
                      <wp:effectExtent l="0" t="0" r="22225" b="28575"/>
                      <wp:wrapNone/>
                      <wp:docPr id="2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8948" cy="6000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Есть необходимость запросов?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191E0" id="Прямоугольник 10" o:spid="_x0000_s1030" style="position:absolute;left:0;text-align:left;margin-left:272.65pt;margin-top:22.2pt;width:91.2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Есть необходимость запросов?</w:t>
                            </w:r>
                          </w:p>
                        </w:txbxContent>
                      </v:textbox>
                    </v:rect>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8480" behindDoc="0" locked="0" layoutInCell="1" allowOverlap="1" wp14:anchorId="52B9AF07" wp14:editId="387C80E0">
                      <wp:simplePos x="0" y="0"/>
                      <wp:positionH relativeFrom="column">
                        <wp:posOffset>3312308</wp:posOffset>
                      </wp:positionH>
                      <wp:positionV relativeFrom="paragraph">
                        <wp:posOffset>556585</wp:posOffset>
                      </wp:positionV>
                      <wp:extent cx="152400" cy="0"/>
                      <wp:effectExtent l="0" t="76200" r="19050" b="114300"/>
                      <wp:wrapNone/>
                      <wp:docPr id="19"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FEE9362" id="Прямая со стрелкой 13" o:spid="_x0000_s1026" type="#_x0000_t32" style="position:absolute;margin-left:260.8pt;margin-top:43.85pt;width:12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">
                      <v:stroke endarrow="open"/>
                    </v:shap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6432" behindDoc="0" locked="0" layoutInCell="1" allowOverlap="1" wp14:anchorId="1B68E958" wp14:editId="22CC91E3">
                      <wp:simplePos x="0" y="0"/>
                      <wp:positionH relativeFrom="column">
                        <wp:posOffset>3029585</wp:posOffset>
                      </wp:positionH>
                      <wp:positionV relativeFrom="paragraph">
                        <wp:posOffset>459740</wp:posOffset>
                      </wp:positionV>
                      <wp:extent cx="358140" cy="222885"/>
                      <wp:effectExtent l="0" t="0" r="22860" b="24765"/>
                      <wp:wrapNone/>
                      <wp:docPr id="21"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222885"/>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68E958" id="Прямоугольник 12" o:spid="_x0000_s1031" style="position:absolute;left:0;text-align:left;margin-left:238.55pt;margin-top:36.2pt;width:28.2pt;height:1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да</w:t>
                            </w:r>
                          </w:p>
                        </w:txbxContent>
                      </v:textbox>
                    </v:rect>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69504" behindDoc="0" locked="0" layoutInCell="1" allowOverlap="1" wp14:anchorId="1D057ECB" wp14:editId="76DDF69A">
                      <wp:simplePos x="0" y="0"/>
                      <wp:positionH relativeFrom="column">
                        <wp:posOffset>2978150</wp:posOffset>
                      </wp:positionH>
                      <wp:positionV relativeFrom="paragraph">
                        <wp:posOffset>579120</wp:posOffset>
                      </wp:positionV>
                      <wp:extent cx="141605" cy="0"/>
                      <wp:effectExtent l="0" t="0" r="10795" b="19050"/>
                      <wp:wrapNone/>
                      <wp:docPr id="22" name="Прямая соединительная линия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4160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D284E23" id="Прямая соединительная линия 14"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4.5pt,45.6pt" to="245.6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75648" behindDoc="0" locked="0" layoutInCell="1" allowOverlap="1" wp14:anchorId="3C4A6F60" wp14:editId="0E9F926A">
                      <wp:simplePos x="0" y="0"/>
                      <wp:positionH relativeFrom="column">
                        <wp:posOffset>2388235</wp:posOffset>
                      </wp:positionH>
                      <wp:positionV relativeFrom="paragraph">
                        <wp:posOffset>132715</wp:posOffset>
                      </wp:positionV>
                      <wp:extent cx="0" cy="149225"/>
                      <wp:effectExtent l="0" t="0" r="19050" b="22225"/>
                      <wp:wrapNone/>
                      <wp:docPr id="45"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492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B04D00" id="Прямая соединительная линия 22" o:spid="_x0000_s1026" style="position:absolute;flip:y;z-index:251675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88.05pt,10.45pt" to="188.0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3360" behindDoc="0" locked="0" layoutInCell="1" allowOverlap="1" wp14:anchorId="1AC0AC80" wp14:editId="6CA6629E">
                      <wp:simplePos x="0" y="0"/>
                      <wp:positionH relativeFrom="column">
                        <wp:posOffset>1644015</wp:posOffset>
                      </wp:positionH>
                      <wp:positionV relativeFrom="paragraph">
                        <wp:posOffset>281940</wp:posOffset>
                      </wp:positionV>
                      <wp:extent cx="1318260" cy="600075"/>
                      <wp:effectExtent l="0" t="0" r="15240" b="28575"/>
                      <wp:wrapNone/>
                      <wp:docPr id="38"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8260" cy="6000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Предварительное решение положительное?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C0AC80" id="Прямоугольник 9" o:spid="_x0000_s1032" style="position:absolute;left:0;text-align:left;margin-left:129.45pt;margin-top:22.2pt;width:103.8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Предварительное решение положительное?</w:t>
                            </w:r>
                          </w:p>
                        </w:txbxContent>
                      </v:textbox>
                    </v:rect>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14:anchorId="46224979" wp14:editId="2C698D63">
                      <wp:simplePos x="0" y="0"/>
                      <wp:positionH relativeFrom="column">
                        <wp:posOffset>1385570</wp:posOffset>
                      </wp:positionH>
                      <wp:positionV relativeFrom="paragraph">
                        <wp:posOffset>582930</wp:posOffset>
                      </wp:positionV>
                      <wp:extent cx="257175" cy="0"/>
                      <wp:effectExtent l="0" t="76200" r="28575" b="114300"/>
                      <wp:wrapNone/>
                      <wp:docPr id="37"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7175" cy="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BE24B6A" id="Прямая со стрелкой 11" o:spid="_x0000_s1026" type="#_x0000_t32" style="position:absolute;margin-left:109.1pt;margin-top:45.9pt;width:20.2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" strokecolor="windowText">
                      <v:stroke endarrow="open"/>
                      <o:lock v:ext="edit" shapetype="f"/>
                    </v:shap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62336" behindDoc="0" locked="0" layoutInCell="1" allowOverlap="1" wp14:anchorId="6861CE0D" wp14:editId="0B2AC6AE">
                      <wp:simplePos x="0" y="0"/>
                      <wp:positionH relativeFrom="column">
                        <wp:posOffset>59941</wp:posOffset>
                      </wp:positionH>
                      <wp:positionV relativeFrom="paragraph">
                        <wp:posOffset>133174</wp:posOffset>
                      </wp:positionV>
                      <wp:extent cx="1339702" cy="988828"/>
                      <wp:effectExtent l="0" t="0" r="13335" b="20955"/>
                      <wp:wrapNone/>
                      <wp:docPr id="3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9702" cy="988828"/>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Обработка и предварительное 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61CE0D" id="Прямоугольник 7" o:spid="_x0000_s1033" style="position:absolute;left:0;text-align:left;margin-left:4.7pt;margin-top:10.5pt;width:105.5pt;height:7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Обработка и предварительное рассмотрение документов</w:t>
                            </w:r>
                          </w:p>
                        </w:txbxContent>
                      </v:textbox>
                    </v:rect>
                  </w:pict>
                </mc:Fallback>
              </mc:AlternateContent>
            </w:r>
            <w:r w:rsidR="0010276D" w:rsidRPr="0030541B">
              <w:rPr>
                <w:rFonts w:ascii="Arial" w:hAnsi="Arial" w:cs="Arial"/>
                <w:sz w:val="24"/>
                <w:szCs w:val="24"/>
              </w:rPr>
              <w:t>1 р.д.</w:t>
            </w:r>
          </w:p>
        </w:tc>
      </w:tr>
      <w:tr w:rsidR="0010276D" w:rsidRPr="0030541B" w:rsidTr="0077441E">
        <w:trPr>
          <w:trHeight w:val="2032"/>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lastRenderedPageBreak/>
              <w:t>СМЭВ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727872" behindDoc="0" locked="0" layoutInCell="1" allowOverlap="1" wp14:anchorId="0314C1A7" wp14:editId="4E55DF3C">
                      <wp:simplePos x="0" y="0"/>
                      <wp:positionH relativeFrom="column">
                        <wp:posOffset>6152397</wp:posOffset>
                      </wp:positionH>
                      <wp:positionV relativeFrom="paragraph">
                        <wp:posOffset>10677</wp:posOffset>
                      </wp:positionV>
                      <wp:extent cx="0" cy="1776819"/>
                      <wp:effectExtent l="0" t="0" r="19050" b="13970"/>
                      <wp:wrapNone/>
                      <wp:docPr id="14"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68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BB7EC" id="AutoShape 146" o:spid="_x0000_s1026" type="#_x0000_t32" style="position:absolute;margin-left:484.45pt;margin-top:.85pt;width:0;height:139.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"/>
                  </w:pict>
                </mc:Fallback>
              </mc:AlternateContent>
            </w:r>
            <w:r w:rsidRPr="0030541B">
              <w:rPr>
                <w:rFonts w:ascii="Arial" w:hAnsi="Arial" w:cs="Arial"/>
                <w:noProof/>
                <w:sz w:val="24"/>
                <w:szCs w:val="24"/>
              </w:rPr>
              <mc:AlternateContent>
                <mc:Choice Requires="wps">
                  <w:drawing>
                    <wp:anchor distT="0" distB="0" distL="114300" distR="114300" simplePos="0" relativeHeight="251729920" behindDoc="0" locked="0" layoutInCell="1" allowOverlap="1" wp14:anchorId="4F61EA26" wp14:editId="7A608D1E">
                      <wp:simplePos x="0" y="0"/>
                      <wp:positionH relativeFrom="column">
                        <wp:posOffset>4737130</wp:posOffset>
                      </wp:positionH>
                      <wp:positionV relativeFrom="paragraph">
                        <wp:posOffset>-10160</wp:posOffset>
                      </wp:positionV>
                      <wp:extent cx="0" cy="1488558"/>
                      <wp:effectExtent l="0" t="0" r="19050" b="16510"/>
                      <wp:wrapNone/>
                      <wp:docPr id="51" name="Прямая соединительная линия 51"/>
                      <wp:cNvGraphicFramePr/>
                      <a:graphic xmlns:a="http://schemas.openxmlformats.org/drawingml/2006/main">
                        <a:graphicData uri="http://schemas.microsoft.com/office/word/2010/wordprocessingShape">
                          <wps:wsp>
                            <wps:cNvCnPr/>
                            <wps:spPr>
                              <a:xfrm>
                                <a:off x="0" y="0"/>
                                <a:ext cx="0" cy="1488558"/>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6ECFF5" id="Прямая соединительная линия 51"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373pt,-.8pt" to="373pt,1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" strokecolor="black [3040]"/>
                  </w:pict>
                </mc:Fallback>
              </mc:AlternateContent>
            </w:r>
            <w:r w:rsidRPr="0030541B">
              <w:rPr>
                <w:rFonts w:ascii="Arial" w:hAnsi="Arial" w:cs="Arial"/>
                <w:noProof/>
                <w:sz w:val="24"/>
                <w:szCs w:val="24"/>
              </w:rPr>
              <mc:AlternateContent>
                <mc:Choice Requires="wps">
                  <w:drawing>
                    <wp:anchor distT="0" distB="0" distL="114299" distR="114299" simplePos="0" relativeHeight="251671552" behindDoc="0" locked="0" layoutInCell="1" allowOverlap="1" wp14:anchorId="6512A584" wp14:editId="1764AF45">
                      <wp:simplePos x="0" y="0"/>
                      <wp:positionH relativeFrom="column">
                        <wp:posOffset>2377839</wp:posOffset>
                      </wp:positionH>
                      <wp:positionV relativeFrom="paragraph">
                        <wp:posOffset>-10588</wp:posOffset>
                      </wp:positionV>
                      <wp:extent cx="0" cy="265814"/>
                      <wp:effectExtent l="95250" t="0" r="57150" b="58420"/>
                      <wp:wrapNone/>
                      <wp:docPr id="41"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65814"/>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88EF95" id="Прямая со стрелкой 17" o:spid="_x0000_s1026" type="#_x0000_t32" style="position:absolute;margin-left:187.25pt;margin-top:-.85pt;width:0;height:20.95pt;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" strokecolor="windowText">
                      <v:stroke endarrow="open"/>
                      <o:lock v:ext="edit" shapetype="f"/>
                    </v:shape>
                  </w:pict>
                </mc:Fallback>
              </mc:AlternateContent>
            </w:r>
          </w:p>
          <w:p w:rsidR="0010276D" w:rsidRPr="0030541B" w:rsidRDefault="0010276D" w:rsidP="004E3433">
            <w:pPr>
              <w:spacing w:after="0" w:line="240" w:lineRule="auto"/>
              <w:jc w:val="right"/>
              <w:rPr>
                <w:rFonts w:ascii="Arial" w:hAnsi="Arial" w:cs="Arial"/>
                <w:sz w:val="24"/>
                <w:szCs w:val="24"/>
              </w:rPr>
            </w:pPr>
            <w:r w:rsidRPr="0030541B">
              <w:rPr>
                <w:rFonts w:ascii="Arial" w:hAnsi="Arial" w:cs="Arial"/>
                <w:sz w:val="24"/>
                <w:szCs w:val="24"/>
              </w:rPr>
              <w:t>5 р.д.</w:t>
            </w:r>
            <w:r w:rsidRPr="0030541B">
              <w:rPr>
                <w:rFonts w:ascii="Arial" w:hAnsi="Arial" w:cs="Arial"/>
                <w:noProof/>
                <w:sz w:val="24"/>
                <w:szCs w:val="24"/>
              </w:rPr>
              <mc:AlternateContent>
                <mc:Choice Requires="wps">
                  <w:drawing>
                    <wp:anchor distT="0" distB="0" distL="114300" distR="114300" simplePos="0" relativeHeight="251670528" behindDoc="0" locked="0" layoutInCell="1" allowOverlap="1" wp14:anchorId="0CA49647" wp14:editId="2125DBB7">
                      <wp:simplePos x="0" y="0"/>
                      <wp:positionH relativeFrom="column">
                        <wp:posOffset>644732</wp:posOffset>
                      </wp:positionH>
                      <wp:positionV relativeFrom="paragraph">
                        <wp:posOffset>79966</wp:posOffset>
                      </wp:positionV>
                      <wp:extent cx="3370521" cy="797442"/>
                      <wp:effectExtent l="0" t="0" r="20955" b="2222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70521" cy="797442"/>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Формирование и направление межведомственных запросов в органы (организации), участвующие в предоставлении услуги. Ожидание ответа.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A49647" id="Прямоугольник 15" o:spid="_x0000_s1034" style="position:absolute;left:0;text-align:left;margin-left:50.75pt;margin-top:6.3pt;width:265.4pt;height:62.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Формирование и направление межведомственных запросов в органы (организации), участвующие в предоставлении услуги. Ожидание ответа.</w:t>
                            </w:r>
                          </w:p>
                        </w:txbxContent>
                      </v:textbox>
                    </v:rect>
                  </w:pict>
                </mc:Fallback>
              </mc:AlternateContent>
            </w:r>
          </w:p>
          <w:p w:rsidR="0010276D" w:rsidRPr="0030541B" w:rsidRDefault="0010276D" w:rsidP="004E3433">
            <w:pPr>
              <w:spacing w:after="0" w:line="240" w:lineRule="auto"/>
              <w:jc w:val="right"/>
              <w:rPr>
                <w:rFonts w:ascii="Arial" w:hAnsi="Arial" w:cs="Arial"/>
                <w:noProof/>
                <w:sz w:val="24"/>
                <w:szCs w:val="24"/>
              </w:rPr>
            </w:pPr>
            <w:r w:rsidRPr="0030541B">
              <w:rPr>
                <w:rFonts w:ascii="Arial" w:hAnsi="Arial" w:cs="Arial"/>
                <w:noProof/>
                <w:sz w:val="24"/>
                <w:szCs w:val="24"/>
              </w:rPr>
              <mc:AlternateContent>
                <mc:Choice Requires="wps">
                  <w:drawing>
                    <wp:anchor distT="0" distB="0" distL="114300" distR="114300" simplePos="0" relativeHeight="251692032" behindDoc="0" locked="0" layoutInCell="1" allowOverlap="1" wp14:anchorId="446ABE9E" wp14:editId="4E1F83A5">
                      <wp:simplePos x="0" y="0"/>
                      <wp:positionH relativeFrom="column">
                        <wp:posOffset>6063408</wp:posOffset>
                      </wp:positionH>
                      <wp:positionV relativeFrom="paragraph">
                        <wp:posOffset>129850</wp:posOffset>
                      </wp:positionV>
                      <wp:extent cx="523875" cy="504825"/>
                      <wp:effectExtent l="0" t="0" r="28575" b="2857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3875" cy="504825"/>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18"/>
                                      <w:szCs w:val="18"/>
                                    </w:rPr>
                                  </w:pPr>
                                  <w:r w:rsidRPr="0077441E">
                                    <w:rPr>
                                      <w:rFonts w:ascii="Arial" w:hAnsi="Arial" w:cs="Arial"/>
                                      <w:sz w:val="18"/>
                                      <w:szCs w:val="18"/>
                                    </w:rPr>
                                    <w:t xml:space="preserve">не </w:t>
                                  </w:r>
                                </w:p>
                                <w:p w:rsidR="0077441E" w:rsidRPr="0077441E" w:rsidRDefault="0077441E" w:rsidP="0077441E">
                                  <w:pPr>
                                    <w:spacing w:after="0" w:line="240" w:lineRule="auto"/>
                                    <w:ind w:left="-57" w:right="-57"/>
                                    <w:jc w:val="center"/>
                                    <w:rPr>
                                      <w:rFonts w:ascii="Arial" w:hAnsi="Arial" w:cs="Arial"/>
                                      <w:sz w:val="18"/>
                                      <w:szCs w:val="18"/>
                                    </w:rPr>
                                  </w:pPr>
                                  <w:r w:rsidRPr="0077441E">
                                    <w:rPr>
                                      <w:rFonts w:ascii="Arial" w:hAnsi="Arial" w:cs="Arial"/>
                                      <w:sz w:val="18"/>
                                      <w:szCs w:val="18"/>
                                    </w:rPr>
                                    <w:t>утвержден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6ABE9E" id="Прямоугольник 46" o:spid="_x0000_s1035" style="position:absolute;left:0;text-align:left;margin-left:477.45pt;margin-top:10.2pt;width:41.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18"/>
                                <w:szCs w:val="18"/>
                              </w:rPr>
                            </w:pPr>
                            <w:r w:rsidRPr="0077441E">
                              <w:rPr>
                                <w:rFonts w:ascii="Arial" w:hAnsi="Arial" w:cs="Arial"/>
                                <w:sz w:val="18"/>
                                <w:szCs w:val="18"/>
                              </w:rPr>
                              <w:t xml:space="preserve">не </w:t>
                            </w:r>
                          </w:p>
                          <w:p w:rsidR="0077441E" w:rsidRPr="0077441E" w:rsidRDefault="0077441E" w:rsidP="0077441E">
                            <w:pPr>
                              <w:spacing w:after="0" w:line="240" w:lineRule="auto"/>
                              <w:ind w:left="-57" w:right="-57"/>
                              <w:jc w:val="center"/>
                              <w:rPr>
                                <w:rFonts w:ascii="Arial" w:hAnsi="Arial" w:cs="Arial"/>
                                <w:sz w:val="18"/>
                                <w:szCs w:val="18"/>
                              </w:rPr>
                            </w:pPr>
                            <w:r w:rsidRPr="0077441E">
                              <w:rPr>
                                <w:rFonts w:ascii="Arial" w:hAnsi="Arial" w:cs="Arial"/>
                                <w:sz w:val="18"/>
                                <w:szCs w:val="18"/>
                              </w:rPr>
                              <w:t>утвержден</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687936" behindDoc="0" locked="0" layoutInCell="1" allowOverlap="1" wp14:anchorId="2A0A3F63" wp14:editId="662E88C3">
                      <wp:simplePos x="0" y="0"/>
                      <wp:positionH relativeFrom="column">
                        <wp:posOffset>4670425</wp:posOffset>
                      </wp:positionH>
                      <wp:positionV relativeFrom="paragraph">
                        <wp:posOffset>543560</wp:posOffset>
                      </wp:positionV>
                      <wp:extent cx="1778000" cy="0"/>
                      <wp:effectExtent l="31750" t="6350" r="82550" b="44450"/>
                      <wp:wrapNone/>
                      <wp:docPr id="1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8000"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16B041E" id="Прямая со стрелкой 36" o:spid="_x0000_s1026" type="#_x0000_t32" style="position:absolute;margin-left:367.75pt;margin-top:42.8pt;width:140pt;height:0;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">
                      <v:stroke endarrow="open"/>
                    </v:shape>
                  </w:pict>
                </mc:Fallback>
              </mc:AlternateContent>
            </w:r>
            <w:r w:rsidRPr="0030541B">
              <w:rPr>
                <w:rFonts w:ascii="Arial" w:hAnsi="Arial" w:cs="Arial"/>
                <w:noProof/>
                <w:sz w:val="24"/>
                <w:szCs w:val="24"/>
              </w:rPr>
              <mc:AlternateContent>
                <mc:Choice Requires="wps">
                  <w:drawing>
                    <wp:anchor distT="0" distB="0" distL="114299" distR="114299" simplePos="0" relativeHeight="251697152" behindDoc="0" locked="0" layoutInCell="1" allowOverlap="1" wp14:anchorId="22418BD7" wp14:editId="479E7944">
                      <wp:simplePos x="0" y="0"/>
                      <wp:positionH relativeFrom="column">
                        <wp:posOffset>1949449</wp:posOffset>
                      </wp:positionH>
                      <wp:positionV relativeFrom="paragraph">
                        <wp:posOffset>702945</wp:posOffset>
                      </wp:positionV>
                      <wp:extent cx="0" cy="495300"/>
                      <wp:effectExtent l="95250" t="0" r="57150" b="5715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91F6930" id="Прямая со стрелкой 52" o:spid="_x0000_s1026" type="#_x0000_t32" style="position:absolute;margin-left:153.5pt;margin-top:55.35pt;width:0;height:39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" strokecolor="windowText">
                      <v:stroke endarrow="open"/>
                      <o:lock v:ext="edit" shapetype="f"/>
                    </v:shape>
                  </w:pict>
                </mc:Fallback>
              </mc:AlternateContent>
            </w:r>
          </w:p>
        </w:tc>
      </w:tr>
      <w:tr w:rsidR="0010276D" w:rsidRPr="0030541B" w:rsidTr="0077441E">
        <w:trPr>
          <w:trHeight w:val="2270"/>
        </w:trPr>
        <w:tc>
          <w:tcPr>
            <w:tcW w:w="2213"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Ответственный за предоставление Муниципальной услуги (Подразделение)/</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77441E"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86912" behindDoc="0" locked="0" layoutInCell="1" allowOverlap="1" wp14:anchorId="259F0E74" wp14:editId="61FA4F6E">
                      <wp:simplePos x="0" y="0"/>
                      <wp:positionH relativeFrom="column">
                        <wp:posOffset>5048250</wp:posOffset>
                      </wp:positionH>
                      <wp:positionV relativeFrom="paragraph">
                        <wp:posOffset>503555</wp:posOffset>
                      </wp:positionV>
                      <wp:extent cx="1855470" cy="295275"/>
                      <wp:effectExtent l="0" t="0" r="11430" b="2857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5470" cy="2952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Утверждение отказа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9F0E74" id="Прямоугольник 35" o:spid="_x0000_s1036" style="position:absolute;left:0;text-align:left;margin-left:397.5pt;margin-top:39.65pt;width:146.1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Утверждение отказа</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694080" behindDoc="0" locked="0" layoutInCell="1" allowOverlap="1" wp14:anchorId="5AC62040" wp14:editId="7DD029A9">
                      <wp:simplePos x="0" y="0"/>
                      <wp:positionH relativeFrom="column">
                        <wp:posOffset>241300</wp:posOffset>
                      </wp:positionH>
                      <wp:positionV relativeFrom="paragraph">
                        <wp:posOffset>793115</wp:posOffset>
                      </wp:positionV>
                      <wp:extent cx="1612265" cy="540385"/>
                      <wp:effectExtent l="0" t="0" r="26035" b="12065"/>
                      <wp:wrapNone/>
                      <wp:docPr id="12"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2265" cy="540385"/>
                              </a:xfrm>
                              <a:prstGeom prst="rect">
                                <a:avLst/>
                              </a:prstGeom>
                              <a:solidFill>
                                <a:srgbClr val="FFFFFF"/>
                              </a:solidFill>
                              <a:ln w="3175" algn="ctr">
                                <a:solidFill>
                                  <a:srgbClr val="000000"/>
                                </a:solidFill>
                                <a:miter lim="800000"/>
                                <a:headEnd/>
                                <a:tailEnd/>
                              </a:ln>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Присвоить статус «Зарегистрировано»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C62040" id="Прямоугольник 49" o:spid="_x0000_s1037" style="position:absolute;left:0;text-align:left;margin-left:19pt;margin-top:62.45pt;width:126.95pt;height:4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" strokeweight=".25p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Присвоить статус «Зарегистрировано»</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685888" behindDoc="0" locked="0" layoutInCell="1" allowOverlap="1" wp14:anchorId="35DB469C" wp14:editId="38309F38">
                      <wp:simplePos x="0" y="0"/>
                      <wp:positionH relativeFrom="column">
                        <wp:posOffset>377190</wp:posOffset>
                      </wp:positionH>
                      <wp:positionV relativeFrom="paragraph">
                        <wp:posOffset>259080</wp:posOffset>
                      </wp:positionV>
                      <wp:extent cx="2940050" cy="295275"/>
                      <wp:effectExtent l="0" t="0" r="12700"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40050" cy="2952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Решение 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B469C" id="Прямоугольник 34" o:spid="_x0000_s1038" style="position:absolute;left:0;text-align:left;margin-left:29.7pt;margin-top:20.4pt;width:231.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Решение о предоставлении услуги</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84864" behindDoc="0" locked="0" layoutInCell="1" allowOverlap="1" wp14:anchorId="3C590B4C" wp14:editId="3F13484A">
                      <wp:simplePos x="0" y="0"/>
                      <wp:positionH relativeFrom="column">
                        <wp:posOffset>4269740</wp:posOffset>
                      </wp:positionH>
                      <wp:positionV relativeFrom="paragraph">
                        <wp:posOffset>669925</wp:posOffset>
                      </wp:positionV>
                      <wp:extent cx="0" cy="1392555"/>
                      <wp:effectExtent l="0" t="0" r="19050" b="17145"/>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39255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2A2B60A" id="Прямая соединительная линия 31" o:spid="_x0000_s1026" style="position:absolute;flip:x;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6.2pt,52.75pt" to="336.2pt,1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93056" behindDoc="0" locked="0" layoutInCell="1" allowOverlap="1" wp14:anchorId="61C90504" wp14:editId="77D244E3">
                      <wp:simplePos x="0" y="0"/>
                      <wp:positionH relativeFrom="column">
                        <wp:posOffset>4013437</wp:posOffset>
                      </wp:positionH>
                      <wp:positionV relativeFrom="paragraph">
                        <wp:posOffset>1047750</wp:posOffset>
                      </wp:positionV>
                      <wp:extent cx="838200" cy="285750"/>
                      <wp:effectExtent l="0" t="0" r="19050" b="1905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857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утвержден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90504" id="Прямоугольник 47" o:spid="_x0000_s1039" style="position:absolute;left:0;text-align:left;margin-left:316pt;margin-top:82.5pt;width:66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утвержден</w:t>
                            </w:r>
                          </w:p>
                        </w:txbxContent>
                      </v:textbox>
                    </v:rect>
                  </w:pict>
                </mc:Fallback>
              </mc:AlternateContent>
            </w:r>
            <w:r w:rsidR="0010276D" w:rsidRPr="0030541B">
              <w:rPr>
                <w:rFonts w:ascii="Arial" w:hAnsi="Arial" w:cs="Arial"/>
                <w:noProof/>
                <w:sz w:val="24"/>
                <w:szCs w:val="24"/>
              </w:rPr>
              <mc:AlternateContent>
                <mc:Choice Requires="wps">
                  <w:drawing>
                    <wp:anchor distT="4294967295" distB="4294967295" distL="114300" distR="114300" simplePos="0" relativeHeight="251683840" behindDoc="0" locked="0" layoutInCell="1" allowOverlap="1" wp14:anchorId="58A9C1E2" wp14:editId="037FDA0A">
                      <wp:simplePos x="0" y="0"/>
                      <wp:positionH relativeFrom="column">
                        <wp:posOffset>4270434</wp:posOffset>
                      </wp:positionH>
                      <wp:positionV relativeFrom="paragraph">
                        <wp:posOffset>670398</wp:posOffset>
                      </wp:positionV>
                      <wp:extent cx="752697" cy="0"/>
                      <wp:effectExtent l="0" t="0" r="952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52697"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0CF8A1E" id="Прямая соединительная линия 30" o:spid="_x0000_s1026" style="position:absolute;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6.25pt,52.8pt" to="395.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96128" behindDoc="0" locked="0" layoutInCell="1" allowOverlap="1" wp14:anchorId="5ADC6A6D" wp14:editId="54EBCBA9">
                      <wp:simplePos x="0" y="0"/>
                      <wp:positionH relativeFrom="column">
                        <wp:posOffset>2016125</wp:posOffset>
                      </wp:positionH>
                      <wp:positionV relativeFrom="paragraph">
                        <wp:posOffset>786765</wp:posOffset>
                      </wp:positionV>
                      <wp:extent cx="1525270" cy="550545"/>
                      <wp:effectExtent l="0" t="0" r="17780" b="20955"/>
                      <wp:wrapNone/>
                      <wp:docPr id="1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270" cy="550545"/>
                              </a:xfrm>
                              <a:prstGeom prst="rect">
                                <a:avLst/>
                              </a:prstGeom>
                              <a:solidFill>
                                <a:srgbClr val="FFFFFF"/>
                              </a:solidFill>
                              <a:ln w="3175" algn="ctr">
                                <a:solidFill>
                                  <a:srgbClr val="000000"/>
                                </a:solidFill>
                                <a:miter lim="800000"/>
                                <a:headEnd/>
                                <a:tailEnd/>
                              </a:ln>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Присвоить статус «Архивная»</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ADC6A6D" id="Прямоугольник 51" o:spid="_x0000_s1040" style="position:absolute;left:0;text-align:left;margin-left:158.75pt;margin-top:61.95pt;width:120.1pt;height:4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" strokeweight=".25p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Присвоить статус «Архивная»</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95104" behindDoc="0" locked="0" layoutInCell="1" allowOverlap="1" wp14:anchorId="74F0FA18" wp14:editId="5BB7538B">
                      <wp:simplePos x="0" y="0"/>
                      <wp:positionH relativeFrom="column">
                        <wp:posOffset>2694305</wp:posOffset>
                      </wp:positionH>
                      <wp:positionV relativeFrom="paragraph">
                        <wp:posOffset>568960</wp:posOffset>
                      </wp:positionV>
                      <wp:extent cx="0" cy="1343025"/>
                      <wp:effectExtent l="95250" t="0" r="57150" b="66675"/>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6ECF0D7" id="Прямая со стрелкой 50" o:spid="_x0000_s1026" type="#_x0000_t32" style="position:absolute;margin-left:212.15pt;margin-top:44.8pt;width:0;height:105.75pt;z-index:2516951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" strokecolor="windowText">
                      <v:stroke endarrow="open"/>
                      <o:lock v:ext="edit" shapetype="f"/>
                    </v:shap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91008" behindDoc="0" locked="0" layoutInCell="1" allowOverlap="1" wp14:anchorId="230CD9D5" wp14:editId="3F0D8E28">
                      <wp:simplePos x="0" y="0"/>
                      <wp:positionH relativeFrom="column">
                        <wp:posOffset>998220</wp:posOffset>
                      </wp:positionH>
                      <wp:positionV relativeFrom="paragraph">
                        <wp:posOffset>559435</wp:posOffset>
                      </wp:positionV>
                      <wp:extent cx="0" cy="1343025"/>
                      <wp:effectExtent l="95250" t="0" r="57150" b="66675"/>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343025"/>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0774EE7" id="Прямая со стрелкой 44" o:spid="_x0000_s1026" type="#_x0000_t32" style="position:absolute;margin-left:78.6pt;margin-top:44.05pt;width:0;height:105.75pt;z-index:2516910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" strokecolor="windowText">
                      <v:stroke endarrow="open"/>
                      <o:lock v:ext="edit" shapetype="f"/>
                    </v:shap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30944" behindDoc="0" locked="0" layoutInCell="1" allowOverlap="1" wp14:anchorId="06135CD7" wp14:editId="2FDD6272">
                      <wp:simplePos x="0" y="0"/>
                      <wp:positionH relativeFrom="column">
                        <wp:posOffset>3324136</wp:posOffset>
                      </wp:positionH>
                      <wp:positionV relativeFrom="paragraph">
                        <wp:posOffset>468379</wp:posOffset>
                      </wp:positionV>
                      <wp:extent cx="1408430" cy="0"/>
                      <wp:effectExtent l="38100" t="76200" r="0" b="114300"/>
                      <wp:wrapNone/>
                      <wp:docPr id="53" name="Прямая со стрелкой 53"/>
                      <wp:cNvGraphicFramePr/>
                      <a:graphic xmlns:a="http://schemas.openxmlformats.org/drawingml/2006/main">
                        <a:graphicData uri="http://schemas.microsoft.com/office/word/2010/wordprocessingShape">
                          <wps:wsp>
                            <wps:cNvCnPr/>
                            <wps:spPr>
                              <a:xfrm flipH="1">
                                <a:off x="0" y="0"/>
                                <a:ext cx="140843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12839C" id="Прямая со стрелкой 53" o:spid="_x0000_s1026" type="#_x0000_t32" style="position:absolute;margin-left:261.75pt;margin-top:36.9pt;width:110.9pt;height:0;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" strokecolor="black [3040]">
                      <v:stroke endarrow="open"/>
                    </v:shape>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682816" behindDoc="0" locked="0" layoutInCell="1" allowOverlap="1" wp14:anchorId="5B168E0C" wp14:editId="0B544C03">
                      <wp:simplePos x="0" y="0"/>
                      <wp:positionH relativeFrom="column">
                        <wp:posOffset>4732020</wp:posOffset>
                      </wp:positionH>
                      <wp:positionV relativeFrom="paragraph">
                        <wp:posOffset>255905</wp:posOffset>
                      </wp:positionV>
                      <wp:extent cx="0" cy="219075"/>
                      <wp:effectExtent l="0" t="0" r="19050" b="9525"/>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19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1FA5D33" id="Прямая соединительная линия 29" o:spid="_x0000_s1026" style="position:absolute;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72.6pt,20.15pt" to="372.6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" strokecolor="windowText">
                      <o:lock v:ext="edit" shapetype="f"/>
                    </v:line>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681792" behindDoc="0" locked="0" layoutInCell="1" allowOverlap="1" wp14:anchorId="3BF4C6E9" wp14:editId="387FBED9">
                      <wp:simplePos x="0" y="0"/>
                      <wp:positionH relativeFrom="column">
                        <wp:posOffset>4458335</wp:posOffset>
                      </wp:positionH>
                      <wp:positionV relativeFrom="paragraph">
                        <wp:posOffset>23495</wp:posOffset>
                      </wp:positionV>
                      <wp:extent cx="466725" cy="247650"/>
                      <wp:effectExtent l="0" t="0" r="28575"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6725" cy="2476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jc w:val="center"/>
                                    <w:rPr>
                                      <w:rFonts w:ascii="Arial" w:hAnsi="Arial" w:cs="Arial"/>
                                      <w:sz w:val="20"/>
                                      <w:szCs w:val="20"/>
                                    </w:rPr>
                                  </w:pPr>
                                  <w:r w:rsidRPr="0077441E">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4C6E9" id="Прямоугольник 28" o:spid="_x0000_s1041" style="position:absolute;left:0;text-align:left;margin-left:351.05pt;margin-top:1.85pt;width:36.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" fillcolor="window" strokecolor="window" strokeweight=".25pt">
                      <v:path arrowok="t"/>
                      <v:textbox>
                        <w:txbxContent>
                          <w:p w:rsidR="0077441E" w:rsidRPr="0077441E" w:rsidRDefault="0077441E" w:rsidP="0077441E">
                            <w:pPr>
                              <w:spacing w:after="0" w:line="240" w:lineRule="auto"/>
                              <w:jc w:val="center"/>
                              <w:rPr>
                                <w:rFonts w:ascii="Arial" w:hAnsi="Arial" w:cs="Arial"/>
                                <w:sz w:val="20"/>
                                <w:szCs w:val="20"/>
                              </w:rPr>
                            </w:pPr>
                            <w:r w:rsidRPr="0077441E">
                              <w:rPr>
                                <w:rFonts w:ascii="Arial" w:hAnsi="Arial" w:cs="Arial"/>
                                <w:sz w:val="20"/>
                                <w:szCs w:val="20"/>
                              </w:rPr>
                              <w:t>нет</w:t>
                            </w:r>
                          </w:p>
                        </w:txbxContent>
                      </v:textbox>
                    </v:rect>
                  </w:pict>
                </mc:Fallback>
              </mc:AlternateContent>
            </w:r>
          </w:p>
        </w:tc>
      </w:tr>
      <w:tr w:rsidR="0010276D" w:rsidRPr="0030541B" w:rsidTr="0077441E">
        <w:trPr>
          <w:trHeight w:val="1520"/>
        </w:trPr>
        <w:tc>
          <w:tcPr>
            <w:tcW w:w="2213" w:type="dxa"/>
            <w:shd w:val="clear" w:color="auto" w:fill="auto"/>
          </w:tcPr>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Порталы госуслуг/</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955"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89984" behindDoc="0" locked="0" layoutInCell="1" allowOverlap="1" wp14:anchorId="17C95B62" wp14:editId="22C37C32">
                      <wp:simplePos x="0" y="0"/>
                      <wp:positionH relativeFrom="column">
                        <wp:posOffset>3058322</wp:posOffset>
                      </wp:positionH>
                      <wp:positionV relativeFrom="paragraph">
                        <wp:posOffset>615462</wp:posOffset>
                      </wp:positionV>
                      <wp:extent cx="1212112" cy="1"/>
                      <wp:effectExtent l="38100" t="76200" r="0" b="114300"/>
                      <wp:wrapNone/>
                      <wp:docPr id="10"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12112" cy="1"/>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C072A1B" id="Прямая со стрелкой 43" o:spid="_x0000_s1026" type="#_x0000_t32" style="position:absolute;margin-left:240.8pt;margin-top:48.45pt;width:95.45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">
                      <v:stroke endarrow="open"/>
                    </v:shape>
                  </w:pict>
                </mc:Fallback>
              </mc:AlternateContent>
            </w:r>
            <w:r w:rsidRPr="0030541B">
              <w:rPr>
                <w:rFonts w:ascii="Arial" w:hAnsi="Arial" w:cs="Arial"/>
                <w:noProof/>
                <w:sz w:val="24"/>
                <w:szCs w:val="24"/>
              </w:rPr>
              <mc:AlternateContent>
                <mc:Choice Requires="wps">
                  <w:drawing>
                    <wp:anchor distT="0" distB="0" distL="114300" distR="114300" simplePos="0" relativeHeight="251688960" behindDoc="0" locked="0" layoutInCell="1" allowOverlap="1" wp14:anchorId="4080497B" wp14:editId="148FB9D2">
                      <wp:simplePos x="0" y="0"/>
                      <wp:positionH relativeFrom="column">
                        <wp:posOffset>812815</wp:posOffset>
                      </wp:positionH>
                      <wp:positionV relativeFrom="paragraph">
                        <wp:posOffset>458027</wp:posOffset>
                      </wp:positionV>
                      <wp:extent cx="2238375" cy="295275"/>
                      <wp:effectExtent l="0" t="0" r="28575" b="2857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2952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Выдача результата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0497B" id="Прямоугольник 42" o:spid="_x0000_s1042" style="position:absolute;left:0;text-align:left;margin-left:64pt;margin-top:36.05pt;width:176.25pt;height:23.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Выдача результата услуги</w:t>
                            </w:r>
                          </w:p>
                        </w:txbxContent>
                      </v:textbox>
                    </v:rect>
                  </w:pict>
                </mc:Fallback>
              </mc:AlternateContent>
            </w:r>
            <w:r w:rsidRPr="0030541B">
              <w:rPr>
                <w:rFonts w:ascii="Arial" w:hAnsi="Arial" w:cs="Arial"/>
                <w:sz w:val="24"/>
                <w:szCs w:val="24"/>
              </w:rPr>
              <w:t>1 р.д.</w:t>
            </w:r>
          </w:p>
        </w:tc>
      </w:tr>
    </w:tbl>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77441E" w:rsidRPr="0030541B" w:rsidRDefault="0077441E" w:rsidP="004E3433">
      <w:pPr>
        <w:spacing w:after="0" w:line="240" w:lineRule="auto"/>
        <w:jc w:val="center"/>
        <w:rPr>
          <w:rFonts w:ascii="Arial" w:hAnsi="Arial" w:cs="Arial"/>
          <w:sz w:val="24"/>
          <w:szCs w:val="24"/>
        </w:rPr>
      </w:pPr>
    </w:p>
    <w:p w:rsidR="0077441E" w:rsidRPr="0030541B" w:rsidRDefault="0077441E"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lastRenderedPageBreak/>
        <w:t>Блок-схема направления ребенка в ДОО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12873"/>
      </w:tblGrid>
      <w:tr w:rsidR="0010276D" w:rsidRPr="0030541B" w:rsidTr="0077441E">
        <w:trPr>
          <w:trHeight w:val="1687"/>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Ответственный за предоставление Муниципальной услуги (Комитет образования)/</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873" w:type="dxa"/>
            <w:shd w:val="clear" w:color="auto" w:fill="auto"/>
          </w:tcPr>
          <w:p w:rsidR="0010276D" w:rsidRPr="0030541B" w:rsidRDefault="0077441E"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98176" behindDoc="0" locked="0" layoutInCell="1" allowOverlap="1" wp14:anchorId="68D8615D" wp14:editId="501C0FD7">
                      <wp:simplePos x="0" y="0"/>
                      <wp:positionH relativeFrom="column">
                        <wp:posOffset>1474979</wp:posOffset>
                      </wp:positionH>
                      <wp:positionV relativeFrom="paragraph">
                        <wp:posOffset>276231</wp:posOffset>
                      </wp:positionV>
                      <wp:extent cx="3938258" cy="514350"/>
                      <wp:effectExtent l="0" t="0" r="24765" b="1905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938258" cy="514350"/>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Определение количества свободных мест в ДООО на новый учебный год (до 01.04 текущего года)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8615D" id="Прямоугольник 96" o:spid="_x0000_s1043" style="position:absolute;left:0;text-align:left;margin-left:116.15pt;margin-top:21.75pt;width:310.1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Определение количества свободных мест в ДООО на новый учебный год (до 01.04 текущего года)</w:t>
                            </w:r>
                          </w:p>
                        </w:txbxContent>
                      </v:textbox>
                    </v:rect>
                  </w:pict>
                </mc:Fallback>
              </mc:AlternateContent>
            </w:r>
            <w:r w:rsidR="0010276D" w:rsidRPr="0030541B">
              <w:rPr>
                <w:rFonts w:ascii="Arial" w:hAnsi="Arial" w:cs="Arial"/>
                <w:noProof/>
                <w:sz w:val="24"/>
                <w:szCs w:val="24"/>
              </w:rPr>
              <mc:AlternateContent>
                <mc:Choice Requires="wps">
                  <w:drawing>
                    <wp:anchor distT="0" distB="0" distL="114300" distR="114300" simplePos="0" relativeHeight="251701248" behindDoc="0" locked="0" layoutInCell="1" allowOverlap="1" wp14:anchorId="5F9889E3" wp14:editId="79EEC10C">
                      <wp:simplePos x="0" y="0"/>
                      <wp:positionH relativeFrom="column">
                        <wp:posOffset>3284220</wp:posOffset>
                      </wp:positionH>
                      <wp:positionV relativeFrom="paragraph">
                        <wp:posOffset>788788</wp:posOffset>
                      </wp:positionV>
                      <wp:extent cx="0" cy="399099"/>
                      <wp:effectExtent l="95250" t="0" r="114300" b="58420"/>
                      <wp:wrapNone/>
                      <wp:docPr id="9"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9099"/>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2CA546" id="Прямая со стрелкой 95" o:spid="_x0000_s1026" type="#_x0000_t32" style="position:absolute;margin-left:258.6pt;margin-top:62.1pt;width:0;height:31.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">
                      <v:stroke endarrow="open"/>
                    </v:shape>
                  </w:pict>
                </mc:Fallback>
              </mc:AlternateContent>
            </w:r>
            <w:r w:rsidR="0010276D" w:rsidRPr="0030541B">
              <w:rPr>
                <w:rFonts w:ascii="Arial" w:hAnsi="Arial" w:cs="Arial"/>
                <w:sz w:val="24"/>
                <w:szCs w:val="24"/>
              </w:rPr>
              <w:t>1 р.д.</w:t>
            </w:r>
          </w:p>
        </w:tc>
      </w:tr>
      <w:tr w:rsidR="0010276D" w:rsidRPr="0030541B" w:rsidTr="0077441E">
        <w:trPr>
          <w:trHeight w:val="1381"/>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 xml:space="preserve">Порталы госуслуг/ </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873" w:type="dxa"/>
            <w:shd w:val="clear" w:color="auto" w:fill="auto"/>
          </w:tcPr>
          <w:p w:rsidR="0010276D" w:rsidRPr="0030541B" w:rsidRDefault="0077441E"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699200" behindDoc="0" locked="0" layoutInCell="1" allowOverlap="1" wp14:anchorId="5770E5AA" wp14:editId="212791C9">
                      <wp:simplePos x="0" y="0"/>
                      <wp:positionH relativeFrom="column">
                        <wp:posOffset>488152</wp:posOffset>
                      </wp:positionH>
                      <wp:positionV relativeFrom="paragraph">
                        <wp:posOffset>113036</wp:posOffset>
                      </wp:positionV>
                      <wp:extent cx="5866645" cy="699770"/>
                      <wp:effectExtent l="0" t="0" r="20320" b="24130"/>
                      <wp:wrapNone/>
                      <wp:docPr id="110" name="Прямоугольник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6645" cy="699770"/>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Направление уведомления в личный кабинет Заявителя на РПГУ, ЕПГУ о необходимости предоставления документов, подтверждающих право на внеочередное, первоочередное преимущественное право направления в ДОО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70E5AA" id="Прямоугольник 110" o:spid="_x0000_s1044" style="position:absolute;left:0;text-align:left;margin-left:38.45pt;margin-top:8.9pt;width:461.95pt;height:5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Направление уведомления в личный кабинет Заявителя на РПГУ, ЕПГУ о необходимости предоставления документов, подтверждающих право на внеочередное, первоочередное преимущественное право направления в ДОО</w:t>
                            </w:r>
                          </w:p>
                        </w:txbxContent>
                      </v:textbox>
                    </v:rect>
                  </w:pict>
                </mc:Fallback>
              </mc:AlternateContent>
            </w:r>
            <w:r w:rsidR="0010276D" w:rsidRPr="0030541B">
              <w:rPr>
                <w:rFonts w:ascii="Arial" w:hAnsi="Arial" w:cs="Arial"/>
                <w:noProof/>
                <w:sz w:val="24"/>
                <w:szCs w:val="24"/>
              </w:rPr>
              <mc:AlternateContent>
                <mc:Choice Requires="wps">
                  <w:drawing>
                    <wp:anchor distT="0" distB="0" distL="114299" distR="114299" simplePos="0" relativeHeight="251700224" behindDoc="0" locked="0" layoutInCell="1" allowOverlap="1" wp14:anchorId="06109C7F" wp14:editId="46506AC2">
                      <wp:simplePos x="0" y="0"/>
                      <wp:positionH relativeFrom="column">
                        <wp:posOffset>3295030</wp:posOffset>
                      </wp:positionH>
                      <wp:positionV relativeFrom="paragraph">
                        <wp:posOffset>812593</wp:posOffset>
                      </wp:positionV>
                      <wp:extent cx="0" cy="318977"/>
                      <wp:effectExtent l="95250" t="0" r="76200" b="62230"/>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97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1704F66B" id="Прямая со стрелкой 108" o:spid="_x0000_s1026" type="#_x0000_t32" style="position:absolute;margin-left:259.45pt;margin-top:64pt;width:0;height:25.1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" strokecolor="windowText">
                      <v:stroke endarrow="open"/>
                      <o:lock v:ext="edit" shapetype="f"/>
                    </v:shape>
                  </w:pict>
                </mc:Fallback>
              </mc:AlternateContent>
            </w:r>
            <w:r w:rsidR="0010276D" w:rsidRPr="0030541B">
              <w:rPr>
                <w:rFonts w:ascii="Arial" w:hAnsi="Arial" w:cs="Arial"/>
                <w:sz w:val="24"/>
                <w:szCs w:val="24"/>
              </w:rPr>
              <w:t>1 р.д.</w:t>
            </w:r>
          </w:p>
        </w:tc>
      </w:tr>
      <w:tr w:rsidR="0010276D" w:rsidRPr="0030541B" w:rsidTr="0077441E">
        <w:trPr>
          <w:trHeight w:val="4225"/>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Ответственный за предоставление Муниципальной</w:t>
            </w:r>
            <w:r w:rsidR="0077441E" w:rsidRPr="0030541B">
              <w:rPr>
                <w:rFonts w:ascii="Arial" w:hAnsi="Arial" w:cs="Arial"/>
                <w:sz w:val="24"/>
                <w:szCs w:val="24"/>
              </w:rPr>
              <w:t xml:space="preserve"> услуги (Комитет образования) /</w:t>
            </w:r>
          </w:p>
          <w:p w:rsidR="0010276D" w:rsidRPr="0030541B" w:rsidRDefault="0010276D" w:rsidP="004E3433">
            <w:pPr>
              <w:spacing w:after="0" w:line="240" w:lineRule="auto"/>
              <w:jc w:val="center"/>
              <w:rPr>
                <w:rFonts w:ascii="Arial" w:hAnsi="Arial" w:cs="Arial"/>
                <w:sz w:val="24"/>
                <w:szCs w:val="24"/>
              </w:rPr>
            </w:pP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873" w:type="dxa"/>
            <w:shd w:val="clear" w:color="auto" w:fill="auto"/>
          </w:tcPr>
          <w:p w:rsidR="0010276D" w:rsidRPr="0030541B" w:rsidRDefault="0010276D" w:rsidP="004E3433">
            <w:pPr>
              <w:spacing w:after="0" w:line="240" w:lineRule="auto"/>
              <w:jc w:val="right"/>
              <w:rPr>
                <w:rFonts w:ascii="Arial" w:hAnsi="Arial" w:cs="Arial"/>
                <w:noProof/>
                <w:sz w:val="24"/>
                <w:szCs w:val="24"/>
              </w:rPr>
            </w:pPr>
            <w:r w:rsidRPr="0030541B">
              <w:rPr>
                <w:rFonts w:ascii="Arial" w:hAnsi="Arial" w:cs="Arial"/>
                <w:sz w:val="24"/>
                <w:szCs w:val="24"/>
              </w:rPr>
              <w:t>1 р.д.</w:t>
            </w:r>
          </w:p>
          <w:p w:rsidR="0010276D" w:rsidRPr="0030541B" w:rsidRDefault="0010276D" w:rsidP="004E3433">
            <w:pPr>
              <w:spacing w:after="0" w:line="240" w:lineRule="auto"/>
              <w:jc w:val="right"/>
              <w:rPr>
                <w:rFonts w:ascii="Arial" w:hAnsi="Arial" w:cs="Arial"/>
                <w:noProof/>
                <w:sz w:val="24"/>
                <w:szCs w:val="24"/>
              </w:rPr>
            </w:pPr>
            <w:r w:rsidRPr="0030541B">
              <w:rPr>
                <w:rFonts w:ascii="Arial" w:hAnsi="Arial" w:cs="Arial"/>
                <w:noProof/>
                <w:sz w:val="24"/>
                <w:szCs w:val="24"/>
              </w:rPr>
              <mc:AlternateContent>
                <mc:Choice Requires="wps">
                  <w:drawing>
                    <wp:anchor distT="0" distB="0" distL="114300" distR="114300" simplePos="0" relativeHeight="251719680" behindDoc="0" locked="0" layoutInCell="1" allowOverlap="1" wp14:anchorId="161C7E47" wp14:editId="5E252F8D">
                      <wp:simplePos x="0" y="0"/>
                      <wp:positionH relativeFrom="column">
                        <wp:posOffset>4870509</wp:posOffset>
                      </wp:positionH>
                      <wp:positionV relativeFrom="paragraph">
                        <wp:posOffset>908567</wp:posOffset>
                      </wp:positionV>
                      <wp:extent cx="0" cy="387985"/>
                      <wp:effectExtent l="95250" t="0" r="114300" b="50165"/>
                      <wp:wrapNone/>
                      <wp:docPr id="7" name="Прямая со стрелкой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439B719" id="Прямая со стрелкой 119" o:spid="_x0000_s1026" type="#_x0000_t32" style="position:absolute;margin-left:383.5pt;margin-top:71.55pt;width:0;height:30.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">
                      <v:stroke endarrow="open"/>
                    </v:shape>
                  </w:pict>
                </mc:Fallback>
              </mc:AlternateContent>
            </w:r>
            <w:r w:rsidRPr="0030541B">
              <w:rPr>
                <w:rFonts w:ascii="Arial" w:hAnsi="Arial" w:cs="Arial"/>
                <w:noProof/>
                <w:sz w:val="24"/>
                <w:szCs w:val="24"/>
              </w:rPr>
              <mc:AlternateContent>
                <mc:Choice Requires="wps">
                  <w:drawing>
                    <wp:anchor distT="0" distB="0" distL="114300" distR="114300" simplePos="0" relativeHeight="251732992" behindDoc="0" locked="0" layoutInCell="1" allowOverlap="1" wp14:anchorId="539E122F" wp14:editId="722C665E">
                      <wp:simplePos x="0" y="0"/>
                      <wp:positionH relativeFrom="column">
                        <wp:posOffset>4873891</wp:posOffset>
                      </wp:positionH>
                      <wp:positionV relativeFrom="paragraph">
                        <wp:posOffset>2114476</wp:posOffset>
                      </wp:positionV>
                      <wp:extent cx="1" cy="396240"/>
                      <wp:effectExtent l="0" t="0" r="19050" b="22860"/>
                      <wp:wrapNone/>
                      <wp:docPr id="55" name="Прямая соединительная линия 55"/>
                      <wp:cNvGraphicFramePr/>
                      <a:graphic xmlns:a="http://schemas.openxmlformats.org/drawingml/2006/main">
                        <a:graphicData uri="http://schemas.microsoft.com/office/word/2010/wordprocessingShape">
                          <wps:wsp>
                            <wps:cNvCnPr/>
                            <wps:spPr>
                              <a:xfrm flipH="1">
                                <a:off x="0" y="0"/>
                                <a:ext cx="1" cy="396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038A8C0" id="Прямая соединительная линия 55" o:spid="_x0000_s1026" style="position:absolute;flip:x;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3.75pt,166.5pt" to="383.75pt,1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" strokecolor="black [3040]"/>
                  </w:pict>
                </mc:Fallback>
              </mc:AlternateContent>
            </w:r>
            <w:r w:rsidRPr="0030541B">
              <w:rPr>
                <w:rFonts w:ascii="Arial" w:hAnsi="Arial" w:cs="Arial"/>
                <w:noProof/>
                <w:sz w:val="24"/>
                <w:szCs w:val="24"/>
              </w:rPr>
              <mc:AlternateContent>
                <mc:Choice Requires="wps">
                  <w:drawing>
                    <wp:anchor distT="0" distB="0" distL="114300" distR="114300" simplePos="0" relativeHeight="251720704" behindDoc="0" locked="0" layoutInCell="1" allowOverlap="1" wp14:anchorId="2C60276D" wp14:editId="7FD53D10">
                      <wp:simplePos x="0" y="0"/>
                      <wp:positionH relativeFrom="column">
                        <wp:posOffset>3337560</wp:posOffset>
                      </wp:positionH>
                      <wp:positionV relativeFrom="paragraph">
                        <wp:posOffset>1306402</wp:posOffset>
                      </wp:positionV>
                      <wp:extent cx="2253615" cy="809625"/>
                      <wp:effectExtent l="0" t="0" r="13335" b="28575"/>
                      <wp:wrapNone/>
                      <wp:docPr id="136" name="Прямоугольник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3615" cy="80962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Получение услуги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 льготных и общих основаниях по месту пребывания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60276D" id="Прямоугольник 136" o:spid="_x0000_s1045" style="position:absolute;left:0;text-align:left;margin-left:262.8pt;margin-top:102.85pt;width:177.45pt;height:63.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Получение услуги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 льготных и общих основаниях по месту пребывания</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31968" behindDoc="0" locked="0" layoutInCell="1" allowOverlap="1" wp14:anchorId="32947F0E" wp14:editId="05DB19D3">
                      <wp:simplePos x="0" y="0"/>
                      <wp:positionH relativeFrom="column">
                        <wp:posOffset>923969</wp:posOffset>
                      </wp:positionH>
                      <wp:positionV relativeFrom="paragraph">
                        <wp:posOffset>2116027</wp:posOffset>
                      </wp:positionV>
                      <wp:extent cx="0" cy="398359"/>
                      <wp:effectExtent l="0" t="0" r="19050" b="20955"/>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0" cy="39835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B68E5F" id="Прямая соединительная линия 54"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72.75pt,166.6pt" to="72.75pt,19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" strokecolor="black [3040]"/>
                  </w:pict>
                </mc:Fallback>
              </mc:AlternateContent>
            </w:r>
            <w:r w:rsidRPr="0030541B">
              <w:rPr>
                <w:rFonts w:ascii="Arial" w:hAnsi="Arial" w:cs="Arial"/>
                <w:noProof/>
                <w:sz w:val="24"/>
                <w:szCs w:val="24"/>
              </w:rPr>
              <mc:AlternateContent>
                <mc:Choice Requires="wps">
                  <w:drawing>
                    <wp:anchor distT="0" distB="0" distL="114300" distR="114300" simplePos="0" relativeHeight="251712512" behindDoc="0" locked="0" layoutInCell="1" allowOverlap="1" wp14:anchorId="417A700B" wp14:editId="11293F46">
                      <wp:simplePos x="0" y="0"/>
                      <wp:positionH relativeFrom="column">
                        <wp:posOffset>128270</wp:posOffset>
                      </wp:positionH>
                      <wp:positionV relativeFrom="paragraph">
                        <wp:posOffset>1308735</wp:posOffset>
                      </wp:positionV>
                      <wp:extent cx="1962150" cy="809625"/>
                      <wp:effectExtent l="0" t="0" r="19050" b="28575"/>
                      <wp:wrapNone/>
                      <wp:docPr id="121" name="Прямоугольник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62150" cy="80962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Получение услуги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 льготных и общих основаниях по адресу проживания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A700B" id="Прямоугольник 121" o:spid="_x0000_s1046" style="position:absolute;left:0;text-align:left;margin-left:10.1pt;margin-top:103.05pt;width:154.5pt;height:63.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Получение услуги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на льготных и общих основаниях по адресу проживания</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18656" behindDoc="0" locked="0" layoutInCell="1" allowOverlap="1" wp14:anchorId="766D1BC5" wp14:editId="52CF4F60">
                      <wp:simplePos x="0" y="0"/>
                      <wp:positionH relativeFrom="column">
                        <wp:posOffset>4528732</wp:posOffset>
                      </wp:positionH>
                      <wp:positionV relativeFrom="paragraph">
                        <wp:posOffset>691515</wp:posOffset>
                      </wp:positionV>
                      <wp:extent cx="600075" cy="247650"/>
                      <wp:effectExtent l="0" t="0" r="28575" b="19050"/>
                      <wp:wrapNone/>
                      <wp:docPr id="133" name="Прямоугольник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0075" cy="2476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D1BC5" id="Прямоугольник 133" o:spid="_x0000_s1047" style="position:absolute;left:0;text-align:left;margin-left:356.6pt;margin-top:54.45pt;width:47.25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нет</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15584" behindDoc="0" locked="0" layoutInCell="1" allowOverlap="1" wp14:anchorId="7624E49F" wp14:editId="0063A44C">
                      <wp:simplePos x="0" y="0"/>
                      <wp:positionH relativeFrom="column">
                        <wp:posOffset>715645</wp:posOffset>
                      </wp:positionH>
                      <wp:positionV relativeFrom="paragraph">
                        <wp:posOffset>661035</wp:posOffset>
                      </wp:positionV>
                      <wp:extent cx="333375" cy="247650"/>
                      <wp:effectExtent l="0" t="0" r="28575"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3375" cy="247650"/>
                              </a:xfrm>
                              <a:prstGeom prst="rect">
                                <a:avLst/>
                              </a:prstGeom>
                              <a:solidFill>
                                <a:sysClr val="window" lastClr="FFFFFF"/>
                              </a:solidFill>
                              <a:ln w="3175" cap="flat" cmpd="sng" algn="ctr">
                                <a:solidFill>
                                  <a:sysClr val="window" lastClr="FFFFFF"/>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4E49F" id="Прямоугольник 99" o:spid="_x0000_s1048" style="position:absolute;left:0;text-align:left;margin-left:56.35pt;margin-top:52.05pt;width:26.2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" fillcolor="window" strokecolor="window" strokeweight=".25pt">
                      <v:path arrowok="t"/>
                      <v:textbox>
                        <w:txbxContent>
                          <w:p w:rsidR="0077441E" w:rsidRPr="0077441E" w:rsidRDefault="0077441E" w:rsidP="0077441E">
                            <w:pPr>
                              <w:spacing w:after="0" w:line="240" w:lineRule="auto"/>
                              <w:ind w:left="-57" w:right="-57"/>
                              <w:jc w:val="center"/>
                              <w:rPr>
                                <w:rFonts w:ascii="Arial" w:hAnsi="Arial" w:cs="Arial"/>
                                <w:sz w:val="20"/>
                                <w:szCs w:val="20"/>
                              </w:rPr>
                            </w:pPr>
                            <w:r w:rsidRPr="0077441E">
                              <w:rPr>
                                <w:rFonts w:ascii="Arial" w:hAnsi="Arial" w:cs="Arial"/>
                                <w:sz w:val="20"/>
                                <w:szCs w:val="20"/>
                              </w:rPr>
                              <w:t>да</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13536" behindDoc="0" locked="0" layoutInCell="1" allowOverlap="1" wp14:anchorId="09A2A6E5" wp14:editId="3FE943E8">
                      <wp:simplePos x="0" y="0"/>
                      <wp:positionH relativeFrom="column">
                        <wp:posOffset>422275</wp:posOffset>
                      </wp:positionH>
                      <wp:positionV relativeFrom="paragraph">
                        <wp:posOffset>811530</wp:posOffset>
                      </wp:positionV>
                      <wp:extent cx="986155" cy="0"/>
                      <wp:effectExtent l="73978" t="2222" r="116522" b="59373"/>
                      <wp:wrapNone/>
                      <wp:docPr id="6" name="Прямая со стрелкой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86155" cy="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9FCE337" id="Прямая со стрелкой 100" o:spid="_x0000_s1026" type="#_x0000_t32" style="position:absolute;margin-left:33.25pt;margin-top:63.9pt;width:77.65pt;height:0;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">
                      <v:stroke endarrow="open"/>
                    </v:shape>
                  </w:pict>
                </mc:Fallback>
              </mc:AlternateContent>
            </w:r>
            <w:r w:rsidRPr="0030541B">
              <w:rPr>
                <w:rFonts w:ascii="Arial" w:hAnsi="Arial" w:cs="Arial"/>
                <w:noProof/>
                <w:sz w:val="24"/>
                <w:szCs w:val="24"/>
              </w:rPr>
              <mc:AlternateContent>
                <mc:Choice Requires="wps">
                  <w:drawing>
                    <wp:anchor distT="0" distB="0" distL="114299" distR="114299" simplePos="0" relativeHeight="251717632" behindDoc="0" locked="0" layoutInCell="1" allowOverlap="1" wp14:anchorId="72DF03A5" wp14:editId="709BC2D4">
                      <wp:simplePos x="0" y="0"/>
                      <wp:positionH relativeFrom="column">
                        <wp:posOffset>4873625</wp:posOffset>
                      </wp:positionH>
                      <wp:positionV relativeFrom="paragraph">
                        <wp:posOffset>311785</wp:posOffset>
                      </wp:positionV>
                      <wp:extent cx="0" cy="600075"/>
                      <wp:effectExtent l="0" t="0" r="19050" b="9525"/>
                      <wp:wrapNone/>
                      <wp:docPr id="114" name="Прямая соединительная линия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60007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544369" id="Прямая соединительная линия 114" o:spid="_x0000_s1026" style="position:absolute;flip:y;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83.75pt,24.55pt" to="383.75pt,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" strokecolor="windowText">
                      <o:lock v:ext="edit" shapetype="f"/>
                    </v:line>
                  </w:pict>
                </mc:Fallback>
              </mc:AlternateContent>
            </w:r>
            <w:r w:rsidRPr="0030541B">
              <w:rPr>
                <w:rFonts w:ascii="Arial" w:hAnsi="Arial" w:cs="Arial"/>
                <w:noProof/>
                <w:sz w:val="24"/>
                <w:szCs w:val="24"/>
              </w:rPr>
              <mc:AlternateContent>
                <mc:Choice Requires="wps">
                  <w:drawing>
                    <wp:anchor distT="4294967295" distB="4294967295" distL="114300" distR="114300" simplePos="0" relativeHeight="251716608" behindDoc="0" locked="0" layoutInCell="1" allowOverlap="1" wp14:anchorId="228E42D1" wp14:editId="46A612E2">
                      <wp:simplePos x="0" y="0"/>
                      <wp:positionH relativeFrom="column">
                        <wp:posOffset>4356100</wp:posOffset>
                      </wp:positionH>
                      <wp:positionV relativeFrom="paragraph">
                        <wp:posOffset>311150</wp:posOffset>
                      </wp:positionV>
                      <wp:extent cx="514350" cy="0"/>
                      <wp:effectExtent l="0" t="0" r="19050" b="19050"/>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43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16E879A" id="Прямая соединительная линия 118" o:spid="_x0000_s1026" style="position:absolute;z-index:251716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43pt,24.5pt" to="383.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" strokecolor="windowText">
                      <o:lock v:ext="edit" shapetype="f"/>
                    </v:line>
                  </w:pict>
                </mc:Fallback>
              </mc:AlternateContent>
            </w:r>
            <w:r w:rsidRPr="0030541B">
              <w:rPr>
                <w:rFonts w:ascii="Arial" w:hAnsi="Arial" w:cs="Arial"/>
                <w:noProof/>
                <w:sz w:val="24"/>
                <w:szCs w:val="24"/>
              </w:rPr>
              <mc:AlternateContent>
                <mc:Choice Requires="wps">
                  <w:drawing>
                    <wp:anchor distT="4294967295" distB="4294967295" distL="114300" distR="114300" simplePos="0" relativeHeight="251714560" behindDoc="0" locked="0" layoutInCell="1" allowOverlap="1" wp14:anchorId="6C2F4276" wp14:editId="6C15AB51">
                      <wp:simplePos x="0" y="0"/>
                      <wp:positionH relativeFrom="column">
                        <wp:posOffset>920115</wp:posOffset>
                      </wp:positionH>
                      <wp:positionV relativeFrom="paragraph">
                        <wp:posOffset>307340</wp:posOffset>
                      </wp:positionV>
                      <wp:extent cx="914400" cy="0"/>
                      <wp:effectExtent l="0" t="0" r="19050" b="1905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AC57B5" id="Прямая соединительная линия 101" o:spid="_x0000_s1026" style="position:absolute;z-index:251714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45pt,24.2pt" to="144.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" strokecolor="windowText">
                      <o:lock v:ext="edit" shapetype="f"/>
                    </v:line>
                  </w:pict>
                </mc:Fallback>
              </mc:AlternateContent>
            </w:r>
            <w:r w:rsidRPr="0030541B">
              <w:rPr>
                <w:rFonts w:ascii="Arial" w:hAnsi="Arial" w:cs="Arial"/>
                <w:noProof/>
                <w:sz w:val="24"/>
                <w:szCs w:val="24"/>
              </w:rPr>
              <mc:AlternateContent>
                <mc:Choice Requires="wps">
                  <w:drawing>
                    <wp:anchor distT="0" distB="0" distL="114300" distR="114300" simplePos="0" relativeHeight="251711488" behindDoc="0" locked="0" layoutInCell="1" allowOverlap="1" wp14:anchorId="165A2569" wp14:editId="1B59DEAD">
                      <wp:simplePos x="0" y="0"/>
                      <wp:positionH relativeFrom="column">
                        <wp:posOffset>1888490</wp:posOffset>
                      </wp:positionH>
                      <wp:positionV relativeFrom="paragraph">
                        <wp:posOffset>73025</wp:posOffset>
                      </wp:positionV>
                      <wp:extent cx="2466975" cy="523875"/>
                      <wp:effectExtent l="0" t="0" r="28575" b="28575"/>
                      <wp:wrapNone/>
                      <wp:docPr id="109" name="Прямоугольник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52387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Подтверждение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5A2569" id="Прямоугольник 109" o:spid="_x0000_s1049" style="position:absolute;left:0;text-align:left;margin-left:148.7pt;margin-top:5.75pt;width:194.25pt;height:41.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Подтверждение документов</w:t>
                            </w:r>
                          </w:p>
                        </w:txbxContent>
                      </v:textbox>
                    </v:rect>
                  </w:pict>
                </mc:Fallback>
              </mc:AlternateContent>
            </w:r>
          </w:p>
        </w:tc>
      </w:tr>
      <w:tr w:rsidR="0010276D" w:rsidRPr="0030541B" w:rsidTr="0077441E">
        <w:trPr>
          <w:trHeight w:val="3733"/>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lastRenderedPageBreak/>
              <w:t>Ответственный за предоставление Муниципальной услуги (Подразделение)/</w:t>
            </w:r>
          </w:p>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ЕИСДОУ</w:t>
            </w:r>
          </w:p>
        </w:tc>
        <w:tc>
          <w:tcPr>
            <w:tcW w:w="12873"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710464" behindDoc="0" locked="0" layoutInCell="1" allowOverlap="1" wp14:anchorId="61C048CB" wp14:editId="28B58B8F">
                      <wp:simplePos x="0" y="0"/>
                      <wp:positionH relativeFrom="column">
                        <wp:posOffset>5038769</wp:posOffset>
                      </wp:positionH>
                      <wp:positionV relativeFrom="paragraph">
                        <wp:posOffset>44</wp:posOffset>
                      </wp:positionV>
                      <wp:extent cx="0" cy="329610"/>
                      <wp:effectExtent l="95250" t="0" r="76200" b="51435"/>
                      <wp:wrapNone/>
                      <wp:docPr id="8" name="Прямая со стрелкой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610"/>
                              </a:xfrm>
                              <a:prstGeom prst="straightConnector1">
                                <a:avLst/>
                              </a:prstGeom>
                              <a:noFill/>
                              <a:ln w="9525" algn="ctr">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4A9BD86" id="Прямая со стрелкой 123" o:spid="_x0000_s1026" type="#_x0000_t32" style="position:absolute;margin-left:396.75pt;margin-top:0;width:0;height:25.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">
                      <v:stroke endarrow="open"/>
                    </v:shape>
                  </w:pict>
                </mc:Fallback>
              </mc:AlternateContent>
            </w:r>
            <w:r w:rsidRPr="0030541B">
              <w:rPr>
                <w:rFonts w:ascii="Arial" w:hAnsi="Arial" w:cs="Arial"/>
                <w:noProof/>
                <w:sz w:val="24"/>
                <w:szCs w:val="24"/>
              </w:rPr>
              <mc:AlternateContent>
                <mc:Choice Requires="wps">
                  <w:drawing>
                    <wp:anchor distT="0" distB="0" distL="114299" distR="114299" simplePos="0" relativeHeight="251709440" behindDoc="0" locked="0" layoutInCell="1" allowOverlap="1" wp14:anchorId="57B7B16F" wp14:editId="3D1EC9EA">
                      <wp:simplePos x="0" y="0"/>
                      <wp:positionH relativeFrom="column">
                        <wp:posOffset>966500</wp:posOffset>
                      </wp:positionH>
                      <wp:positionV relativeFrom="paragraph">
                        <wp:posOffset>-21221</wp:posOffset>
                      </wp:positionV>
                      <wp:extent cx="0" cy="371697"/>
                      <wp:effectExtent l="95250" t="0" r="95250" b="66675"/>
                      <wp:wrapNone/>
                      <wp:docPr id="125" name="Прямая со стрелкой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1697"/>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7DE0FA1" id="Прямая со стрелкой 125" o:spid="_x0000_s1026" type="#_x0000_t32" style="position:absolute;margin-left:76.1pt;margin-top:-1.65pt;width:0;height:29.25pt;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" strokecolor="windowText">
                      <v:stroke endarrow="open"/>
                      <o:lock v:ext="edit" shapetype="f"/>
                    </v:shape>
                  </w:pict>
                </mc:Fallback>
              </mc:AlternateContent>
            </w:r>
          </w:p>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724800" behindDoc="0" locked="0" layoutInCell="1" allowOverlap="1" wp14:anchorId="6134E0A2" wp14:editId="449AA3C2">
                      <wp:simplePos x="0" y="0"/>
                      <wp:positionH relativeFrom="column">
                        <wp:posOffset>4943076</wp:posOffset>
                      </wp:positionH>
                      <wp:positionV relativeFrom="paragraph">
                        <wp:posOffset>1972561</wp:posOffset>
                      </wp:positionV>
                      <wp:extent cx="635" cy="318932"/>
                      <wp:effectExtent l="0" t="0" r="37465" b="24130"/>
                      <wp:wrapNone/>
                      <wp:docPr id="4"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893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C9CBB6" id="AutoShape 135" o:spid="_x0000_s1026" type="#_x0000_t32" style="position:absolute;margin-left:389.2pt;margin-top:155.3pt;width:.05pt;height:25.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"/>
                  </w:pict>
                </mc:Fallback>
              </mc:AlternateContent>
            </w:r>
            <w:r w:rsidRPr="0030541B">
              <w:rPr>
                <w:rFonts w:ascii="Arial" w:hAnsi="Arial" w:cs="Arial"/>
                <w:noProof/>
                <w:sz w:val="24"/>
                <w:szCs w:val="24"/>
              </w:rPr>
              <mc:AlternateContent>
                <mc:Choice Requires="wps">
                  <w:drawing>
                    <wp:anchor distT="0" distB="0" distL="114300" distR="114300" simplePos="0" relativeHeight="251734016" behindDoc="0" locked="0" layoutInCell="1" allowOverlap="1" wp14:anchorId="7B891B72" wp14:editId="55EED9AD">
                      <wp:simplePos x="0" y="0"/>
                      <wp:positionH relativeFrom="column">
                        <wp:posOffset>4847383</wp:posOffset>
                      </wp:positionH>
                      <wp:positionV relativeFrom="paragraph">
                        <wp:posOffset>930570</wp:posOffset>
                      </wp:positionV>
                      <wp:extent cx="0" cy="212652"/>
                      <wp:effectExtent l="95250" t="0" r="57150" b="54610"/>
                      <wp:wrapNone/>
                      <wp:docPr id="56" name="Прямая со стрелкой 56"/>
                      <wp:cNvGraphicFramePr/>
                      <a:graphic xmlns:a="http://schemas.openxmlformats.org/drawingml/2006/main">
                        <a:graphicData uri="http://schemas.microsoft.com/office/word/2010/wordprocessingShape">
                          <wps:wsp>
                            <wps:cNvCnPr/>
                            <wps:spPr>
                              <a:xfrm>
                                <a:off x="0" y="0"/>
                                <a:ext cx="0" cy="21265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89BE6A" id="Прямая со стрелкой 56" o:spid="_x0000_s1026" type="#_x0000_t32" style="position:absolute;margin-left:381.7pt;margin-top:73.25pt;width:0;height:1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" strokecolor="black [3040]">
                      <v:stroke endarrow="open"/>
                    </v:shape>
                  </w:pict>
                </mc:Fallback>
              </mc:AlternateContent>
            </w:r>
            <w:r w:rsidRPr="0030541B">
              <w:rPr>
                <w:rFonts w:ascii="Arial" w:hAnsi="Arial" w:cs="Arial"/>
                <w:noProof/>
                <w:sz w:val="24"/>
                <w:szCs w:val="24"/>
              </w:rPr>
              <mc:AlternateContent>
                <mc:Choice Requires="wps">
                  <w:drawing>
                    <wp:anchor distT="0" distB="0" distL="114300" distR="114300" simplePos="0" relativeHeight="251723776" behindDoc="0" locked="0" layoutInCell="1" allowOverlap="1" wp14:anchorId="4721A607" wp14:editId="70EB2EC2">
                      <wp:simplePos x="0" y="0"/>
                      <wp:positionH relativeFrom="column">
                        <wp:posOffset>955867</wp:posOffset>
                      </wp:positionH>
                      <wp:positionV relativeFrom="paragraph">
                        <wp:posOffset>1961928</wp:posOffset>
                      </wp:positionV>
                      <wp:extent cx="0" cy="329610"/>
                      <wp:effectExtent l="0" t="0" r="19050" b="13335"/>
                      <wp:wrapNone/>
                      <wp:docPr id="5"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463007" id="AutoShape 133" o:spid="_x0000_s1026" type="#_x0000_t32" style="position:absolute;margin-left:75.25pt;margin-top:154.5pt;width:0;height:25.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qOv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"/>
                  </w:pict>
                </mc:Fallback>
              </mc:AlternateContent>
            </w:r>
            <w:r w:rsidRPr="0030541B">
              <w:rPr>
                <w:rFonts w:ascii="Arial" w:hAnsi="Arial" w:cs="Arial"/>
                <w:noProof/>
                <w:sz w:val="24"/>
                <w:szCs w:val="24"/>
              </w:rPr>
              <mc:AlternateContent>
                <mc:Choice Requires="wps">
                  <w:drawing>
                    <wp:anchor distT="0" distB="0" distL="114300" distR="114300" simplePos="0" relativeHeight="251722752" behindDoc="0" locked="0" layoutInCell="1" allowOverlap="1" wp14:anchorId="096DCEFA" wp14:editId="54AA0218">
                      <wp:simplePos x="0" y="0"/>
                      <wp:positionH relativeFrom="column">
                        <wp:posOffset>3411988</wp:posOffset>
                      </wp:positionH>
                      <wp:positionV relativeFrom="paragraph">
                        <wp:posOffset>1164486</wp:posOffset>
                      </wp:positionV>
                      <wp:extent cx="2659085" cy="801695"/>
                      <wp:effectExtent l="0" t="0" r="27305" b="17780"/>
                      <wp:wrapNone/>
                      <wp:docPr id="138" name="Прямоугольник 1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9085" cy="80169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Дети из общей очереди по месту пребывания по закрепленной территории, по незакрепленной территории</w:t>
                                  </w:r>
                                </w:p>
                                <w:p w:rsidR="0077441E" w:rsidRDefault="0077441E" w:rsidP="0010276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DCEFA" id="Прямоугольник 138" o:spid="_x0000_s1050" style="position:absolute;left:0;text-align:left;margin-left:268.65pt;margin-top:91.7pt;width:209.4pt;height:6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" fillcolor="window" strokecolor="windowText" strokeweight=".25pt">
                      <v:path arrowok="t"/>
                      <v:textbo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Дети из общей очереди по месту пребывания по закрепленной территории, по незакрепленной территории</w:t>
                            </w:r>
                          </w:p>
                          <w:p w:rsidR="0077441E" w:rsidRDefault="0077441E" w:rsidP="0010276D">
                            <w:pPr>
                              <w:jc w:val="center"/>
                            </w:pP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21728" behindDoc="0" locked="0" layoutInCell="1" allowOverlap="1" wp14:anchorId="191F322E" wp14:editId="5CD4D1EC">
                      <wp:simplePos x="0" y="0"/>
                      <wp:positionH relativeFrom="column">
                        <wp:posOffset>105263</wp:posOffset>
                      </wp:positionH>
                      <wp:positionV relativeFrom="paragraph">
                        <wp:posOffset>1143222</wp:posOffset>
                      </wp:positionV>
                      <wp:extent cx="2305272" cy="823078"/>
                      <wp:effectExtent l="0" t="0" r="19050" b="15240"/>
                      <wp:wrapNone/>
                      <wp:docPr id="137" name="Прямоугольник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05272" cy="823078"/>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Дети из общей очереди по закрепленной территории,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F322E" id="Прямоугольник 137" o:spid="_x0000_s1051" style="position:absolute;left:0;text-align:left;margin-left:8.3pt;margin-top:90pt;width:181.5pt;height:64.8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Дети из общей очереди по закрепленной территории,</w:t>
                            </w:r>
                          </w:p>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по незакрепленной территории</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05344" behindDoc="0" locked="0" layoutInCell="1" allowOverlap="1" wp14:anchorId="6B8621F3" wp14:editId="13D1519B">
                      <wp:simplePos x="0" y="0"/>
                      <wp:positionH relativeFrom="column">
                        <wp:posOffset>3347720</wp:posOffset>
                      </wp:positionH>
                      <wp:positionV relativeFrom="paragraph">
                        <wp:posOffset>154305</wp:posOffset>
                      </wp:positionV>
                      <wp:extent cx="2722880" cy="781685"/>
                      <wp:effectExtent l="0" t="0" r="20320" b="18415"/>
                      <wp:wrapNone/>
                      <wp:docPr id="129" name="Прямоугольник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22880" cy="78168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Дети льготных категорий граждан по месту пребывания</w:t>
                                  </w:r>
                                  <w:r w:rsidR="00F93FDC">
                                    <w:rPr>
                                      <w:rFonts w:ascii="Arial" w:hAnsi="Arial" w:cs="Arial"/>
                                      <w:sz w:val="24"/>
                                      <w:szCs w:val="24"/>
                                    </w:rPr>
                                    <w:t xml:space="preserve"> </w:t>
                                  </w:r>
                                  <w:r w:rsidRPr="00F93FDC">
                                    <w:rPr>
                                      <w:rFonts w:ascii="Arial" w:hAnsi="Arial" w:cs="Arial"/>
                                      <w:sz w:val="24"/>
                                      <w:szCs w:val="24"/>
                                    </w:rPr>
                                    <w:t>по закрепленной территории, 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621F3" id="Прямоугольник 129" o:spid="_x0000_s1052" style="position:absolute;left:0;text-align:left;margin-left:263.6pt;margin-top:12.15pt;width:214.4pt;height:61.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" fillcolor="window" strokecolor="windowText" strokeweight=".25pt">
                      <v:path arrowok="t"/>
                      <v:textbo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Дети льготных категорий граждан по месту пребывания</w:t>
                            </w:r>
                            <w:r w:rsidR="00F93FDC">
                              <w:rPr>
                                <w:rFonts w:ascii="Arial" w:hAnsi="Arial" w:cs="Arial"/>
                                <w:sz w:val="24"/>
                                <w:szCs w:val="24"/>
                              </w:rPr>
                              <w:t xml:space="preserve"> </w:t>
                            </w:r>
                            <w:r w:rsidRPr="00F93FDC">
                              <w:rPr>
                                <w:rFonts w:ascii="Arial" w:hAnsi="Arial" w:cs="Arial"/>
                                <w:sz w:val="24"/>
                                <w:szCs w:val="24"/>
                              </w:rPr>
                              <w:t>по закрепленной территории, по незакрепленной территории</w:t>
                            </w:r>
                          </w:p>
                        </w:txbxContent>
                      </v:textbox>
                    </v:rect>
                  </w:pict>
                </mc:Fallback>
              </mc:AlternateContent>
            </w:r>
            <w:r w:rsidRPr="0030541B">
              <w:rPr>
                <w:rFonts w:ascii="Arial" w:hAnsi="Arial" w:cs="Arial"/>
                <w:noProof/>
                <w:sz w:val="24"/>
                <w:szCs w:val="24"/>
              </w:rPr>
              <mc:AlternateContent>
                <mc:Choice Requires="wps">
                  <w:drawing>
                    <wp:anchor distT="0" distB="0" distL="114300" distR="114300" simplePos="0" relativeHeight="251706368" behindDoc="0" locked="0" layoutInCell="1" allowOverlap="1" wp14:anchorId="60345131" wp14:editId="521BB33F">
                      <wp:simplePos x="0" y="0"/>
                      <wp:positionH relativeFrom="column">
                        <wp:posOffset>1041400</wp:posOffset>
                      </wp:positionH>
                      <wp:positionV relativeFrom="paragraph">
                        <wp:posOffset>1049020</wp:posOffset>
                      </wp:positionV>
                      <wp:extent cx="226695" cy="635"/>
                      <wp:effectExtent l="55880" t="1270" r="95885" b="57785"/>
                      <wp:wrapNone/>
                      <wp:docPr id="2"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6695" cy="635"/>
                              </a:xfrm>
                              <a:prstGeom prst="bentConnector3">
                                <a:avLst>
                                  <a:gd name="adj1" fmla="val 49861"/>
                                </a:avLst>
                              </a:prstGeom>
                              <a:noFill/>
                              <a:ln w="9525"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205CFB" id="Прямая со стрелкой 113" o:spid="_x0000_s1026" type="#_x0000_t34" style="position:absolute;margin-left:82pt;margin-top:82.6pt;width:17.85pt;height:.05pt;rotation:9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" adj="10770">
                      <v:stroke endarrow="open"/>
                    </v:shape>
                  </w:pict>
                </mc:Fallback>
              </mc:AlternateContent>
            </w:r>
            <w:r w:rsidRPr="0030541B">
              <w:rPr>
                <w:rFonts w:ascii="Arial" w:hAnsi="Arial" w:cs="Arial"/>
                <w:noProof/>
                <w:sz w:val="24"/>
                <w:szCs w:val="24"/>
              </w:rPr>
              <mc:AlternateContent>
                <mc:Choice Requires="wps">
                  <w:drawing>
                    <wp:anchor distT="0" distB="0" distL="114300" distR="114300" simplePos="0" relativeHeight="251704320" behindDoc="0" locked="0" layoutInCell="1" allowOverlap="1" wp14:anchorId="0BB847B0" wp14:editId="37A2EF93">
                      <wp:simplePos x="0" y="0"/>
                      <wp:positionH relativeFrom="column">
                        <wp:posOffset>101600</wp:posOffset>
                      </wp:positionH>
                      <wp:positionV relativeFrom="paragraph">
                        <wp:posOffset>154305</wp:posOffset>
                      </wp:positionV>
                      <wp:extent cx="2254250" cy="781685"/>
                      <wp:effectExtent l="0" t="0" r="12700" b="18415"/>
                      <wp:wrapNone/>
                      <wp:docPr id="130" name="Прямоугольник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54250" cy="781685"/>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 xml:space="preserve">Дети льготных </w:t>
                                  </w:r>
                                  <w:r>
                                    <w:rPr>
                                      <w:rFonts w:ascii="Arial" w:hAnsi="Arial" w:cs="Arial"/>
                                      <w:sz w:val="24"/>
                                      <w:szCs w:val="24"/>
                                    </w:rPr>
                                    <w:t xml:space="preserve">категорий по адресу проживания </w:t>
                                  </w:r>
                                  <w:r w:rsidRPr="0077441E">
                                    <w:rPr>
                                      <w:rFonts w:ascii="Arial" w:hAnsi="Arial" w:cs="Arial"/>
                                      <w:sz w:val="24"/>
                                      <w:szCs w:val="24"/>
                                    </w:rPr>
                                    <w:t>по закрепленной территории, по незакрепленной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B847B0" id="Прямоугольник 130" o:spid="_x0000_s1053" style="position:absolute;left:0;text-align:left;margin-left:8pt;margin-top:12.15pt;width:177.5pt;height:61.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" fillcolor="window" strokecolor="windowText" strokeweight=".25pt">
                      <v:path arrowok="t"/>
                      <v:textbox>
                        <w:txbxContent>
                          <w:p w:rsidR="0077441E" w:rsidRPr="0077441E" w:rsidRDefault="0077441E" w:rsidP="0077441E">
                            <w:pPr>
                              <w:spacing w:after="0" w:line="240" w:lineRule="auto"/>
                              <w:ind w:left="-57" w:right="-57"/>
                              <w:jc w:val="center"/>
                              <w:rPr>
                                <w:rFonts w:ascii="Arial" w:hAnsi="Arial" w:cs="Arial"/>
                                <w:sz w:val="24"/>
                                <w:szCs w:val="24"/>
                              </w:rPr>
                            </w:pPr>
                            <w:r w:rsidRPr="0077441E">
                              <w:rPr>
                                <w:rFonts w:ascii="Arial" w:hAnsi="Arial" w:cs="Arial"/>
                                <w:sz w:val="24"/>
                                <w:szCs w:val="24"/>
                              </w:rPr>
                              <w:t xml:space="preserve">Дети льготных </w:t>
                            </w:r>
                            <w:r>
                              <w:rPr>
                                <w:rFonts w:ascii="Arial" w:hAnsi="Arial" w:cs="Arial"/>
                                <w:sz w:val="24"/>
                                <w:szCs w:val="24"/>
                              </w:rPr>
                              <w:t xml:space="preserve">категорий по адресу проживания </w:t>
                            </w:r>
                            <w:r w:rsidRPr="0077441E">
                              <w:rPr>
                                <w:rFonts w:ascii="Arial" w:hAnsi="Arial" w:cs="Arial"/>
                                <w:sz w:val="24"/>
                                <w:szCs w:val="24"/>
                              </w:rPr>
                              <w:t>по закрепленной территории, по незакрепленной территории</w:t>
                            </w:r>
                          </w:p>
                        </w:txbxContent>
                      </v:textbox>
                    </v:rect>
                  </w:pict>
                </mc:Fallback>
              </mc:AlternateContent>
            </w:r>
            <w:r w:rsidRPr="0030541B">
              <w:rPr>
                <w:rFonts w:ascii="Arial" w:hAnsi="Arial" w:cs="Arial"/>
                <w:noProof/>
                <w:sz w:val="24"/>
                <w:szCs w:val="24"/>
              </w:rPr>
              <mc:AlternateContent>
                <mc:Choice Requires="wps">
                  <w:drawing>
                    <wp:anchor distT="0" distB="0" distL="114299" distR="114299" simplePos="0" relativeHeight="251703296" behindDoc="0" locked="0" layoutInCell="1" allowOverlap="1" wp14:anchorId="00CD9C91" wp14:editId="6AFC290F">
                      <wp:simplePos x="0" y="0"/>
                      <wp:positionH relativeFrom="column">
                        <wp:posOffset>4244974</wp:posOffset>
                      </wp:positionH>
                      <wp:positionV relativeFrom="paragraph">
                        <wp:posOffset>621030</wp:posOffset>
                      </wp:positionV>
                      <wp:extent cx="0" cy="228600"/>
                      <wp:effectExtent l="95250" t="0" r="57150" b="57150"/>
                      <wp:wrapNone/>
                      <wp:docPr id="131" name="Прямая со стрелкой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286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315430D" id="Прямая со стрелкой 131" o:spid="_x0000_s1026" type="#_x0000_t32" style="position:absolute;margin-left:334.25pt;margin-top:48.9pt;width:0;height:18pt;flip:x;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" strokecolor="windowText">
                      <v:stroke endarrow="open"/>
                      <o:lock v:ext="edit" shapetype="f"/>
                    </v:shape>
                  </w:pict>
                </mc:Fallback>
              </mc:AlternateContent>
            </w:r>
            <w:r w:rsidRPr="0030541B">
              <w:rPr>
                <w:rFonts w:ascii="Arial" w:hAnsi="Arial" w:cs="Arial"/>
                <w:sz w:val="24"/>
                <w:szCs w:val="24"/>
              </w:rPr>
              <w:t>26 к.д</w:t>
            </w:r>
          </w:p>
        </w:tc>
      </w:tr>
      <w:tr w:rsidR="0010276D" w:rsidRPr="0030541B" w:rsidTr="0077441E">
        <w:trPr>
          <w:trHeight w:val="1886"/>
        </w:trPr>
        <w:tc>
          <w:tcPr>
            <w:tcW w:w="2295" w:type="dxa"/>
            <w:shd w:val="clear" w:color="auto" w:fill="auto"/>
            <w:vAlign w:val="center"/>
          </w:tcPr>
          <w:p w:rsidR="0010276D" w:rsidRPr="0030541B" w:rsidRDefault="0010276D" w:rsidP="004E3433">
            <w:pPr>
              <w:spacing w:after="0" w:line="240" w:lineRule="auto"/>
              <w:jc w:val="center"/>
              <w:rPr>
                <w:rFonts w:ascii="Arial" w:hAnsi="Arial" w:cs="Arial"/>
                <w:sz w:val="24"/>
                <w:szCs w:val="24"/>
              </w:rPr>
            </w:pPr>
            <w:r w:rsidRPr="0030541B">
              <w:rPr>
                <w:rFonts w:ascii="Arial" w:hAnsi="Arial" w:cs="Arial"/>
                <w:sz w:val="24"/>
                <w:szCs w:val="24"/>
              </w:rPr>
              <w:t>Порталы госуслуг / ЕИСДОУ</w:t>
            </w:r>
          </w:p>
        </w:tc>
        <w:tc>
          <w:tcPr>
            <w:tcW w:w="12873" w:type="dxa"/>
            <w:shd w:val="clear" w:color="auto" w:fill="auto"/>
          </w:tcPr>
          <w:p w:rsidR="0010276D" w:rsidRPr="0030541B" w:rsidRDefault="0010276D" w:rsidP="004E3433">
            <w:pPr>
              <w:spacing w:after="0" w:line="240" w:lineRule="auto"/>
              <w:jc w:val="right"/>
              <w:rPr>
                <w:rFonts w:ascii="Arial" w:hAnsi="Arial" w:cs="Arial"/>
                <w:sz w:val="24"/>
                <w:szCs w:val="24"/>
              </w:rPr>
            </w:pPr>
            <w:r w:rsidRPr="0030541B">
              <w:rPr>
                <w:rFonts w:ascii="Arial" w:hAnsi="Arial" w:cs="Arial"/>
                <w:noProof/>
                <w:sz w:val="24"/>
                <w:szCs w:val="24"/>
              </w:rPr>
              <mc:AlternateContent>
                <mc:Choice Requires="wps">
                  <w:drawing>
                    <wp:anchor distT="0" distB="0" distL="114300" distR="114300" simplePos="0" relativeHeight="251707392" behindDoc="0" locked="0" layoutInCell="1" allowOverlap="1" wp14:anchorId="66C0221A" wp14:editId="73E93C59">
                      <wp:simplePos x="0" y="0"/>
                      <wp:positionH relativeFrom="column">
                        <wp:posOffset>1678881</wp:posOffset>
                      </wp:positionH>
                      <wp:positionV relativeFrom="paragraph">
                        <wp:posOffset>398337</wp:posOffset>
                      </wp:positionV>
                      <wp:extent cx="2238375" cy="648586"/>
                      <wp:effectExtent l="0" t="0" r="28575" b="18415"/>
                      <wp:wrapNone/>
                      <wp:docPr id="135" name="Прямоугольник 1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38375" cy="648586"/>
                              </a:xfrm>
                              <a:prstGeom prst="rect">
                                <a:avLst/>
                              </a:prstGeom>
                              <a:solidFill>
                                <a:sysClr val="window" lastClr="FFFFFF"/>
                              </a:solidFill>
                              <a:ln w="3175" cap="flat" cmpd="sng" algn="ctr">
                                <a:solidFill>
                                  <a:sysClr val="windowText" lastClr="000000"/>
                                </a:solidFill>
                                <a:prstDash val="solid"/>
                              </a:ln>
                              <a:effectLst/>
                            </wps:spPr>
                            <wps:txb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Уведомление о направлении в ДОО уведомления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C0221A" id="Прямоугольник 135" o:spid="_x0000_s1054" style="position:absolute;left:0;text-align:left;margin-left:132.2pt;margin-top:31.35pt;width:176.25pt;height:51.0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" fillcolor="window" strokecolor="windowText" strokeweight=".25pt">
                      <v:path arrowok="t"/>
                      <v:textbox>
                        <w:txbxContent>
                          <w:p w:rsidR="0077441E" w:rsidRPr="00F93FDC" w:rsidRDefault="0077441E" w:rsidP="00F93FDC">
                            <w:pPr>
                              <w:spacing w:after="0" w:line="240" w:lineRule="auto"/>
                              <w:ind w:left="-57" w:right="-57"/>
                              <w:jc w:val="center"/>
                              <w:rPr>
                                <w:rFonts w:ascii="Arial" w:hAnsi="Arial" w:cs="Arial"/>
                                <w:sz w:val="24"/>
                                <w:szCs w:val="24"/>
                              </w:rPr>
                            </w:pPr>
                            <w:r w:rsidRPr="00F93FDC">
                              <w:rPr>
                                <w:rFonts w:ascii="Arial" w:hAnsi="Arial" w:cs="Arial"/>
                                <w:sz w:val="24"/>
                                <w:szCs w:val="24"/>
                              </w:rPr>
                              <w:t>Уведомление о направлении в ДОО уведомления</w:t>
                            </w:r>
                          </w:p>
                        </w:txbxContent>
                      </v:textbox>
                    </v:rect>
                  </w:pict>
                </mc:Fallback>
              </mc:AlternateContent>
            </w:r>
            <w:r w:rsidRPr="0030541B">
              <w:rPr>
                <w:rFonts w:ascii="Arial" w:hAnsi="Arial" w:cs="Arial"/>
                <w:noProof/>
                <w:sz w:val="24"/>
                <w:szCs w:val="24"/>
              </w:rPr>
              <mc:AlternateContent>
                <mc:Choice Requires="wps">
                  <w:drawing>
                    <wp:anchor distT="0" distB="0" distL="114299" distR="114299" simplePos="0" relativeHeight="251708416" behindDoc="0" locked="0" layoutInCell="1" allowOverlap="1" wp14:anchorId="55BD1AAA" wp14:editId="52B4E12B">
                      <wp:simplePos x="0" y="0"/>
                      <wp:positionH relativeFrom="column">
                        <wp:posOffset>2986434</wp:posOffset>
                      </wp:positionH>
                      <wp:positionV relativeFrom="paragraph">
                        <wp:posOffset>89535</wp:posOffset>
                      </wp:positionV>
                      <wp:extent cx="0" cy="318770"/>
                      <wp:effectExtent l="95250" t="0" r="76200" b="62230"/>
                      <wp:wrapNone/>
                      <wp:docPr id="134" name="Прямая со стрелкой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1877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EC57140" id="Прямая со стрелкой 134" o:spid="_x0000_s1026" type="#_x0000_t32" style="position:absolute;margin-left:235.15pt;margin-top:7.05pt;width:0;height:25.1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" strokecolor="windowText">
                      <v:stroke endarrow="open"/>
                      <o:lock v:ext="edit" shapetype="f"/>
                    </v:shape>
                  </w:pict>
                </mc:Fallback>
              </mc:AlternateContent>
            </w:r>
            <w:r w:rsidRPr="0030541B">
              <w:rPr>
                <w:rFonts w:ascii="Arial" w:hAnsi="Arial" w:cs="Arial"/>
                <w:noProof/>
                <w:sz w:val="24"/>
                <w:szCs w:val="24"/>
              </w:rPr>
              <mc:AlternateContent>
                <mc:Choice Requires="wps">
                  <w:drawing>
                    <wp:anchor distT="4294967295" distB="4294967295" distL="114300" distR="114300" simplePos="0" relativeHeight="251702272" behindDoc="0" locked="0" layoutInCell="1" allowOverlap="1" wp14:anchorId="002F20AB" wp14:editId="2B04DEC5">
                      <wp:simplePos x="0" y="0"/>
                      <wp:positionH relativeFrom="column">
                        <wp:posOffset>955868</wp:posOffset>
                      </wp:positionH>
                      <wp:positionV relativeFrom="paragraph">
                        <wp:posOffset>89993</wp:posOffset>
                      </wp:positionV>
                      <wp:extent cx="3987208" cy="0"/>
                      <wp:effectExtent l="0" t="0" r="13335" b="19050"/>
                      <wp:wrapNone/>
                      <wp:docPr id="127" name="Прямая соединительная линия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87208"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BB1E237" id="Прямая соединительная линия 127" o:spid="_x0000_s1026" style="position:absolute;flip:x;z-index:251702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5.25pt,7.1pt" to="389.2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" strokecolor="windowText">
                      <o:lock v:ext="edit" shapetype="f"/>
                    </v:line>
                  </w:pict>
                </mc:Fallback>
              </mc:AlternateContent>
            </w:r>
            <w:r w:rsidRPr="0030541B">
              <w:rPr>
                <w:rFonts w:ascii="Arial" w:hAnsi="Arial" w:cs="Arial"/>
                <w:sz w:val="24"/>
                <w:szCs w:val="24"/>
              </w:rPr>
              <w:t>1 р.д.</w:t>
            </w:r>
          </w:p>
        </w:tc>
      </w:tr>
    </w:tbl>
    <w:p w:rsidR="0010276D" w:rsidRPr="0030541B" w:rsidRDefault="0010276D" w:rsidP="004E3433">
      <w:pPr>
        <w:pStyle w:val="2-"/>
        <w:spacing w:before="0" w:after="0"/>
        <w:ind w:left="0"/>
        <w:jc w:val="left"/>
        <w:rPr>
          <w:rFonts w:ascii="Arial" w:hAnsi="Arial" w:cs="Arial"/>
          <w:b w:val="0"/>
          <w:i w:val="0"/>
          <w:sz w:val="24"/>
          <w:szCs w:val="24"/>
          <w:lang w:val="ru-RU"/>
        </w:rPr>
      </w:pPr>
      <w:bookmarkStart w:id="375" w:name="_Toc490644055"/>
      <w:bookmarkStart w:id="376" w:name="_Toc490644054"/>
      <w:bookmarkEnd w:id="375"/>
      <w:bookmarkEnd w:id="376"/>
    </w:p>
    <w:p w:rsidR="00DB5B1D" w:rsidRPr="0030541B" w:rsidRDefault="0010276D" w:rsidP="00F93FDC">
      <w:pPr>
        <w:pStyle w:val="2-"/>
        <w:spacing w:before="0" w:after="0"/>
        <w:ind w:left="0"/>
        <w:rPr>
          <w:rFonts w:ascii="Arial" w:hAnsi="Arial" w:cs="Arial"/>
          <w:sz w:val="24"/>
          <w:szCs w:val="24"/>
        </w:rPr>
      </w:pPr>
      <w:r w:rsidRPr="0030541B">
        <w:rPr>
          <w:rFonts w:ascii="Arial" w:hAnsi="Arial" w:cs="Arial"/>
          <w:b w:val="0"/>
          <w:i w:val="0"/>
          <w:sz w:val="24"/>
          <w:szCs w:val="24"/>
          <w:lang w:val="ru-RU"/>
        </w:rPr>
        <w:t>___________</w:t>
      </w:r>
    </w:p>
    <w:sectPr w:rsidR="00DB5B1D" w:rsidRPr="0030541B" w:rsidSect="006D1AF6">
      <w:pgSz w:w="16838" w:h="11906" w:orient="landscape"/>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280" w:rsidRDefault="00163280">
      <w:pPr>
        <w:spacing w:after="0" w:line="240" w:lineRule="auto"/>
      </w:pPr>
      <w:r>
        <w:separator/>
      </w:r>
    </w:p>
  </w:endnote>
  <w:endnote w:type="continuationSeparator" w:id="0">
    <w:p w:rsidR="00163280" w:rsidRDefault="00163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charset w:val="CC"/>
    <w:family w:val="swiss"/>
    <w:pitch w:val="variable"/>
    <w:sig w:usb0="E0000AFF" w:usb1="500078FF" w:usb2="00000021" w:usb3="00000000" w:csb0="000001BF" w:csb1="00000000"/>
  </w:font>
  <w:font w:name="Noto Sans CJK SC Regular">
    <w:charset w:val="01"/>
    <w:family w:val="auto"/>
    <w:pitch w:val="variable"/>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font324">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E" w:rsidRPr="00DF0660" w:rsidRDefault="0077441E" w:rsidP="009166D7">
    <w:pPr>
      <w:pStyle w:val="affff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E" w:rsidRDefault="0077441E">
    <w:pPr>
      <w:pStyle w:val="2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280" w:rsidRDefault="00163280">
      <w:pPr>
        <w:spacing w:after="0" w:line="240" w:lineRule="auto"/>
      </w:pPr>
      <w:r>
        <w:separator/>
      </w:r>
    </w:p>
  </w:footnote>
  <w:footnote w:type="continuationSeparator" w:id="0">
    <w:p w:rsidR="00163280" w:rsidRDefault="00163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41E" w:rsidRPr="0002647B" w:rsidRDefault="0077441E" w:rsidP="0002647B">
    <w:pPr>
      <w:pStyle w:val="affff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035E"/>
    <w:multiLevelType w:val="multilevel"/>
    <w:tmpl w:val="6A3C08AA"/>
    <w:lvl w:ilvl="0">
      <w:start w:val="10"/>
      <w:numFmt w:val="decimal"/>
      <w:lvlText w:val="%1."/>
      <w:lvlJc w:val="left"/>
      <w:pPr>
        <w:ind w:left="540" w:hanging="540"/>
      </w:pPr>
    </w:lvl>
    <w:lvl w:ilvl="1">
      <w:start w:val="1"/>
      <w:numFmt w:val="decimal"/>
      <w:lvlText w:val="%1.%2."/>
      <w:lvlJc w:val="left"/>
      <w:pPr>
        <w:ind w:left="1248" w:hanging="540"/>
      </w:pPr>
      <w:rPr>
        <w:rFonts w:ascii="Times New Roman" w:hAnsi="Times New Roman"/>
        <w:color w:val="00000A"/>
        <w:sz w:val="24"/>
      </w:rPr>
    </w:lvl>
    <w:lvl w:ilvl="2">
      <w:start w:val="1"/>
      <w:numFmt w:val="decimal"/>
      <w:lvlText w:val="%1.%2.%3."/>
      <w:lvlJc w:val="left"/>
      <w:pPr>
        <w:ind w:left="2136" w:hanging="720"/>
      </w:pPr>
      <w:rPr>
        <w:rFonts w:ascii="Times New Roman" w:hAnsi="Times New Roman"/>
        <w:sz w:val="24"/>
        <w:szCs w:val="24"/>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 w15:restartNumberingAfterBreak="0">
    <w:nsid w:val="029B1125"/>
    <w:multiLevelType w:val="hybridMultilevel"/>
    <w:tmpl w:val="2A64BC1C"/>
    <w:lvl w:ilvl="0" w:tplc="720CCBF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6756AB7"/>
    <w:multiLevelType w:val="multilevel"/>
    <w:tmpl w:val="7A7AF9E2"/>
    <w:lvl w:ilvl="0">
      <w:start w:val="18"/>
      <w:numFmt w:val="decimal"/>
      <w:lvlText w:val="%1."/>
      <w:lvlJc w:val="left"/>
      <w:pPr>
        <w:ind w:left="480" w:hanging="480"/>
      </w:pPr>
      <w:rPr>
        <w:sz w:val="24"/>
        <w:szCs w:val="24"/>
        <w:lang w:val="ru-RU"/>
      </w:rPr>
    </w:lvl>
    <w:lvl w:ilvl="1">
      <w:start w:val="1"/>
      <w:numFmt w:val="decimal"/>
      <w:lvlText w:val="%1.%2."/>
      <w:lvlJc w:val="left"/>
      <w:pPr>
        <w:ind w:left="720" w:hanging="720"/>
      </w:pPr>
      <w:rPr>
        <w:sz w:val="24"/>
        <w:szCs w:val="24"/>
      </w:rPr>
    </w:lvl>
    <w:lvl w:ilvl="2">
      <w:start w:val="1"/>
      <w:numFmt w:val="decimal"/>
      <w:lvlText w:val="%1.%2.%3."/>
      <w:lvlJc w:val="left"/>
      <w:pPr>
        <w:ind w:left="720" w:hanging="720"/>
      </w:pPr>
      <w:rPr>
        <w:sz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4" w15:restartNumberingAfterBreak="0">
    <w:nsid w:val="07336F48"/>
    <w:multiLevelType w:val="hybridMultilevel"/>
    <w:tmpl w:val="01D24EC0"/>
    <w:lvl w:ilvl="0" w:tplc="678E20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620584"/>
    <w:multiLevelType w:val="multilevel"/>
    <w:tmpl w:val="A1B4188E"/>
    <w:lvl w:ilvl="0">
      <w:start w:val="1"/>
      <w:numFmt w:val="decimal"/>
      <w:lvlText w:val="%1."/>
      <w:lvlJc w:val="left"/>
      <w:pPr>
        <w:ind w:left="644" w:hanging="360"/>
      </w:pPr>
    </w:lvl>
    <w:lvl w:ilvl="1">
      <w:start w:val="1"/>
      <w:numFmt w:val="decimal"/>
      <w:isLgl/>
      <w:lvlText w:val="%1.%2."/>
      <w:lvlJc w:val="left"/>
      <w:pPr>
        <w:ind w:left="1212" w:hanging="360"/>
      </w:pPr>
      <w:rPr>
        <w:rFonts w:ascii="Times New Roman" w:hAnsi="Times New Roman" w:cs="Times New Roman" w:hint="default"/>
        <w:b w:val="0"/>
        <w:i w:val="0"/>
        <w:color w:val="FF000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6" w15:restartNumberingAfterBreak="0">
    <w:nsid w:val="10C50209"/>
    <w:multiLevelType w:val="multilevel"/>
    <w:tmpl w:val="A5A8A164"/>
    <w:lvl w:ilvl="0">
      <w:start w:val="22"/>
      <w:numFmt w:val="decimal"/>
      <w:lvlText w:val="%1"/>
      <w:lvlJc w:val="left"/>
      <w:pPr>
        <w:ind w:left="420" w:hanging="420"/>
      </w:pPr>
    </w:lvl>
    <w:lvl w:ilvl="1">
      <w:start w:val="3"/>
      <w:numFmt w:val="decimal"/>
      <w:lvlText w:val="%1.%2"/>
      <w:lvlJc w:val="left"/>
      <w:pPr>
        <w:ind w:left="1020" w:hanging="42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7" w15:restartNumberingAfterBreak="0">
    <w:nsid w:val="14FF2BDB"/>
    <w:multiLevelType w:val="multilevel"/>
    <w:tmpl w:val="39D04B4E"/>
    <w:lvl w:ilvl="0">
      <w:start w:val="22"/>
      <w:numFmt w:val="decimal"/>
      <w:lvlText w:val="%1."/>
      <w:lvlJc w:val="left"/>
      <w:pPr>
        <w:ind w:left="480" w:hanging="480"/>
      </w:pPr>
    </w:lvl>
    <w:lvl w:ilvl="1">
      <w:start w:val="7"/>
      <w:numFmt w:val="decimal"/>
      <w:lvlText w:val="%1.%2."/>
      <w:lvlJc w:val="left"/>
      <w:pPr>
        <w:ind w:left="1047"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1A8D4830"/>
    <w:multiLevelType w:val="multilevel"/>
    <w:tmpl w:val="1FE633B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2A4422A1"/>
    <w:multiLevelType w:val="multilevel"/>
    <w:tmpl w:val="68DC3976"/>
    <w:lvl w:ilvl="0">
      <w:start w:val="29"/>
      <w:numFmt w:val="decimal"/>
      <w:lvlText w:val="%1."/>
      <w:lvlJc w:val="left"/>
      <w:pPr>
        <w:ind w:left="786" w:hanging="360"/>
      </w:pPr>
      <w:rPr>
        <w:sz w:val="24"/>
        <w:szCs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2B7C710D"/>
    <w:multiLevelType w:val="multilevel"/>
    <w:tmpl w:val="BFE8AB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2CDE03CA"/>
    <w:multiLevelType w:val="multilevel"/>
    <w:tmpl w:val="0D3CF988"/>
    <w:lvl w:ilvl="0">
      <w:start w:val="26"/>
      <w:numFmt w:val="decimal"/>
      <w:lvlText w:val="%1."/>
      <w:lvlJc w:val="left"/>
      <w:pPr>
        <w:ind w:left="943" w:hanging="375"/>
      </w:pPr>
    </w:lvl>
    <w:lvl w:ilvl="1">
      <w:start w:val="1"/>
      <w:numFmt w:val="lowerLetter"/>
      <w:lvlText w:val="%2."/>
      <w:lvlJc w:val="left"/>
      <w:pPr>
        <w:ind w:left="916"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2" w15:restartNumberingAfterBreak="0">
    <w:nsid w:val="2E635672"/>
    <w:multiLevelType w:val="multilevel"/>
    <w:tmpl w:val="29F60956"/>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13" w15:restartNumberingAfterBreak="0">
    <w:nsid w:val="3F444561"/>
    <w:multiLevelType w:val="multilevel"/>
    <w:tmpl w:val="A3AA45E4"/>
    <w:lvl w:ilvl="0">
      <w:start w:val="2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44F64880"/>
    <w:multiLevelType w:val="multilevel"/>
    <w:tmpl w:val="2BBE6504"/>
    <w:lvl w:ilvl="0">
      <w:start w:val="11"/>
      <w:numFmt w:val="decimal"/>
      <w:lvlText w:val="%1."/>
      <w:lvlJc w:val="left"/>
      <w:pPr>
        <w:ind w:left="480" w:hanging="480"/>
      </w:pPr>
      <w:rPr>
        <w:color w:val="00000A"/>
      </w:rPr>
    </w:lvl>
    <w:lvl w:ilvl="1">
      <w:start w:val="2"/>
      <w:numFmt w:val="decimal"/>
      <w:lvlText w:val="%1.%2."/>
      <w:lvlJc w:val="left"/>
      <w:pPr>
        <w:ind w:left="1190" w:hanging="480"/>
      </w:pPr>
      <w:rPr>
        <w:rFonts w:ascii="Times New Roman" w:hAnsi="Times New Roman"/>
        <w:color w:val="00000A"/>
        <w:sz w:val="24"/>
      </w:rPr>
    </w:lvl>
    <w:lvl w:ilvl="2">
      <w:start w:val="1"/>
      <w:numFmt w:val="decimal"/>
      <w:lvlText w:val="%3)"/>
      <w:lvlJc w:val="left"/>
      <w:pPr>
        <w:ind w:left="5824" w:hanging="720"/>
      </w:pPr>
      <w:rPr>
        <w:rFonts w:eastAsia="Calibri" w:cs="Times New Roman"/>
        <w:b w:val="0"/>
        <w:color w:val="00000A"/>
        <w:sz w:val="24"/>
      </w:rPr>
    </w:lvl>
    <w:lvl w:ilvl="3">
      <w:start w:val="1"/>
      <w:numFmt w:val="decimal"/>
      <w:lvlText w:val="%1.%2.%3.%4."/>
      <w:lvlJc w:val="left"/>
      <w:pPr>
        <w:ind w:left="8376" w:hanging="720"/>
      </w:pPr>
      <w:rPr>
        <w:color w:val="00000A"/>
      </w:rPr>
    </w:lvl>
    <w:lvl w:ilvl="4">
      <w:start w:val="1"/>
      <w:numFmt w:val="decimal"/>
      <w:lvlText w:val="%1.%2.%3.%4.%5."/>
      <w:lvlJc w:val="left"/>
      <w:pPr>
        <w:ind w:left="11288" w:hanging="1080"/>
      </w:pPr>
      <w:rPr>
        <w:color w:val="00000A"/>
      </w:rPr>
    </w:lvl>
    <w:lvl w:ilvl="5">
      <w:start w:val="1"/>
      <w:numFmt w:val="decimal"/>
      <w:lvlText w:val="%1.%2.%3.%4.%5.%6."/>
      <w:lvlJc w:val="left"/>
      <w:pPr>
        <w:ind w:left="13840" w:hanging="1080"/>
      </w:pPr>
      <w:rPr>
        <w:color w:val="00000A"/>
      </w:rPr>
    </w:lvl>
    <w:lvl w:ilvl="6">
      <w:start w:val="1"/>
      <w:numFmt w:val="decimal"/>
      <w:lvlText w:val="%1.%2.%3.%4.%5.%6.%7."/>
      <w:lvlJc w:val="left"/>
      <w:pPr>
        <w:ind w:left="16752" w:hanging="1440"/>
      </w:pPr>
      <w:rPr>
        <w:color w:val="00000A"/>
      </w:rPr>
    </w:lvl>
    <w:lvl w:ilvl="7">
      <w:start w:val="1"/>
      <w:numFmt w:val="decimal"/>
      <w:lvlText w:val="%1.%2.%3.%4.%5.%6.%7.%8."/>
      <w:lvlJc w:val="left"/>
      <w:pPr>
        <w:ind w:left="19304" w:hanging="1440"/>
      </w:pPr>
      <w:rPr>
        <w:color w:val="00000A"/>
      </w:rPr>
    </w:lvl>
    <w:lvl w:ilvl="8">
      <w:start w:val="1"/>
      <w:numFmt w:val="decimal"/>
      <w:lvlText w:val="%1.%2.%3.%4.%5.%6.%7.%8.%9."/>
      <w:lvlJc w:val="left"/>
      <w:pPr>
        <w:ind w:left="22216" w:hanging="1800"/>
      </w:pPr>
      <w:rPr>
        <w:color w:val="00000A"/>
      </w:rPr>
    </w:lvl>
  </w:abstractNum>
  <w:abstractNum w:abstractNumId="15" w15:restartNumberingAfterBreak="0">
    <w:nsid w:val="47275857"/>
    <w:multiLevelType w:val="multilevel"/>
    <w:tmpl w:val="77EAE178"/>
    <w:lvl w:ilvl="0">
      <w:start w:val="13"/>
      <w:numFmt w:val="decimal"/>
      <w:lvlText w:val="%1."/>
      <w:lvlJc w:val="left"/>
      <w:pPr>
        <w:ind w:left="360" w:hanging="360"/>
      </w:pPr>
      <w:rPr>
        <w:rFonts w:cs="Times New Roman"/>
        <w:b w:val="0"/>
        <w:bCs/>
        <w:i w:val="0"/>
        <w:iCs/>
        <w:sz w:val="24"/>
        <w:szCs w:val="24"/>
      </w:rPr>
    </w:lvl>
    <w:lvl w:ilvl="1">
      <w:start w:val="1"/>
      <w:numFmt w:val="decimal"/>
      <w:lvlText w:val="%1.%2."/>
      <w:lvlJc w:val="left"/>
      <w:pPr>
        <w:ind w:left="1288" w:hanging="720"/>
      </w:pPr>
      <w:rPr>
        <w:rFonts w:cs="Times New Roman"/>
        <w:b w:val="0"/>
        <w:i w:val="0"/>
        <w:sz w:val="24"/>
        <w:szCs w:val="24"/>
      </w:rPr>
    </w:lvl>
    <w:lvl w:ilvl="2">
      <w:start w:val="1"/>
      <w:numFmt w:val="decimal"/>
      <w:lvlText w:val="%1.%2.%3."/>
      <w:lvlJc w:val="left"/>
      <w:pPr>
        <w:ind w:left="2706" w:hanging="720"/>
      </w:pPr>
      <w:rPr>
        <w:rFonts w:cs="Times New Roman"/>
        <w:b w:val="0"/>
        <w:i w:val="0"/>
        <w:sz w:val="24"/>
        <w:szCs w:val="24"/>
      </w:rPr>
    </w:lvl>
    <w:lvl w:ilvl="3">
      <w:start w:val="1"/>
      <w:numFmt w:val="decimal"/>
      <w:lvlText w:val="%1.%2.%3.%4."/>
      <w:lvlJc w:val="left"/>
      <w:pPr>
        <w:ind w:left="4059" w:hanging="1080"/>
      </w:pPr>
      <w:rPr>
        <w:rFonts w:cs="Times New Roman"/>
        <w:b w:val="0"/>
        <w:i w:val="0"/>
        <w:sz w:val="24"/>
        <w:szCs w:val="24"/>
      </w:rPr>
    </w:lvl>
    <w:lvl w:ilvl="4">
      <w:start w:val="1"/>
      <w:numFmt w:val="decimal"/>
      <w:lvlText w:val="%1.%2.%3.%4.%5."/>
      <w:lvlJc w:val="left"/>
      <w:pPr>
        <w:ind w:left="5052" w:hanging="1080"/>
      </w:pPr>
      <w:rPr>
        <w:rFonts w:cs="Times New Roman"/>
        <w:b w:val="0"/>
        <w:i w:val="0"/>
        <w:sz w:val="24"/>
        <w:szCs w:val="24"/>
      </w:rPr>
    </w:lvl>
    <w:lvl w:ilvl="5">
      <w:start w:val="1"/>
      <w:numFmt w:val="decimal"/>
      <w:lvlText w:val="%1.%2.%3.%4.%5.%6."/>
      <w:lvlJc w:val="left"/>
      <w:pPr>
        <w:ind w:left="6405" w:hanging="1440"/>
      </w:pPr>
      <w:rPr>
        <w:rFonts w:cs="Times New Roman"/>
        <w:b w:val="0"/>
        <w:i w:val="0"/>
        <w:sz w:val="24"/>
        <w:szCs w:val="24"/>
      </w:rPr>
    </w:lvl>
    <w:lvl w:ilvl="6">
      <w:start w:val="1"/>
      <w:numFmt w:val="decimal"/>
      <w:lvlText w:val="%1.%2.%3.%4.%5.%6.%7."/>
      <w:lvlJc w:val="left"/>
      <w:pPr>
        <w:ind w:left="7758" w:hanging="1800"/>
      </w:pPr>
      <w:rPr>
        <w:rFonts w:cs="Times New Roman"/>
        <w:b w:val="0"/>
        <w:i w:val="0"/>
        <w:sz w:val="24"/>
        <w:szCs w:val="24"/>
      </w:rPr>
    </w:lvl>
    <w:lvl w:ilvl="7">
      <w:start w:val="1"/>
      <w:numFmt w:val="decimal"/>
      <w:lvlText w:val="%1.%2.%3.%4.%5.%6.%7.%8."/>
      <w:lvlJc w:val="left"/>
      <w:pPr>
        <w:ind w:left="8751" w:hanging="1800"/>
      </w:pPr>
      <w:rPr>
        <w:rFonts w:cs="Times New Roman"/>
        <w:b w:val="0"/>
        <w:i w:val="0"/>
        <w:sz w:val="24"/>
        <w:szCs w:val="24"/>
      </w:rPr>
    </w:lvl>
    <w:lvl w:ilvl="8">
      <w:start w:val="1"/>
      <w:numFmt w:val="decimal"/>
      <w:lvlText w:val="%1.%2.%3.%4.%5.%6.%7.%8.%9."/>
      <w:lvlJc w:val="left"/>
      <w:pPr>
        <w:ind w:left="10104" w:hanging="2160"/>
      </w:pPr>
      <w:rPr>
        <w:rFonts w:cs="Times New Roman"/>
        <w:b w:val="0"/>
        <w:i w:val="0"/>
        <w:sz w:val="24"/>
        <w:szCs w:val="24"/>
      </w:rPr>
    </w:lvl>
  </w:abstractNum>
  <w:abstractNum w:abstractNumId="16" w15:restartNumberingAfterBreak="0">
    <w:nsid w:val="4A0037BF"/>
    <w:multiLevelType w:val="multilevel"/>
    <w:tmpl w:val="720C9556"/>
    <w:lvl w:ilvl="0">
      <w:start w:val="1"/>
      <w:numFmt w:val="decimal"/>
      <w:lvlText w:val="%1."/>
      <w:lvlJc w:val="left"/>
      <w:pPr>
        <w:ind w:left="786" w:hanging="360"/>
      </w:pPr>
      <w:rPr>
        <w:sz w:val="24"/>
        <w:szCs w:val="24"/>
        <w:lang w:val="ru-RU"/>
      </w:rPr>
    </w:lvl>
    <w:lvl w:ilvl="1">
      <w:start w:val="1"/>
      <w:numFmt w:val="decimal"/>
      <w:lvlText w:val="%1.%2."/>
      <w:lvlJc w:val="left"/>
      <w:pPr>
        <w:ind w:left="1288" w:hanging="720"/>
      </w:pPr>
      <w:rPr>
        <w:b w:val="0"/>
        <w:bCs w:val="0"/>
        <w:i w:val="0"/>
        <w:strike w:val="0"/>
        <w:dstrike w:val="0"/>
        <w:sz w:val="24"/>
        <w:szCs w:val="24"/>
        <w:u w:val="none"/>
      </w:rPr>
    </w:lvl>
    <w:lvl w:ilvl="2">
      <w:start w:val="1"/>
      <w:numFmt w:val="decimal"/>
      <w:lvlText w:val="%1.%2.%3."/>
      <w:lvlJc w:val="left"/>
      <w:pPr>
        <w:tabs>
          <w:tab w:val="num" w:pos="283"/>
        </w:tabs>
        <w:ind w:left="1571" w:hanging="720"/>
      </w:pPr>
      <w:rPr>
        <w:rFonts w:ascii="Arial" w:hAnsi="Arial" w:cs="Arial" w:hint="default"/>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7" w15:restartNumberingAfterBreak="0">
    <w:nsid w:val="4DDD6133"/>
    <w:multiLevelType w:val="multilevel"/>
    <w:tmpl w:val="B53C2E7E"/>
    <w:lvl w:ilvl="0">
      <w:start w:val="1"/>
      <w:numFmt w:val="decimal"/>
      <w:lvlText w:val="%1."/>
      <w:lvlJc w:val="left"/>
      <w:pPr>
        <w:ind w:left="786" w:hanging="360"/>
      </w:pPr>
      <w:rPr>
        <w:rFonts w:hint="default"/>
        <w:sz w:val="24"/>
        <w:szCs w:val="24"/>
      </w:rPr>
    </w:lvl>
    <w:lvl w:ilvl="1">
      <w:start w:val="1"/>
      <w:numFmt w:val="decimal"/>
      <w:isLgl/>
      <w:lvlText w:val="%1.%2."/>
      <w:lvlJc w:val="left"/>
      <w:pPr>
        <w:ind w:left="1572" w:hanging="720"/>
      </w:pPr>
      <w:rPr>
        <w:rFonts w:hint="default"/>
        <w:b w:val="0"/>
        <w:i w:val="0"/>
        <w:color w:val="auto"/>
        <w:sz w:val="24"/>
        <w:szCs w:val="24"/>
      </w:rPr>
    </w:lvl>
    <w:lvl w:ilvl="2">
      <w:start w:val="1"/>
      <w:numFmt w:val="decimal"/>
      <w:isLgl/>
      <w:lvlText w:val="%1.%2.%3."/>
      <w:lvlJc w:val="left"/>
      <w:pPr>
        <w:ind w:left="1288" w:hanging="720"/>
      </w:pPr>
      <w:rPr>
        <w:rFonts w:hint="default"/>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ECA5280"/>
    <w:multiLevelType w:val="multilevel"/>
    <w:tmpl w:val="691A6EB6"/>
    <w:lvl w:ilvl="0">
      <w:start w:val="28"/>
      <w:numFmt w:val="decimal"/>
      <w:lvlText w:val="%1."/>
      <w:lvlJc w:val="left"/>
      <w:pPr>
        <w:ind w:left="600" w:hanging="600"/>
      </w:pPr>
      <w:rPr>
        <w:rFonts w:hint="default"/>
      </w:rPr>
    </w:lvl>
    <w:lvl w:ilvl="1">
      <w:start w:val="16"/>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51061A47"/>
    <w:multiLevelType w:val="multilevel"/>
    <w:tmpl w:val="AC8E44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0" w15:restartNumberingAfterBreak="0">
    <w:nsid w:val="5A0C3C40"/>
    <w:multiLevelType w:val="multilevel"/>
    <w:tmpl w:val="26AA9BBA"/>
    <w:lvl w:ilvl="0">
      <w:start w:val="8"/>
      <w:numFmt w:val="decimal"/>
      <w:lvlText w:val="%1."/>
      <w:lvlJc w:val="left"/>
      <w:pPr>
        <w:ind w:left="540" w:hanging="540"/>
      </w:pPr>
      <w:rPr>
        <w:sz w:val="24"/>
        <w:szCs w:val="24"/>
      </w:rPr>
    </w:lvl>
    <w:lvl w:ilvl="1">
      <w:start w:val="1"/>
      <w:numFmt w:val="decimal"/>
      <w:lvlText w:val="%1.%2."/>
      <w:lvlJc w:val="left"/>
      <w:pPr>
        <w:ind w:left="1108" w:hanging="540"/>
      </w:pPr>
      <w:rPr>
        <w:color w:val="00000A"/>
        <w:sz w:val="24"/>
      </w:rPr>
    </w:lvl>
    <w:lvl w:ilvl="2">
      <w:start w:val="1"/>
      <w:numFmt w:val="decimal"/>
      <w:lvlText w:val="%1.%2.%3."/>
      <w:lvlJc w:val="left"/>
      <w:pPr>
        <w:ind w:left="2136" w:hanging="720"/>
      </w:pPr>
      <w:rPr>
        <w:sz w:val="24"/>
        <w:szCs w:val="24"/>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21" w15:restartNumberingAfterBreak="0">
    <w:nsid w:val="5CFB51DE"/>
    <w:multiLevelType w:val="hybridMultilevel"/>
    <w:tmpl w:val="AFBE7AC4"/>
    <w:lvl w:ilvl="0" w:tplc="88B4C2C6">
      <w:start w:val="1"/>
      <w:numFmt w:val="russianLower"/>
      <w:lvlText w:val="%1)"/>
      <w:lvlJc w:val="left"/>
      <w:pPr>
        <w:ind w:left="3196"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5D473661"/>
    <w:multiLevelType w:val="multilevel"/>
    <w:tmpl w:val="B5E002F6"/>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990044"/>
    <w:multiLevelType w:val="hybridMultilevel"/>
    <w:tmpl w:val="BE5E99B6"/>
    <w:lvl w:ilvl="0" w:tplc="717C20E0">
      <w:start w:val="1"/>
      <w:numFmt w:val="decimal"/>
      <w:lvlText w:val="%1."/>
      <w:lvlJc w:val="left"/>
      <w:pPr>
        <w:ind w:left="1260" w:hanging="360"/>
      </w:pPr>
    </w:lvl>
    <w:lvl w:ilvl="1" w:tplc="7F30BAC8" w:tentative="1">
      <w:start w:val="1"/>
      <w:numFmt w:val="lowerLetter"/>
      <w:lvlText w:val="%2."/>
      <w:lvlJc w:val="left"/>
      <w:pPr>
        <w:ind w:left="1980" w:hanging="360"/>
      </w:pPr>
    </w:lvl>
    <w:lvl w:ilvl="2" w:tplc="17961FD0" w:tentative="1">
      <w:start w:val="1"/>
      <w:numFmt w:val="lowerRoman"/>
      <w:lvlText w:val="%3."/>
      <w:lvlJc w:val="right"/>
      <w:pPr>
        <w:ind w:left="2700" w:hanging="180"/>
      </w:pPr>
    </w:lvl>
    <w:lvl w:ilvl="3" w:tplc="B3B471D6" w:tentative="1">
      <w:start w:val="1"/>
      <w:numFmt w:val="decimal"/>
      <w:lvlText w:val="%4."/>
      <w:lvlJc w:val="left"/>
      <w:pPr>
        <w:ind w:left="3420" w:hanging="360"/>
      </w:pPr>
    </w:lvl>
    <w:lvl w:ilvl="4" w:tplc="B3BA6502" w:tentative="1">
      <w:start w:val="1"/>
      <w:numFmt w:val="lowerLetter"/>
      <w:lvlText w:val="%5."/>
      <w:lvlJc w:val="left"/>
      <w:pPr>
        <w:ind w:left="4140" w:hanging="360"/>
      </w:pPr>
    </w:lvl>
    <w:lvl w:ilvl="5" w:tplc="8244D902" w:tentative="1">
      <w:start w:val="1"/>
      <w:numFmt w:val="lowerRoman"/>
      <w:lvlText w:val="%6."/>
      <w:lvlJc w:val="right"/>
      <w:pPr>
        <w:ind w:left="4860" w:hanging="180"/>
      </w:pPr>
    </w:lvl>
    <w:lvl w:ilvl="6" w:tplc="BFD01828" w:tentative="1">
      <w:start w:val="1"/>
      <w:numFmt w:val="decimal"/>
      <w:lvlText w:val="%7."/>
      <w:lvlJc w:val="left"/>
      <w:pPr>
        <w:ind w:left="5580" w:hanging="360"/>
      </w:pPr>
    </w:lvl>
    <w:lvl w:ilvl="7" w:tplc="12047154" w:tentative="1">
      <w:start w:val="1"/>
      <w:numFmt w:val="lowerLetter"/>
      <w:lvlText w:val="%8."/>
      <w:lvlJc w:val="left"/>
      <w:pPr>
        <w:ind w:left="6300" w:hanging="360"/>
      </w:pPr>
    </w:lvl>
    <w:lvl w:ilvl="8" w:tplc="2B5A7D8E" w:tentative="1">
      <w:start w:val="1"/>
      <w:numFmt w:val="lowerRoman"/>
      <w:lvlText w:val="%9."/>
      <w:lvlJc w:val="right"/>
      <w:pPr>
        <w:ind w:left="7020" w:hanging="180"/>
      </w:pPr>
    </w:lvl>
  </w:abstractNum>
  <w:abstractNum w:abstractNumId="24" w15:restartNumberingAfterBreak="0">
    <w:nsid w:val="5EDB5425"/>
    <w:multiLevelType w:val="multilevel"/>
    <w:tmpl w:val="AB90376A"/>
    <w:lvl w:ilvl="0">
      <w:start w:val="2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F272FA1"/>
    <w:multiLevelType w:val="multilevel"/>
    <w:tmpl w:val="D2E2C3CA"/>
    <w:lvl w:ilvl="0">
      <w:start w:val="25"/>
      <w:numFmt w:val="decimal"/>
      <w:lvlText w:val="%1."/>
      <w:lvlJc w:val="left"/>
      <w:pPr>
        <w:ind w:left="480" w:hanging="480"/>
      </w:pPr>
    </w:lvl>
    <w:lvl w:ilvl="1">
      <w:start w:val="1"/>
      <w:numFmt w:val="decimal"/>
      <w:lvlText w:val="%1.%2."/>
      <w:lvlJc w:val="left"/>
      <w:pPr>
        <w:ind w:left="1048" w:hanging="48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6" w15:restartNumberingAfterBreak="0">
    <w:nsid w:val="5FAD4CCA"/>
    <w:multiLevelType w:val="multilevel"/>
    <w:tmpl w:val="33FEF900"/>
    <w:lvl w:ilvl="0">
      <w:start w:val="28"/>
      <w:numFmt w:val="decimal"/>
      <w:lvlText w:val="%1."/>
      <w:lvlJc w:val="left"/>
      <w:pPr>
        <w:ind w:left="465" w:hanging="465"/>
      </w:pPr>
      <w:rPr>
        <w:sz w:val="24"/>
      </w:rPr>
    </w:lvl>
    <w:lvl w:ilvl="1">
      <w:start w:val="2"/>
      <w:numFmt w:val="decimal"/>
      <w:lvlText w:val="%1.%2."/>
      <w:lvlJc w:val="left"/>
      <w:pPr>
        <w:ind w:left="1316" w:hanging="465"/>
      </w:pPr>
      <w:rPr>
        <w:rFonts w:ascii="Times New Roman" w:hAnsi="Times New Roman"/>
        <w:sz w:val="24"/>
      </w:rPr>
    </w:lvl>
    <w:lvl w:ilvl="2">
      <w:start w:val="1"/>
      <w:numFmt w:val="decimal"/>
      <w:lvlText w:val="%1.%2.%3."/>
      <w:lvlJc w:val="left"/>
      <w:pPr>
        <w:ind w:left="1800" w:hanging="720"/>
      </w:pPr>
      <w:rPr>
        <w:sz w:val="24"/>
      </w:rPr>
    </w:lvl>
    <w:lvl w:ilvl="3">
      <w:start w:val="1"/>
      <w:numFmt w:val="decimal"/>
      <w:lvlText w:val="%1.%2.%3.%4."/>
      <w:lvlJc w:val="left"/>
      <w:pPr>
        <w:ind w:left="2340" w:hanging="720"/>
      </w:pPr>
      <w:rPr>
        <w:sz w:val="24"/>
      </w:rPr>
    </w:lvl>
    <w:lvl w:ilvl="4">
      <w:start w:val="1"/>
      <w:numFmt w:val="decimal"/>
      <w:lvlText w:val="%1.%2.%3.%4.%5."/>
      <w:lvlJc w:val="left"/>
      <w:pPr>
        <w:ind w:left="3240" w:hanging="1080"/>
      </w:pPr>
      <w:rPr>
        <w:sz w:val="24"/>
      </w:rPr>
    </w:lvl>
    <w:lvl w:ilvl="5">
      <w:start w:val="1"/>
      <w:numFmt w:val="decimal"/>
      <w:lvlText w:val="%1.%2.%3.%4.%5.%6."/>
      <w:lvlJc w:val="left"/>
      <w:pPr>
        <w:ind w:left="3780" w:hanging="1080"/>
      </w:pPr>
      <w:rPr>
        <w:sz w:val="24"/>
      </w:rPr>
    </w:lvl>
    <w:lvl w:ilvl="6">
      <w:start w:val="1"/>
      <w:numFmt w:val="decimal"/>
      <w:lvlText w:val="%1.%2.%3.%4.%5.%6.%7."/>
      <w:lvlJc w:val="left"/>
      <w:pPr>
        <w:ind w:left="4680" w:hanging="1440"/>
      </w:pPr>
      <w:rPr>
        <w:sz w:val="24"/>
      </w:rPr>
    </w:lvl>
    <w:lvl w:ilvl="7">
      <w:start w:val="1"/>
      <w:numFmt w:val="decimal"/>
      <w:lvlText w:val="%1.%2.%3.%4.%5.%6.%7.%8."/>
      <w:lvlJc w:val="left"/>
      <w:pPr>
        <w:ind w:left="5220" w:hanging="1440"/>
      </w:pPr>
      <w:rPr>
        <w:sz w:val="24"/>
      </w:rPr>
    </w:lvl>
    <w:lvl w:ilvl="8">
      <w:start w:val="1"/>
      <w:numFmt w:val="decimal"/>
      <w:lvlText w:val="%1.%2.%3.%4.%5.%6.%7.%8.%9."/>
      <w:lvlJc w:val="left"/>
      <w:pPr>
        <w:ind w:left="6120" w:hanging="1800"/>
      </w:pPr>
      <w:rPr>
        <w:sz w:val="24"/>
      </w:rPr>
    </w:lvl>
  </w:abstractNum>
  <w:abstractNum w:abstractNumId="27" w15:restartNumberingAfterBreak="0">
    <w:nsid w:val="6381118E"/>
    <w:multiLevelType w:val="multilevel"/>
    <w:tmpl w:val="4F18CCE4"/>
    <w:lvl w:ilvl="0">
      <w:start w:val="1"/>
      <w:numFmt w:val="decimal"/>
      <w:lvlText w:val="%1)"/>
      <w:lvlJc w:val="left"/>
      <w:pPr>
        <w:ind w:left="927" w:hanging="360"/>
      </w:pPr>
      <w:rPr>
        <w:color w:val="00000A"/>
        <w:sz w:val="28"/>
        <w:szCs w:val="28"/>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8" w15:restartNumberingAfterBreak="0">
    <w:nsid w:val="64EA287D"/>
    <w:multiLevelType w:val="multilevel"/>
    <w:tmpl w:val="05E2F76C"/>
    <w:lvl w:ilvl="0">
      <w:start w:val="1"/>
      <w:numFmt w:val="decimal"/>
      <w:lvlText w:val="%1."/>
      <w:lvlJc w:val="left"/>
      <w:pPr>
        <w:ind w:left="644" w:hanging="360"/>
      </w:pPr>
      <w:rPr>
        <w:rFonts w:ascii="Arial" w:hAnsi="Arial" w:cs="Arial"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78A55BB"/>
    <w:multiLevelType w:val="multilevel"/>
    <w:tmpl w:val="C5445BFC"/>
    <w:lvl w:ilvl="0">
      <w:start w:val="2"/>
      <w:numFmt w:val="decimal"/>
      <w:lvlText w:val="%1."/>
      <w:lvlJc w:val="left"/>
      <w:pPr>
        <w:ind w:left="786" w:hanging="360"/>
      </w:pPr>
      <w:rPr>
        <w:sz w:val="24"/>
        <w:szCs w:val="24"/>
      </w:rPr>
    </w:lvl>
    <w:lvl w:ilvl="1">
      <w:start w:val="6"/>
      <w:numFmt w:val="decimal"/>
      <w:lvlText w:val="%1.%2."/>
      <w:lvlJc w:val="left"/>
      <w:pPr>
        <w:ind w:left="1430" w:hanging="720"/>
      </w:pPr>
      <w:rPr>
        <w:strike w:val="0"/>
        <w:dstrike w:val="0"/>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0" w15:restartNumberingAfterBreak="0">
    <w:nsid w:val="765869D7"/>
    <w:multiLevelType w:val="multilevel"/>
    <w:tmpl w:val="6A3C08AA"/>
    <w:lvl w:ilvl="0">
      <w:start w:val="10"/>
      <w:numFmt w:val="decimal"/>
      <w:lvlText w:val="%1."/>
      <w:lvlJc w:val="left"/>
      <w:pPr>
        <w:ind w:left="540" w:hanging="540"/>
      </w:pPr>
    </w:lvl>
    <w:lvl w:ilvl="1">
      <w:start w:val="1"/>
      <w:numFmt w:val="decimal"/>
      <w:lvlText w:val="%1.%2."/>
      <w:lvlJc w:val="left"/>
      <w:pPr>
        <w:ind w:left="1108" w:hanging="540"/>
      </w:pPr>
      <w:rPr>
        <w:rFonts w:ascii="Times New Roman" w:hAnsi="Times New Roman"/>
        <w:color w:val="00000A"/>
        <w:sz w:val="24"/>
      </w:rPr>
    </w:lvl>
    <w:lvl w:ilvl="2">
      <w:start w:val="1"/>
      <w:numFmt w:val="decimal"/>
      <w:lvlText w:val="%1.%2.%3."/>
      <w:lvlJc w:val="left"/>
      <w:pPr>
        <w:ind w:left="1146" w:hanging="720"/>
      </w:pPr>
      <w:rPr>
        <w:rFonts w:ascii="Times New Roman" w:hAnsi="Times New Roman"/>
        <w:sz w:val="24"/>
        <w:szCs w:val="24"/>
      </w:r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31" w15:restartNumberingAfterBreak="0">
    <w:nsid w:val="7A7412C8"/>
    <w:multiLevelType w:val="multilevel"/>
    <w:tmpl w:val="56DE18AA"/>
    <w:lvl w:ilvl="0">
      <w:start w:val="23"/>
      <w:numFmt w:val="decimal"/>
      <w:lvlText w:val="%1."/>
      <w:lvlJc w:val="left"/>
      <w:pPr>
        <w:ind w:left="786" w:hanging="360"/>
      </w:pPr>
      <w:rPr>
        <w:sz w:val="24"/>
        <w:szCs w:val="24"/>
      </w:rPr>
    </w:lvl>
    <w:lvl w:ilvl="1">
      <w:start w:val="3"/>
      <w:numFmt w:val="decimal"/>
      <w:lvlText w:val="%1.%2."/>
      <w:lvlJc w:val="left"/>
      <w:pPr>
        <w:ind w:left="1430" w:hanging="720"/>
      </w:pPr>
      <w:rPr>
        <w:strike w:val="0"/>
        <w:dstrike w:val="0"/>
        <w:sz w:val="28"/>
        <w:szCs w:val="28"/>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32" w15:restartNumberingAfterBreak="0">
    <w:nsid w:val="7AE02529"/>
    <w:multiLevelType w:val="multilevel"/>
    <w:tmpl w:val="2618C6C8"/>
    <w:lvl w:ilvl="0">
      <w:start w:val="17"/>
      <w:numFmt w:val="decimal"/>
      <w:lvlText w:val="%1."/>
      <w:lvlJc w:val="left"/>
      <w:pPr>
        <w:ind w:left="480" w:hanging="480"/>
      </w:pPr>
      <w:rPr>
        <w:sz w:val="24"/>
        <w:szCs w:val="24"/>
        <w:lang w:val="ru-RU"/>
      </w:rPr>
    </w:lvl>
    <w:lvl w:ilvl="1">
      <w:start w:val="1"/>
      <w:numFmt w:val="decimal"/>
      <w:lvlText w:val="%1.%2."/>
      <w:lvlJc w:val="left"/>
      <w:pPr>
        <w:ind w:left="720" w:hanging="720"/>
      </w:pPr>
      <w:rPr>
        <w:sz w:val="24"/>
        <w:szCs w:val="24"/>
      </w:rPr>
    </w:lvl>
    <w:lvl w:ilvl="2">
      <w:start w:val="1"/>
      <w:numFmt w:val="decimal"/>
      <w:lvlText w:val="%1.%2.%3."/>
      <w:lvlJc w:val="left"/>
      <w:pPr>
        <w:ind w:left="720" w:hanging="720"/>
      </w:pPr>
      <w:rPr>
        <w:sz w:val="24"/>
        <w:szCs w:val="24"/>
      </w:rPr>
    </w:lvl>
    <w:lvl w:ilvl="3">
      <w:start w:val="1"/>
      <w:numFmt w:val="decimal"/>
      <w:lvlText w:val="%1.%2.%3.%4."/>
      <w:lvlJc w:val="left"/>
      <w:pPr>
        <w:ind w:left="1080" w:hanging="1080"/>
      </w:pPr>
      <w:rPr>
        <w:sz w:val="24"/>
      </w:rPr>
    </w:lvl>
    <w:lvl w:ilvl="4">
      <w:start w:val="1"/>
      <w:numFmt w:val="decimal"/>
      <w:lvlText w:val="%1.%2.%3.%4.%5."/>
      <w:lvlJc w:val="left"/>
      <w:pPr>
        <w:ind w:left="1080" w:hanging="1080"/>
      </w:pPr>
      <w:rPr>
        <w:sz w:val="24"/>
      </w:rPr>
    </w:lvl>
    <w:lvl w:ilvl="5">
      <w:start w:val="1"/>
      <w:numFmt w:val="decimal"/>
      <w:lvlText w:val="%1.%2.%3.%4.%5.%6."/>
      <w:lvlJc w:val="left"/>
      <w:pPr>
        <w:ind w:left="1440" w:hanging="1440"/>
      </w:pPr>
      <w:rPr>
        <w:sz w:val="24"/>
      </w:rPr>
    </w:lvl>
    <w:lvl w:ilvl="6">
      <w:start w:val="1"/>
      <w:numFmt w:val="decimal"/>
      <w:lvlText w:val="%1.%2.%3.%4.%5.%6.%7."/>
      <w:lvlJc w:val="left"/>
      <w:pPr>
        <w:ind w:left="1800" w:hanging="1800"/>
      </w:pPr>
      <w:rPr>
        <w:sz w:val="24"/>
      </w:rPr>
    </w:lvl>
    <w:lvl w:ilvl="7">
      <w:start w:val="1"/>
      <w:numFmt w:val="decimal"/>
      <w:lvlText w:val="%1.%2.%3.%4.%5.%6.%7.%8."/>
      <w:lvlJc w:val="left"/>
      <w:pPr>
        <w:ind w:left="1800" w:hanging="1800"/>
      </w:pPr>
      <w:rPr>
        <w:sz w:val="24"/>
      </w:rPr>
    </w:lvl>
    <w:lvl w:ilvl="8">
      <w:start w:val="1"/>
      <w:numFmt w:val="decimal"/>
      <w:lvlText w:val="%1.%2.%3.%4.%5.%6.%7.%8.%9."/>
      <w:lvlJc w:val="left"/>
      <w:pPr>
        <w:ind w:left="2160" w:hanging="2160"/>
      </w:pPr>
      <w:rPr>
        <w:sz w:val="24"/>
      </w:rPr>
    </w:lvl>
  </w:abstractNum>
  <w:abstractNum w:abstractNumId="33" w15:restartNumberingAfterBreak="0">
    <w:nsid w:val="7B6A51BD"/>
    <w:multiLevelType w:val="hybridMultilevel"/>
    <w:tmpl w:val="BBC4F572"/>
    <w:lvl w:ilvl="0" w:tplc="393E4EFE">
      <w:start w:val="2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11"/>
  </w:num>
  <w:num w:numId="3">
    <w:abstractNumId w:val="14"/>
  </w:num>
  <w:num w:numId="4">
    <w:abstractNumId w:val="27"/>
  </w:num>
  <w:num w:numId="5">
    <w:abstractNumId w:val="28"/>
  </w:num>
  <w:num w:numId="6">
    <w:abstractNumId w:val="31"/>
  </w:num>
  <w:num w:numId="7">
    <w:abstractNumId w:val="29"/>
  </w:num>
  <w:num w:numId="8">
    <w:abstractNumId w:val="9"/>
  </w:num>
  <w:num w:numId="9">
    <w:abstractNumId w:val="22"/>
  </w:num>
  <w:num w:numId="10">
    <w:abstractNumId w:val="3"/>
  </w:num>
  <w:num w:numId="11">
    <w:abstractNumId w:val="32"/>
  </w:num>
  <w:num w:numId="12">
    <w:abstractNumId w:val="30"/>
  </w:num>
  <w:num w:numId="13">
    <w:abstractNumId w:val="20"/>
  </w:num>
  <w:num w:numId="14">
    <w:abstractNumId w:val="26"/>
  </w:num>
  <w:num w:numId="15">
    <w:abstractNumId w:val="8"/>
  </w:num>
  <w:num w:numId="16">
    <w:abstractNumId w:val="6"/>
  </w:num>
  <w:num w:numId="17">
    <w:abstractNumId w:val="7"/>
  </w:num>
  <w:num w:numId="18">
    <w:abstractNumId w:val="12"/>
  </w:num>
  <w:num w:numId="19">
    <w:abstractNumId w:val="13"/>
  </w:num>
  <w:num w:numId="20">
    <w:abstractNumId w:val="19"/>
  </w:num>
  <w:num w:numId="21">
    <w:abstractNumId w:val="25"/>
  </w:num>
  <w:num w:numId="22">
    <w:abstractNumId w:val="24"/>
  </w:num>
  <w:num w:numId="23">
    <w:abstractNumId w:val="10"/>
  </w:num>
  <w:num w:numId="24">
    <w:abstractNumId w:val="0"/>
  </w:num>
  <w:num w:numId="25">
    <w:abstractNumId w:val="23"/>
  </w:num>
  <w:num w:numId="26">
    <w:abstractNumId w:val="18"/>
  </w:num>
  <w:num w:numId="27">
    <w:abstractNumId w:val="17"/>
  </w:num>
  <w:num w:numId="28">
    <w:abstractNumId w:val="5"/>
  </w:num>
  <w:num w:numId="29">
    <w:abstractNumId w:val="21"/>
  </w:num>
  <w:num w:numId="30">
    <w:abstractNumId w:val="5"/>
    <w:lvlOverride w:ilvl="0">
      <w:startOverride w:val="21"/>
    </w:lvlOverride>
    <w:lvlOverride w:ilvl="1">
      <w:startOverride w:val="3"/>
    </w:lvlOverride>
    <w:lvlOverride w:ilvl="2">
      <w:startOverride w:val="4"/>
    </w:lvlOverride>
  </w:num>
  <w:num w:numId="31">
    <w:abstractNumId w:val="5"/>
    <w:lvlOverride w:ilvl="0">
      <w:startOverride w:val="21"/>
    </w:lvlOverride>
    <w:lvlOverride w:ilvl="1">
      <w:startOverride w:val="3"/>
    </w:lvlOverride>
    <w:lvlOverride w:ilvl="2">
      <w:startOverride w:val="5"/>
    </w:lvlOverride>
  </w:num>
  <w:num w:numId="32">
    <w:abstractNumId w:val="4"/>
  </w:num>
  <w:num w:numId="33">
    <w:abstractNumId w:val="2"/>
  </w:num>
  <w:num w:numId="34">
    <w:abstractNumId w:val="1"/>
  </w:num>
  <w:num w:numId="35">
    <w:abstractNumId w:val="5"/>
    <w:lvlOverride w:ilvl="0">
      <w:startOverride w:val="25"/>
    </w:lvlOverride>
    <w:lvlOverride w:ilvl="1">
      <w:startOverride w:val="4"/>
    </w:lvlOverride>
  </w:num>
  <w:num w:numId="36">
    <w:abstractNumId w:val="5"/>
    <w:lvlOverride w:ilvl="0">
      <w:startOverride w:val="11"/>
    </w:lvlOverride>
    <w:lvlOverride w:ilvl="1">
      <w:startOverride w:val="4"/>
    </w:lvlOverride>
  </w:num>
  <w:num w:numId="37">
    <w:abstractNumId w:val="5"/>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6D"/>
    <w:rsid w:val="0002647B"/>
    <w:rsid w:val="0010276D"/>
    <w:rsid w:val="00113985"/>
    <w:rsid w:val="00135745"/>
    <w:rsid w:val="00163280"/>
    <w:rsid w:val="002210ED"/>
    <w:rsid w:val="0030541B"/>
    <w:rsid w:val="004749DF"/>
    <w:rsid w:val="004865F8"/>
    <w:rsid w:val="004A60EB"/>
    <w:rsid w:val="004D6AEE"/>
    <w:rsid w:val="004E3433"/>
    <w:rsid w:val="0050015C"/>
    <w:rsid w:val="00506535"/>
    <w:rsid w:val="005F6244"/>
    <w:rsid w:val="006D1AF6"/>
    <w:rsid w:val="0077441E"/>
    <w:rsid w:val="008C5E65"/>
    <w:rsid w:val="009040BE"/>
    <w:rsid w:val="009166D7"/>
    <w:rsid w:val="00BB7D10"/>
    <w:rsid w:val="00C0290B"/>
    <w:rsid w:val="00DB5B1D"/>
    <w:rsid w:val="00DD0A8F"/>
    <w:rsid w:val="00E373D8"/>
    <w:rsid w:val="00E5228D"/>
    <w:rsid w:val="00F93F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F8E144-CA42-4EB5-960E-87B29F8A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iPriority="0" w:unhideWhenUsed="1" w:qFormat="1"/>
    <w:lsdException w:name="Block Text" w:semiHidden="1" w:unhideWhenUsed="1"/>
    <w:lsdException w:name="Hyperlink" w:semiHidden="1" w:unhideWhenUsed="1"/>
    <w:lsdException w:name="FollowedHyperlink" w:semiHidden="1" w:uiPriority="0" w:unhideWhenUsed="1" w:qFormat="1"/>
    <w:lsdException w:name="Strong" w:uiPriority="0" w:qFormat="1"/>
    <w:lsdException w:name="Emphasis" w:uiPriority="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276D"/>
    <w:rPr>
      <w:rFonts w:eastAsiaTheme="minorEastAsia"/>
      <w:lang w:eastAsia="ru-RU"/>
    </w:rPr>
  </w:style>
  <w:style w:type="paragraph" w:styleId="1">
    <w:name w:val="heading 1"/>
    <w:basedOn w:val="a"/>
    <w:next w:val="a"/>
    <w:link w:val="13"/>
    <w:uiPriority w:val="9"/>
    <w:qFormat/>
    <w:rsid w:val="001027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0276D"/>
    <w:pPr>
      <w:spacing w:after="0" w:line="240" w:lineRule="auto"/>
    </w:pPr>
  </w:style>
  <w:style w:type="paragraph" w:styleId="a4">
    <w:name w:val="List Paragraph"/>
    <w:basedOn w:val="a"/>
    <w:uiPriority w:val="34"/>
    <w:qFormat/>
    <w:rsid w:val="0010276D"/>
    <w:pPr>
      <w:ind w:left="720"/>
      <w:contextualSpacing/>
    </w:pPr>
    <w:rPr>
      <w:rFonts w:ascii="Calibri" w:eastAsia="Calibri" w:hAnsi="Calibri" w:cs="Times New Roman"/>
      <w:lang w:eastAsia="en-US"/>
    </w:rPr>
  </w:style>
  <w:style w:type="paragraph" w:customStyle="1" w:styleId="11">
    <w:name w:val="Заголовок 11"/>
    <w:basedOn w:val="a"/>
    <w:link w:val="10"/>
    <w:qFormat/>
    <w:rsid w:val="0010276D"/>
    <w:pPr>
      <w:keepNext/>
      <w:suppressAutoHyphens/>
      <w:spacing w:after="0" w:line="240" w:lineRule="auto"/>
      <w:jc w:val="right"/>
      <w:outlineLvl w:val="0"/>
    </w:pPr>
    <w:rPr>
      <w:rFonts w:ascii="Times New Roman" w:eastAsia="Times New Roman" w:hAnsi="Times New Roman" w:cs="Times New Roman"/>
      <w:b/>
      <w:bCs/>
      <w:i/>
      <w:iCs/>
      <w:color w:val="00000A"/>
      <w:sz w:val="24"/>
      <w:szCs w:val="24"/>
    </w:rPr>
  </w:style>
  <w:style w:type="paragraph" w:customStyle="1" w:styleId="21">
    <w:name w:val="Заголовок 21"/>
    <w:basedOn w:val="a"/>
    <w:link w:val="2"/>
    <w:qFormat/>
    <w:rsid w:val="0010276D"/>
    <w:pPr>
      <w:keepNext/>
      <w:suppressAutoHyphens/>
      <w:spacing w:before="240" w:after="60" w:line="240" w:lineRule="auto"/>
      <w:outlineLvl w:val="1"/>
    </w:pPr>
    <w:rPr>
      <w:rFonts w:ascii="Arial" w:eastAsia="Calibri" w:hAnsi="Arial" w:cs="Arial"/>
      <w:b/>
      <w:bCs/>
      <w:i/>
      <w:iCs/>
      <w:sz w:val="28"/>
      <w:szCs w:val="28"/>
    </w:rPr>
  </w:style>
  <w:style w:type="paragraph" w:customStyle="1" w:styleId="31">
    <w:name w:val="Заголовок 31"/>
    <w:basedOn w:val="a"/>
    <w:link w:val="3"/>
    <w:qFormat/>
    <w:rsid w:val="0010276D"/>
    <w:pPr>
      <w:keepNext/>
      <w:suppressAutoHyphens/>
      <w:spacing w:before="240" w:after="60" w:line="240" w:lineRule="auto"/>
      <w:outlineLvl w:val="2"/>
    </w:pPr>
    <w:rPr>
      <w:rFonts w:ascii="Arial" w:eastAsia="Times New Roman" w:hAnsi="Arial" w:cs="Times New Roman"/>
      <w:b/>
      <w:bCs/>
      <w:sz w:val="26"/>
      <w:szCs w:val="26"/>
      <w:lang w:val="x-none"/>
    </w:rPr>
  </w:style>
  <w:style w:type="paragraph" w:customStyle="1" w:styleId="41">
    <w:name w:val="Заголовок 41"/>
    <w:basedOn w:val="a"/>
    <w:link w:val="4"/>
    <w:qFormat/>
    <w:rsid w:val="0010276D"/>
    <w:pPr>
      <w:keepNext/>
      <w:suppressAutoHyphens/>
      <w:spacing w:after="0" w:line="216" w:lineRule="auto"/>
      <w:jc w:val="center"/>
      <w:textAlignment w:val="baseline"/>
      <w:outlineLvl w:val="3"/>
    </w:pPr>
    <w:rPr>
      <w:rFonts w:ascii="Times New Roman" w:eastAsia="Times New Roman" w:hAnsi="Times New Roman" w:cs="Times New Roman"/>
      <w:b/>
      <w:sz w:val="24"/>
      <w:szCs w:val="20"/>
      <w:lang w:val="x-none"/>
    </w:rPr>
  </w:style>
  <w:style w:type="paragraph" w:customStyle="1" w:styleId="51">
    <w:name w:val="Заголовок 51"/>
    <w:basedOn w:val="a"/>
    <w:link w:val="5"/>
    <w:qFormat/>
    <w:rsid w:val="0010276D"/>
    <w:pPr>
      <w:suppressAutoHyphens/>
      <w:spacing w:before="240" w:after="60" w:line="240" w:lineRule="auto"/>
      <w:outlineLvl w:val="4"/>
    </w:pPr>
    <w:rPr>
      <w:rFonts w:ascii="Times New Roman" w:eastAsia="Times New Roman" w:hAnsi="Times New Roman" w:cs="Times New Roman"/>
      <w:b/>
      <w:bCs/>
      <w:i/>
      <w:iCs/>
      <w:sz w:val="26"/>
      <w:szCs w:val="26"/>
      <w:lang w:val="x-none" w:eastAsia="ar-SA"/>
    </w:rPr>
  </w:style>
  <w:style w:type="paragraph" w:customStyle="1" w:styleId="61">
    <w:name w:val="Заголовок 61"/>
    <w:basedOn w:val="a"/>
    <w:link w:val="6"/>
    <w:qFormat/>
    <w:rsid w:val="0010276D"/>
    <w:pPr>
      <w:tabs>
        <w:tab w:val="left" w:pos="1152"/>
      </w:tabs>
      <w:suppressAutoHyphens/>
      <w:spacing w:before="240" w:after="60" w:line="240" w:lineRule="auto"/>
      <w:ind w:left="1152" w:hanging="1152"/>
      <w:jc w:val="both"/>
      <w:outlineLvl w:val="5"/>
    </w:pPr>
    <w:rPr>
      <w:rFonts w:ascii="Times New Roman" w:eastAsia="Calibri" w:hAnsi="Times New Roman" w:cs="Times New Roman"/>
      <w:i/>
      <w:iCs/>
      <w:sz w:val="20"/>
      <w:szCs w:val="20"/>
      <w:lang w:val="x-none"/>
    </w:rPr>
  </w:style>
  <w:style w:type="paragraph" w:customStyle="1" w:styleId="71">
    <w:name w:val="Заголовок 71"/>
    <w:basedOn w:val="a"/>
    <w:link w:val="7"/>
    <w:qFormat/>
    <w:rsid w:val="0010276D"/>
    <w:pPr>
      <w:suppressAutoHyphens/>
      <w:spacing w:before="240" w:after="60" w:line="240" w:lineRule="auto"/>
      <w:jc w:val="center"/>
      <w:outlineLvl w:val="6"/>
    </w:pPr>
    <w:rPr>
      <w:rFonts w:ascii="Times New Roman" w:eastAsia="Calibri" w:hAnsi="Times New Roman" w:cs="Times New Roman"/>
      <w:sz w:val="24"/>
      <w:szCs w:val="24"/>
      <w:lang w:val="x-none"/>
    </w:rPr>
  </w:style>
  <w:style w:type="paragraph" w:customStyle="1" w:styleId="81">
    <w:name w:val="Заголовок 81"/>
    <w:basedOn w:val="a"/>
    <w:link w:val="8"/>
    <w:qFormat/>
    <w:rsid w:val="0010276D"/>
    <w:pPr>
      <w:tabs>
        <w:tab w:val="left" w:pos="1440"/>
      </w:tabs>
      <w:suppressAutoHyphens/>
      <w:spacing w:before="240" w:after="60" w:line="240" w:lineRule="auto"/>
      <w:ind w:left="1440" w:hanging="1440"/>
      <w:jc w:val="both"/>
      <w:outlineLvl w:val="7"/>
    </w:pPr>
    <w:rPr>
      <w:rFonts w:ascii="Arial" w:eastAsia="Calibri" w:hAnsi="Arial" w:cs="Times New Roman"/>
      <w:i/>
      <w:iCs/>
      <w:sz w:val="20"/>
      <w:szCs w:val="20"/>
      <w:lang w:val="x-none"/>
    </w:rPr>
  </w:style>
  <w:style w:type="paragraph" w:customStyle="1" w:styleId="91">
    <w:name w:val="Заголовок 91"/>
    <w:basedOn w:val="a"/>
    <w:link w:val="9"/>
    <w:qFormat/>
    <w:rsid w:val="0010276D"/>
    <w:pPr>
      <w:tabs>
        <w:tab w:val="left" w:pos="1584"/>
      </w:tabs>
      <w:suppressAutoHyphens/>
      <w:spacing w:before="240" w:after="60" w:line="240" w:lineRule="auto"/>
      <w:ind w:left="1584" w:hanging="1584"/>
      <w:jc w:val="both"/>
      <w:outlineLvl w:val="8"/>
    </w:pPr>
    <w:rPr>
      <w:rFonts w:ascii="Arial" w:eastAsia="Calibri" w:hAnsi="Arial" w:cs="Times New Roman"/>
      <w:b/>
      <w:bCs/>
      <w:i/>
      <w:iCs/>
      <w:sz w:val="18"/>
      <w:szCs w:val="18"/>
      <w:lang w:val="x-none"/>
    </w:rPr>
  </w:style>
  <w:style w:type="character" w:customStyle="1" w:styleId="-">
    <w:name w:val="Интернет-ссылка"/>
    <w:uiPriority w:val="99"/>
    <w:unhideWhenUsed/>
    <w:rsid w:val="0010276D"/>
    <w:rPr>
      <w:color w:val="0000FF"/>
      <w:u w:val="single"/>
    </w:rPr>
  </w:style>
  <w:style w:type="character" w:customStyle="1" w:styleId="a5">
    <w:name w:val="Верхний колонтитул Знак"/>
    <w:basedOn w:val="a0"/>
    <w:uiPriority w:val="99"/>
    <w:qFormat/>
    <w:rsid w:val="0010276D"/>
  </w:style>
  <w:style w:type="character" w:customStyle="1" w:styleId="a6">
    <w:name w:val="Нижний колонтитул Знак"/>
    <w:basedOn w:val="a0"/>
    <w:uiPriority w:val="99"/>
    <w:qFormat/>
    <w:rsid w:val="0010276D"/>
  </w:style>
  <w:style w:type="character" w:customStyle="1" w:styleId="a7">
    <w:name w:val="Текст выноски Знак"/>
    <w:qFormat/>
    <w:rsid w:val="0010276D"/>
    <w:rPr>
      <w:rFonts w:ascii="Tahoma" w:hAnsi="Tahoma" w:cs="Tahoma"/>
      <w:sz w:val="16"/>
      <w:szCs w:val="16"/>
    </w:rPr>
  </w:style>
  <w:style w:type="character" w:customStyle="1" w:styleId="12">
    <w:name w:val="Заголовок 1 Знак"/>
    <w:qFormat/>
    <w:rsid w:val="0010276D"/>
    <w:rPr>
      <w:rFonts w:ascii="Cambria" w:eastAsia="Times New Roman" w:hAnsi="Cambria" w:cs="Times New Roman"/>
      <w:color w:val="365F91"/>
      <w:sz w:val="32"/>
      <w:szCs w:val="32"/>
    </w:rPr>
  </w:style>
  <w:style w:type="character" w:customStyle="1" w:styleId="20">
    <w:name w:val="Заголовок 2 Знак"/>
    <w:qFormat/>
    <w:rsid w:val="0010276D"/>
    <w:rPr>
      <w:rFonts w:ascii="Cambria" w:eastAsia="Times New Roman" w:hAnsi="Cambria" w:cs="Times New Roman"/>
      <w:color w:val="365F91"/>
      <w:sz w:val="26"/>
      <w:szCs w:val="26"/>
    </w:rPr>
  </w:style>
  <w:style w:type="character" w:customStyle="1" w:styleId="3">
    <w:name w:val="Заголовок 3 Знак"/>
    <w:link w:val="31"/>
    <w:qFormat/>
    <w:rsid w:val="0010276D"/>
    <w:rPr>
      <w:rFonts w:ascii="Arial" w:eastAsia="Times New Roman" w:hAnsi="Arial" w:cs="Times New Roman"/>
      <w:b/>
      <w:bCs/>
      <w:sz w:val="26"/>
      <w:szCs w:val="26"/>
      <w:lang w:val="x-none" w:eastAsia="ru-RU"/>
    </w:rPr>
  </w:style>
  <w:style w:type="character" w:customStyle="1" w:styleId="4">
    <w:name w:val="Заголовок 4 Знак"/>
    <w:link w:val="41"/>
    <w:qFormat/>
    <w:rsid w:val="0010276D"/>
    <w:rPr>
      <w:rFonts w:ascii="Times New Roman" w:eastAsia="Times New Roman" w:hAnsi="Times New Roman" w:cs="Times New Roman"/>
      <w:b/>
      <w:sz w:val="24"/>
      <w:szCs w:val="20"/>
      <w:lang w:val="x-none" w:eastAsia="ru-RU"/>
    </w:rPr>
  </w:style>
  <w:style w:type="character" w:customStyle="1" w:styleId="5">
    <w:name w:val="Заголовок 5 Знак"/>
    <w:link w:val="51"/>
    <w:qFormat/>
    <w:rsid w:val="0010276D"/>
    <w:rPr>
      <w:rFonts w:ascii="Times New Roman" w:eastAsia="Times New Roman" w:hAnsi="Times New Roman" w:cs="Times New Roman"/>
      <w:b/>
      <w:bCs/>
      <w:i/>
      <w:iCs/>
      <w:sz w:val="26"/>
      <w:szCs w:val="26"/>
      <w:lang w:val="x-none" w:eastAsia="ar-SA"/>
    </w:rPr>
  </w:style>
  <w:style w:type="character" w:customStyle="1" w:styleId="6">
    <w:name w:val="Заголовок 6 Знак"/>
    <w:link w:val="61"/>
    <w:qFormat/>
    <w:rsid w:val="0010276D"/>
    <w:rPr>
      <w:rFonts w:ascii="Times New Roman" w:eastAsia="Calibri" w:hAnsi="Times New Roman" w:cs="Times New Roman"/>
      <w:i/>
      <w:iCs/>
      <w:sz w:val="20"/>
      <w:szCs w:val="20"/>
      <w:lang w:val="x-none" w:eastAsia="ru-RU"/>
    </w:rPr>
  </w:style>
  <w:style w:type="character" w:customStyle="1" w:styleId="7">
    <w:name w:val="Заголовок 7 Знак"/>
    <w:link w:val="71"/>
    <w:qFormat/>
    <w:rsid w:val="0010276D"/>
    <w:rPr>
      <w:rFonts w:ascii="Times New Roman" w:eastAsia="Calibri" w:hAnsi="Times New Roman" w:cs="Times New Roman"/>
      <w:sz w:val="24"/>
      <w:szCs w:val="24"/>
      <w:lang w:val="x-none" w:eastAsia="ru-RU"/>
    </w:rPr>
  </w:style>
  <w:style w:type="character" w:customStyle="1" w:styleId="8">
    <w:name w:val="Заголовок 8 Знак"/>
    <w:link w:val="81"/>
    <w:qFormat/>
    <w:rsid w:val="0010276D"/>
    <w:rPr>
      <w:rFonts w:ascii="Arial" w:eastAsia="Calibri" w:hAnsi="Arial" w:cs="Times New Roman"/>
      <w:i/>
      <w:iCs/>
      <w:sz w:val="20"/>
      <w:szCs w:val="20"/>
      <w:lang w:val="x-none" w:eastAsia="ru-RU"/>
    </w:rPr>
  </w:style>
  <w:style w:type="character" w:customStyle="1" w:styleId="9">
    <w:name w:val="Заголовок 9 Знак"/>
    <w:link w:val="91"/>
    <w:qFormat/>
    <w:rsid w:val="0010276D"/>
    <w:rPr>
      <w:rFonts w:ascii="Arial" w:eastAsia="Calibri" w:hAnsi="Arial" w:cs="Times New Roman"/>
      <w:b/>
      <w:bCs/>
      <w:i/>
      <w:iCs/>
      <w:sz w:val="18"/>
      <w:szCs w:val="18"/>
      <w:lang w:val="x-none" w:eastAsia="ru-RU"/>
    </w:rPr>
  </w:style>
  <w:style w:type="character" w:customStyle="1" w:styleId="110">
    <w:name w:val="Заголовок 1 Знак1"/>
    <w:qFormat/>
    <w:rsid w:val="0010276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10276D"/>
    <w:rPr>
      <w:rFonts w:ascii="Arial" w:eastAsia="Times New Roman" w:hAnsi="Arial" w:cs="Arial"/>
      <w:b/>
      <w:bCs/>
      <w:i/>
      <w:iCs/>
      <w:sz w:val="28"/>
      <w:szCs w:val="28"/>
      <w:lang w:eastAsia="ru-RU"/>
    </w:rPr>
  </w:style>
  <w:style w:type="character" w:customStyle="1" w:styleId="a8">
    <w:name w:val="Текст сноски Знак"/>
    <w:qFormat/>
    <w:rsid w:val="0010276D"/>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10276D"/>
    <w:rPr>
      <w:rFonts w:ascii="Arial" w:hAnsi="Arial" w:cs="Arial"/>
      <w:sz w:val="22"/>
      <w:szCs w:val="22"/>
      <w:lang w:val="ru-RU" w:eastAsia="en-US" w:bidi="ar-SA"/>
    </w:rPr>
  </w:style>
  <w:style w:type="character" w:customStyle="1" w:styleId="a9">
    <w:name w:val="Основной текст Знак"/>
    <w:qFormat/>
    <w:rsid w:val="0010276D"/>
    <w:rPr>
      <w:rFonts w:ascii="Times New Roman" w:eastAsia="Times New Roman" w:hAnsi="Times New Roman" w:cs="Times New Roman"/>
      <w:sz w:val="28"/>
      <w:szCs w:val="24"/>
      <w:lang w:eastAsia="ru-RU"/>
    </w:rPr>
  </w:style>
  <w:style w:type="character" w:customStyle="1" w:styleId="aa">
    <w:name w:val="Основной текст с отступом Знак"/>
    <w:qFormat/>
    <w:rsid w:val="0010276D"/>
    <w:rPr>
      <w:rFonts w:ascii="Times New Roman" w:eastAsia="Times New Roman" w:hAnsi="Times New Roman" w:cs="Times New Roman"/>
      <w:sz w:val="28"/>
      <w:szCs w:val="24"/>
      <w:lang w:eastAsia="ru-RU"/>
    </w:rPr>
  </w:style>
  <w:style w:type="character" w:customStyle="1" w:styleId="HTML">
    <w:name w:val="Стандартный HTML Знак"/>
    <w:link w:val="HTML"/>
    <w:qFormat/>
    <w:rsid w:val="0010276D"/>
    <w:rPr>
      <w:rFonts w:ascii="Courier New" w:eastAsia="Times New Roman" w:hAnsi="Courier New" w:cs="Courier New"/>
      <w:color w:val="000090"/>
      <w:sz w:val="20"/>
      <w:szCs w:val="20"/>
      <w:lang w:eastAsia="ru-RU"/>
    </w:rPr>
  </w:style>
  <w:style w:type="character" w:styleId="ab">
    <w:name w:val="page number"/>
    <w:basedOn w:val="a0"/>
    <w:qFormat/>
    <w:rsid w:val="0010276D"/>
  </w:style>
  <w:style w:type="character" w:customStyle="1" w:styleId="40">
    <w:name w:val="Знак Знак4"/>
    <w:qFormat/>
    <w:rsid w:val="0010276D"/>
    <w:rPr>
      <w:rFonts w:ascii="Arial" w:hAnsi="Arial" w:cs="Arial"/>
      <w:sz w:val="24"/>
      <w:szCs w:val="24"/>
      <w:lang w:val="ru-RU" w:eastAsia="ru-RU" w:bidi="ar-SA"/>
    </w:rPr>
  </w:style>
  <w:style w:type="character" w:customStyle="1" w:styleId="22">
    <w:name w:val="Основной текст 2 Знак"/>
    <w:link w:val="22"/>
    <w:qFormat/>
    <w:rsid w:val="0010276D"/>
    <w:rPr>
      <w:rFonts w:ascii="Times New Roman" w:eastAsia="Times New Roman" w:hAnsi="Times New Roman" w:cs="Times New Roman"/>
      <w:b/>
      <w:bCs/>
      <w:sz w:val="24"/>
      <w:szCs w:val="24"/>
      <w:lang w:eastAsia="ru-RU"/>
    </w:rPr>
  </w:style>
  <w:style w:type="character" w:customStyle="1" w:styleId="ac">
    <w:name w:val="Подпись Знак"/>
    <w:qFormat/>
    <w:rsid w:val="0010276D"/>
    <w:rPr>
      <w:rFonts w:ascii="Times New Roman" w:eastAsia="Times New Roman" w:hAnsi="Times New Roman" w:cs="Times New Roman"/>
      <w:b/>
      <w:sz w:val="28"/>
      <w:szCs w:val="28"/>
      <w:lang w:eastAsia="ru-RU"/>
    </w:rPr>
  </w:style>
  <w:style w:type="character" w:customStyle="1" w:styleId="ad">
    <w:name w:val="Красная строка Знак"/>
    <w:qFormat/>
    <w:rsid w:val="0010276D"/>
    <w:rPr>
      <w:rFonts w:ascii="Times New Roman" w:eastAsia="Times New Roman" w:hAnsi="Times New Roman" w:cs="Times New Roman"/>
      <w:sz w:val="24"/>
      <w:szCs w:val="24"/>
      <w:lang w:eastAsia="ru-RU"/>
    </w:rPr>
  </w:style>
  <w:style w:type="character" w:customStyle="1" w:styleId="30">
    <w:name w:val="Основной текст 3 Знак"/>
    <w:qFormat/>
    <w:rsid w:val="0010276D"/>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10276D"/>
    <w:rPr>
      <w:rFonts w:cs="Times New Roman"/>
      <w:sz w:val="24"/>
      <w:szCs w:val="24"/>
      <w:lang w:val="ru-RU" w:eastAsia="ru-RU" w:bidi="ar-SA"/>
    </w:rPr>
  </w:style>
  <w:style w:type="character" w:customStyle="1" w:styleId="BodyTextChar">
    <w:name w:val="Body Text Char"/>
    <w:qFormat/>
    <w:locked/>
    <w:rsid w:val="0010276D"/>
    <w:rPr>
      <w:rFonts w:cs="Times New Roman"/>
      <w:sz w:val="24"/>
      <w:szCs w:val="24"/>
      <w:lang w:val="ru-RU" w:eastAsia="ru-RU" w:bidi="ar-SA"/>
    </w:rPr>
  </w:style>
  <w:style w:type="character" w:customStyle="1" w:styleId="FontStyle13">
    <w:name w:val="Font Style13"/>
    <w:qFormat/>
    <w:rsid w:val="0010276D"/>
    <w:rPr>
      <w:rFonts w:ascii="Times New Roman" w:hAnsi="Times New Roman" w:cs="Times New Roman"/>
      <w:sz w:val="22"/>
      <w:szCs w:val="22"/>
    </w:rPr>
  </w:style>
  <w:style w:type="character" w:styleId="ae">
    <w:name w:val="FollowedHyperlink"/>
    <w:qFormat/>
    <w:rsid w:val="0010276D"/>
    <w:rPr>
      <w:color w:val="800080"/>
      <w:u w:val="single"/>
    </w:rPr>
  </w:style>
  <w:style w:type="character" w:styleId="af">
    <w:name w:val="footnote reference"/>
    <w:semiHidden/>
    <w:qFormat/>
    <w:rsid w:val="0010276D"/>
    <w:rPr>
      <w:vertAlign w:val="superscript"/>
    </w:rPr>
  </w:style>
  <w:style w:type="character" w:customStyle="1" w:styleId="af0">
    <w:name w:val="Знак Знак"/>
    <w:qFormat/>
    <w:locked/>
    <w:rsid w:val="0010276D"/>
    <w:rPr>
      <w:rFonts w:ascii="Tahoma" w:hAnsi="Tahoma" w:cs="Times New Roman"/>
      <w:sz w:val="20"/>
      <w:szCs w:val="20"/>
      <w:lang w:val="en-US"/>
    </w:rPr>
  </w:style>
  <w:style w:type="character" w:customStyle="1" w:styleId="35">
    <w:name w:val="Знак Знак35"/>
    <w:qFormat/>
    <w:locked/>
    <w:rsid w:val="0010276D"/>
    <w:rPr>
      <w:rFonts w:ascii="Arial" w:hAnsi="Arial" w:cs="Arial"/>
      <w:b/>
      <w:bCs/>
      <w:i/>
      <w:iCs/>
      <w:sz w:val="28"/>
      <w:szCs w:val="28"/>
      <w:lang w:eastAsia="ru-RU"/>
    </w:rPr>
  </w:style>
  <w:style w:type="character" w:customStyle="1" w:styleId="34">
    <w:name w:val="Знак Знак34"/>
    <w:qFormat/>
    <w:locked/>
    <w:rsid w:val="0010276D"/>
    <w:rPr>
      <w:rFonts w:ascii="Arial" w:hAnsi="Arial" w:cs="Arial"/>
      <w:b/>
      <w:bCs/>
      <w:sz w:val="26"/>
      <w:szCs w:val="26"/>
      <w:lang w:eastAsia="ru-RU"/>
    </w:rPr>
  </w:style>
  <w:style w:type="character" w:customStyle="1" w:styleId="33">
    <w:name w:val="Знак Знак33"/>
    <w:qFormat/>
    <w:locked/>
    <w:rsid w:val="0010276D"/>
    <w:rPr>
      <w:rFonts w:ascii="Times New Roman" w:hAnsi="Times New Roman" w:cs="Times New Roman"/>
      <w:b/>
      <w:sz w:val="20"/>
      <w:szCs w:val="20"/>
      <w:lang w:eastAsia="ru-RU"/>
    </w:rPr>
  </w:style>
  <w:style w:type="character" w:customStyle="1" w:styleId="32">
    <w:name w:val="Знак Знак32"/>
    <w:qFormat/>
    <w:locked/>
    <w:rsid w:val="0010276D"/>
    <w:rPr>
      <w:rFonts w:ascii="Times New Roman" w:hAnsi="Times New Roman" w:cs="Times New Roman"/>
      <w:b/>
      <w:bCs/>
      <w:i/>
      <w:iCs/>
      <w:sz w:val="26"/>
      <w:szCs w:val="26"/>
      <w:lang w:eastAsia="ru-RU"/>
    </w:rPr>
  </w:style>
  <w:style w:type="character" w:customStyle="1" w:styleId="af1">
    <w:name w:val="Текст примечания Знак"/>
    <w:qFormat/>
    <w:rsid w:val="0010276D"/>
    <w:rPr>
      <w:rFonts w:ascii="Calibri" w:eastAsia="Calibri" w:hAnsi="Calibri" w:cs="Times New Roman"/>
      <w:sz w:val="20"/>
      <w:szCs w:val="20"/>
      <w:lang w:eastAsia="ru-RU"/>
    </w:rPr>
  </w:style>
  <w:style w:type="character" w:customStyle="1" w:styleId="af2">
    <w:name w:val="Тема примечания Знак"/>
    <w:qFormat/>
    <w:rsid w:val="0010276D"/>
    <w:rPr>
      <w:rFonts w:ascii="Calibri" w:eastAsia="Calibri" w:hAnsi="Calibri" w:cs="Times New Roman"/>
      <w:b/>
      <w:bCs/>
      <w:sz w:val="20"/>
      <w:szCs w:val="20"/>
      <w:lang w:eastAsia="ru-RU"/>
    </w:rPr>
  </w:style>
  <w:style w:type="character" w:customStyle="1" w:styleId="blk">
    <w:name w:val="blk"/>
    <w:qFormat/>
    <w:rsid w:val="0010276D"/>
    <w:rPr>
      <w:rFonts w:cs="Times New Roman"/>
    </w:rPr>
  </w:style>
  <w:style w:type="character" w:customStyle="1" w:styleId="u">
    <w:name w:val="u"/>
    <w:qFormat/>
    <w:rsid w:val="0010276D"/>
    <w:rPr>
      <w:rFonts w:cs="Times New Roman"/>
    </w:rPr>
  </w:style>
  <w:style w:type="character" w:customStyle="1" w:styleId="17">
    <w:name w:val="Знак Знак17"/>
    <w:qFormat/>
    <w:locked/>
    <w:rsid w:val="0010276D"/>
    <w:rPr>
      <w:rFonts w:eastAsia="Times New Roman" w:cs="Times New Roman"/>
      <w:lang w:eastAsia="ru-RU"/>
    </w:rPr>
  </w:style>
  <w:style w:type="character" w:customStyle="1" w:styleId="16">
    <w:name w:val="Знак Знак16"/>
    <w:qFormat/>
    <w:locked/>
    <w:rsid w:val="0010276D"/>
    <w:rPr>
      <w:rFonts w:eastAsia="Times New Roman" w:cs="Times New Roman"/>
      <w:lang w:eastAsia="ru-RU"/>
    </w:rPr>
  </w:style>
  <w:style w:type="character" w:customStyle="1" w:styleId="14">
    <w:name w:val="бпОсновной текст Знак Знак1"/>
    <w:qFormat/>
    <w:locked/>
    <w:rsid w:val="0010276D"/>
    <w:rPr>
      <w:rFonts w:ascii="Times New Roman" w:hAnsi="Times New Roman" w:cs="Times New Roman"/>
      <w:sz w:val="24"/>
      <w:szCs w:val="24"/>
      <w:lang w:eastAsia="ru-RU"/>
    </w:rPr>
  </w:style>
  <w:style w:type="character" w:customStyle="1" w:styleId="42">
    <w:name w:val="Знак Знак42"/>
    <w:qFormat/>
    <w:rsid w:val="0010276D"/>
    <w:rPr>
      <w:rFonts w:ascii="Arial" w:hAnsi="Arial" w:cs="Arial"/>
      <w:sz w:val="24"/>
      <w:szCs w:val="24"/>
      <w:lang w:val="ru-RU" w:eastAsia="ru-RU" w:bidi="ar-SA"/>
    </w:rPr>
  </w:style>
  <w:style w:type="character" w:customStyle="1" w:styleId="af3">
    <w:name w:val="Название Знак"/>
    <w:qFormat/>
    <w:rsid w:val="0010276D"/>
    <w:rPr>
      <w:rFonts w:ascii="Arial" w:eastAsia="Calibri" w:hAnsi="Arial" w:cs="Arial"/>
      <w:b/>
      <w:bCs/>
      <w:sz w:val="24"/>
      <w:szCs w:val="24"/>
      <w:lang w:eastAsia="ru-RU"/>
    </w:rPr>
  </w:style>
  <w:style w:type="character" w:customStyle="1" w:styleId="36">
    <w:name w:val="Основной текст с отступом 3 Знак"/>
    <w:link w:val="36"/>
    <w:qFormat/>
    <w:rsid w:val="0010276D"/>
    <w:rPr>
      <w:rFonts w:ascii="Times New Roman" w:eastAsia="Calibri" w:hAnsi="Times New Roman" w:cs="Times New Roman"/>
      <w:sz w:val="16"/>
      <w:szCs w:val="16"/>
      <w:lang w:eastAsia="ru-RU"/>
    </w:rPr>
  </w:style>
  <w:style w:type="character" w:customStyle="1" w:styleId="af4">
    <w:name w:val="Текст Знак"/>
    <w:qFormat/>
    <w:rsid w:val="0010276D"/>
    <w:rPr>
      <w:rFonts w:ascii="Courier New" w:eastAsia="Calibri" w:hAnsi="Courier New" w:cs="Courier New"/>
      <w:sz w:val="20"/>
      <w:szCs w:val="20"/>
      <w:lang w:eastAsia="ru-RU"/>
    </w:rPr>
  </w:style>
  <w:style w:type="character" w:customStyle="1" w:styleId="15">
    <w:name w:val="Обычный1 Знак"/>
    <w:qFormat/>
    <w:locked/>
    <w:rsid w:val="0010276D"/>
    <w:rPr>
      <w:rFonts w:ascii="Times New Roman" w:hAnsi="Times New Roman"/>
      <w:sz w:val="22"/>
      <w:szCs w:val="22"/>
      <w:lang w:eastAsia="ru-RU" w:bidi="ar-SA"/>
    </w:rPr>
  </w:style>
  <w:style w:type="character" w:customStyle="1" w:styleId="Heading1Char">
    <w:name w:val="Heading 1 Char"/>
    <w:qFormat/>
    <w:locked/>
    <w:rsid w:val="0010276D"/>
    <w:rPr>
      <w:rFonts w:ascii="Arial" w:hAnsi="Arial" w:cs="Arial"/>
      <w:b/>
      <w:bCs/>
      <w:color w:val="000080"/>
      <w:lang w:val="ru-RU" w:eastAsia="ru-RU"/>
    </w:rPr>
  </w:style>
  <w:style w:type="character" w:customStyle="1" w:styleId="Heading2Char">
    <w:name w:val="Heading 2 Char"/>
    <w:qFormat/>
    <w:locked/>
    <w:rsid w:val="0010276D"/>
    <w:rPr>
      <w:rFonts w:ascii="Arial" w:hAnsi="Arial" w:cs="Arial"/>
      <w:sz w:val="24"/>
      <w:szCs w:val="24"/>
      <w:lang w:val="ru-RU" w:eastAsia="ru-RU"/>
    </w:rPr>
  </w:style>
  <w:style w:type="character" w:customStyle="1" w:styleId="Heading3Char">
    <w:name w:val="Heading 3 Char"/>
    <w:qFormat/>
    <w:locked/>
    <w:rsid w:val="0010276D"/>
    <w:rPr>
      <w:rFonts w:ascii="Arial" w:hAnsi="Arial" w:cs="Arial"/>
      <w:b/>
      <w:bCs/>
      <w:sz w:val="24"/>
      <w:szCs w:val="24"/>
      <w:lang w:val="ru-RU" w:eastAsia="ru-RU"/>
    </w:rPr>
  </w:style>
  <w:style w:type="character" w:customStyle="1" w:styleId="Heading4Char">
    <w:name w:val="Heading 4 Char"/>
    <w:qFormat/>
    <w:locked/>
    <w:rsid w:val="0010276D"/>
    <w:rPr>
      <w:rFonts w:cs="Times New Roman"/>
      <w:sz w:val="24"/>
      <w:szCs w:val="24"/>
      <w:lang w:val="ru-RU" w:eastAsia="ru-RU"/>
    </w:rPr>
  </w:style>
  <w:style w:type="character" w:customStyle="1" w:styleId="BodyTextChar1">
    <w:name w:val="Body Text Char1"/>
    <w:qFormat/>
    <w:locked/>
    <w:rsid w:val="0010276D"/>
    <w:rPr>
      <w:rFonts w:cs="Times New Roman"/>
      <w:sz w:val="24"/>
      <w:szCs w:val="24"/>
      <w:lang w:val="ru-RU" w:eastAsia="ru-RU"/>
    </w:rPr>
  </w:style>
  <w:style w:type="character" w:customStyle="1" w:styleId="BodyTextIndentChar1">
    <w:name w:val="Body Text Indent Char1"/>
    <w:qFormat/>
    <w:locked/>
    <w:rsid w:val="0010276D"/>
    <w:rPr>
      <w:rFonts w:cs="Times New Roman"/>
      <w:sz w:val="24"/>
      <w:szCs w:val="24"/>
      <w:lang w:val="ru-RU" w:eastAsia="ru-RU"/>
    </w:rPr>
  </w:style>
  <w:style w:type="character" w:customStyle="1" w:styleId="150">
    <w:name w:val="Знак Знак15"/>
    <w:qFormat/>
    <w:rsid w:val="0010276D"/>
    <w:rPr>
      <w:rFonts w:ascii="Times New Roman" w:hAnsi="Times New Roman" w:cs="Times New Roman"/>
      <w:sz w:val="24"/>
      <w:szCs w:val="24"/>
      <w:lang w:eastAsia="ru-RU"/>
    </w:rPr>
  </w:style>
  <w:style w:type="character" w:styleId="af5">
    <w:name w:val="Strong"/>
    <w:qFormat/>
    <w:rsid w:val="0010276D"/>
    <w:rPr>
      <w:rFonts w:cs="Times New Roman"/>
      <w:b/>
      <w:bCs/>
    </w:rPr>
  </w:style>
  <w:style w:type="character" w:customStyle="1" w:styleId="HeaderChar">
    <w:name w:val="Header Char"/>
    <w:qFormat/>
    <w:locked/>
    <w:rsid w:val="0010276D"/>
    <w:rPr>
      <w:rFonts w:cs="Times New Roman"/>
      <w:sz w:val="24"/>
      <w:szCs w:val="24"/>
      <w:lang w:val="ru-RU" w:eastAsia="ar-SA" w:bidi="ar-SA"/>
    </w:rPr>
  </w:style>
  <w:style w:type="character" w:customStyle="1" w:styleId="FooterChar">
    <w:name w:val="Footer Char"/>
    <w:qFormat/>
    <w:locked/>
    <w:rsid w:val="0010276D"/>
    <w:rPr>
      <w:rFonts w:cs="Times New Roman"/>
      <w:sz w:val="24"/>
      <w:szCs w:val="24"/>
      <w:lang w:val="ru-RU" w:eastAsia="ar-SA" w:bidi="ar-SA"/>
    </w:rPr>
  </w:style>
  <w:style w:type="character" w:customStyle="1" w:styleId="120">
    <w:name w:val="Знак Знак12"/>
    <w:qFormat/>
    <w:rsid w:val="0010276D"/>
    <w:rPr>
      <w:rFonts w:ascii="Arial" w:hAnsi="Arial" w:cs="Arial"/>
      <w:b/>
      <w:bCs/>
      <w:color w:val="000080"/>
      <w:sz w:val="20"/>
      <w:szCs w:val="20"/>
      <w:lang w:eastAsia="ru-RU"/>
    </w:rPr>
  </w:style>
  <w:style w:type="character" w:customStyle="1" w:styleId="SignatureChar">
    <w:name w:val="Signature Char"/>
    <w:qFormat/>
    <w:locked/>
    <w:rsid w:val="0010276D"/>
    <w:rPr>
      <w:rFonts w:cs="Times New Roman"/>
      <w:b/>
      <w:bCs/>
      <w:sz w:val="28"/>
      <w:szCs w:val="28"/>
      <w:lang w:val="ru-RU" w:eastAsia="ru-RU"/>
    </w:rPr>
  </w:style>
  <w:style w:type="character" w:customStyle="1" w:styleId="af6">
    <w:name w:val="Цветовое выделение"/>
    <w:qFormat/>
    <w:rsid w:val="0010276D"/>
    <w:rPr>
      <w:b/>
      <w:color w:val="000080"/>
      <w:sz w:val="20"/>
    </w:rPr>
  </w:style>
  <w:style w:type="character" w:customStyle="1" w:styleId="af7">
    <w:name w:val="Гипертекстовая ссылка"/>
    <w:qFormat/>
    <w:rsid w:val="0010276D"/>
    <w:rPr>
      <w:rFonts w:cs="Times New Roman"/>
      <w:b/>
      <w:bCs/>
      <w:color w:val="008000"/>
      <w:sz w:val="20"/>
      <w:szCs w:val="20"/>
      <w:u w:val="single"/>
    </w:rPr>
  </w:style>
  <w:style w:type="character" w:customStyle="1" w:styleId="af8">
    <w:name w:val="Продолжение ссылки"/>
    <w:qFormat/>
    <w:rsid w:val="0010276D"/>
    <w:rPr>
      <w:rFonts w:cs="Times New Roman"/>
      <w:b w:val="0"/>
      <w:bCs w:val="0"/>
      <w:color w:val="008000"/>
      <w:sz w:val="20"/>
      <w:szCs w:val="20"/>
      <w:u w:val="single"/>
    </w:rPr>
  </w:style>
  <w:style w:type="character" w:customStyle="1" w:styleId="BodyTextFirstIndentChar">
    <w:name w:val="Body Text First Indent Char"/>
    <w:qFormat/>
    <w:locked/>
    <w:rsid w:val="0010276D"/>
    <w:rPr>
      <w:rFonts w:cs="Times New Roman"/>
      <w:sz w:val="24"/>
      <w:szCs w:val="24"/>
      <w:lang w:val="ru-RU" w:eastAsia="ru-RU"/>
    </w:rPr>
  </w:style>
  <w:style w:type="character" w:customStyle="1" w:styleId="BodyText2Char">
    <w:name w:val="Body Text 2 Char"/>
    <w:qFormat/>
    <w:locked/>
    <w:rsid w:val="0010276D"/>
    <w:rPr>
      <w:rFonts w:cs="Times New Roman"/>
      <w:sz w:val="24"/>
      <w:szCs w:val="24"/>
      <w:lang w:val="ru-RU" w:eastAsia="ru-RU"/>
    </w:rPr>
  </w:style>
  <w:style w:type="character" w:customStyle="1" w:styleId="BodyText3Char">
    <w:name w:val="Body Text 3 Char"/>
    <w:qFormat/>
    <w:locked/>
    <w:rsid w:val="0010276D"/>
    <w:rPr>
      <w:rFonts w:cs="Times New Roman"/>
      <w:sz w:val="16"/>
      <w:szCs w:val="16"/>
      <w:lang w:val="ru-RU" w:eastAsia="ru-RU"/>
    </w:rPr>
  </w:style>
  <w:style w:type="character" w:customStyle="1" w:styleId="27">
    <w:name w:val="Знак Знак27"/>
    <w:qFormat/>
    <w:rsid w:val="0010276D"/>
    <w:rPr>
      <w:rFonts w:cs="Times New Roman"/>
      <w:sz w:val="28"/>
      <w:szCs w:val="28"/>
      <w:lang w:val="ru-RU" w:eastAsia="ru-RU"/>
    </w:rPr>
  </w:style>
  <w:style w:type="character" w:customStyle="1" w:styleId="26">
    <w:name w:val="Знак Знак26"/>
    <w:qFormat/>
    <w:rsid w:val="0010276D"/>
    <w:rPr>
      <w:rFonts w:ascii="Arial" w:hAnsi="Arial" w:cs="Arial"/>
      <w:b/>
      <w:bCs/>
      <w:sz w:val="26"/>
      <w:szCs w:val="26"/>
      <w:lang w:val="ru-RU" w:eastAsia="ru-RU"/>
    </w:rPr>
  </w:style>
  <w:style w:type="character" w:customStyle="1" w:styleId="25">
    <w:name w:val="Знак Знак25"/>
    <w:qFormat/>
    <w:rsid w:val="0010276D"/>
    <w:rPr>
      <w:rFonts w:ascii="Arial" w:hAnsi="Arial" w:cs="Arial"/>
      <w:b/>
      <w:bCs/>
      <w:sz w:val="24"/>
      <w:szCs w:val="24"/>
      <w:lang w:val="ru-RU" w:eastAsia="ru-RU"/>
    </w:rPr>
  </w:style>
  <w:style w:type="character" w:styleId="af9">
    <w:name w:val="Emphasis"/>
    <w:qFormat/>
    <w:rsid w:val="0010276D"/>
    <w:rPr>
      <w:rFonts w:cs="Times New Roman"/>
      <w:i/>
      <w:iCs/>
    </w:rPr>
  </w:style>
  <w:style w:type="character" w:customStyle="1" w:styleId="HTML1">
    <w:name w:val="Стандартный HTML Знак1"/>
    <w:qFormat/>
    <w:rsid w:val="0010276D"/>
    <w:rPr>
      <w:rFonts w:ascii="Courier New" w:hAnsi="Courier New" w:cs="Courier New"/>
      <w:lang w:eastAsia="ar-SA" w:bidi="ar-SA"/>
    </w:rPr>
  </w:style>
  <w:style w:type="character" w:customStyle="1" w:styleId="28">
    <w:name w:val="Знак Знак28"/>
    <w:qFormat/>
    <w:rsid w:val="0010276D"/>
    <w:rPr>
      <w:rFonts w:cs="Times New Roman"/>
      <w:sz w:val="24"/>
      <w:szCs w:val="24"/>
      <w:lang w:val="ru-RU" w:eastAsia="ru-RU"/>
    </w:rPr>
  </w:style>
  <w:style w:type="character" w:customStyle="1" w:styleId="220">
    <w:name w:val="Заголовок 2 Знак2"/>
    <w:qFormat/>
    <w:rsid w:val="0010276D"/>
    <w:rPr>
      <w:rFonts w:ascii="Arial" w:hAnsi="Arial" w:cs="Arial"/>
      <w:b/>
      <w:bCs/>
      <w:i/>
      <w:iCs/>
      <w:sz w:val="28"/>
      <w:szCs w:val="28"/>
      <w:lang w:val="ru-RU" w:eastAsia="ru-RU"/>
    </w:rPr>
  </w:style>
  <w:style w:type="character" w:customStyle="1" w:styleId="230">
    <w:name w:val="Знак Знак23"/>
    <w:qFormat/>
    <w:rsid w:val="0010276D"/>
    <w:rPr>
      <w:rFonts w:ascii="Times New Roman" w:hAnsi="Times New Roman" w:cs="Times New Roman"/>
      <w:sz w:val="24"/>
      <w:szCs w:val="24"/>
    </w:rPr>
  </w:style>
  <w:style w:type="character" w:customStyle="1" w:styleId="221">
    <w:name w:val="Знак Знак22"/>
    <w:qFormat/>
    <w:rsid w:val="0010276D"/>
    <w:rPr>
      <w:rFonts w:ascii="Times New Roman" w:hAnsi="Times New Roman" w:cs="Times New Roman"/>
      <w:sz w:val="28"/>
      <w:szCs w:val="28"/>
    </w:rPr>
  </w:style>
  <w:style w:type="character" w:customStyle="1" w:styleId="210">
    <w:name w:val="Знак Знак21"/>
    <w:qFormat/>
    <w:rsid w:val="0010276D"/>
    <w:rPr>
      <w:rFonts w:ascii="Arial" w:hAnsi="Arial" w:cs="Arial"/>
      <w:b/>
      <w:bCs/>
      <w:sz w:val="26"/>
      <w:szCs w:val="26"/>
    </w:rPr>
  </w:style>
  <w:style w:type="character" w:customStyle="1" w:styleId="200">
    <w:name w:val="Знак Знак20"/>
    <w:qFormat/>
    <w:rsid w:val="0010276D"/>
    <w:rPr>
      <w:rFonts w:ascii="Times New Roman" w:hAnsi="Times New Roman" w:cs="Times New Roman"/>
      <w:b/>
      <w:bCs/>
      <w:sz w:val="28"/>
      <w:szCs w:val="28"/>
    </w:rPr>
  </w:style>
  <w:style w:type="character" w:customStyle="1" w:styleId="222">
    <w:name w:val="Основной текст 2 Знак2"/>
    <w:link w:val="24"/>
    <w:qFormat/>
    <w:rsid w:val="0010276D"/>
    <w:rPr>
      <w:rFonts w:ascii="Arial" w:hAnsi="Arial" w:cs="Arial"/>
      <w:b/>
      <w:bCs/>
      <w:i/>
      <w:iCs/>
      <w:sz w:val="28"/>
      <w:szCs w:val="28"/>
      <w:lang w:eastAsia="ru-RU"/>
    </w:rPr>
  </w:style>
  <w:style w:type="character" w:customStyle="1" w:styleId="2210">
    <w:name w:val="Знак Знак221"/>
    <w:qFormat/>
    <w:locked/>
    <w:rsid w:val="0010276D"/>
    <w:rPr>
      <w:rFonts w:cs="Times New Roman"/>
      <w:sz w:val="24"/>
      <w:szCs w:val="24"/>
      <w:lang w:val="ru-RU" w:eastAsia="ru-RU"/>
    </w:rPr>
  </w:style>
  <w:style w:type="character" w:customStyle="1" w:styleId="211">
    <w:name w:val="Знак Знак211"/>
    <w:qFormat/>
    <w:locked/>
    <w:rsid w:val="0010276D"/>
    <w:rPr>
      <w:rFonts w:cs="Times New Roman"/>
      <w:sz w:val="28"/>
      <w:szCs w:val="28"/>
      <w:lang w:val="ru-RU" w:eastAsia="ru-RU"/>
    </w:rPr>
  </w:style>
  <w:style w:type="character" w:customStyle="1" w:styleId="201">
    <w:name w:val="Знак Знак201"/>
    <w:qFormat/>
    <w:locked/>
    <w:rsid w:val="0010276D"/>
    <w:rPr>
      <w:rFonts w:ascii="Arial" w:hAnsi="Arial" w:cs="Arial"/>
      <w:b/>
      <w:bCs/>
      <w:sz w:val="26"/>
      <w:szCs w:val="26"/>
      <w:lang w:val="ru-RU" w:eastAsia="ru-RU"/>
    </w:rPr>
  </w:style>
  <w:style w:type="character" w:customStyle="1" w:styleId="19">
    <w:name w:val="Знак Знак19"/>
    <w:qFormat/>
    <w:locked/>
    <w:rsid w:val="0010276D"/>
    <w:rPr>
      <w:rFonts w:cs="Times New Roman"/>
      <w:b/>
      <w:bCs/>
      <w:sz w:val="28"/>
      <w:szCs w:val="28"/>
      <w:lang w:val="ru-RU" w:eastAsia="ru-RU"/>
    </w:rPr>
  </w:style>
  <w:style w:type="character" w:customStyle="1" w:styleId="18">
    <w:name w:val="Знак Знак18"/>
    <w:qFormat/>
    <w:locked/>
    <w:rsid w:val="0010276D"/>
    <w:rPr>
      <w:rFonts w:cs="Times New Roman"/>
      <w:b/>
      <w:bCs/>
      <w:i/>
      <w:iCs/>
      <w:sz w:val="26"/>
      <w:szCs w:val="26"/>
      <w:lang w:val="ru-RU" w:eastAsia="ru-RU"/>
    </w:rPr>
  </w:style>
  <w:style w:type="character" w:customStyle="1" w:styleId="172">
    <w:name w:val="Знак Знак172"/>
    <w:qFormat/>
    <w:locked/>
    <w:rsid w:val="0010276D"/>
    <w:rPr>
      <w:rFonts w:cs="Times New Roman"/>
      <w:i/>
      <w:iCs/>
      <w:sz w:val="22"/>
      <w:szCs w:val="22"/>
      <w:lang w:val="ru-RU" w:eastAsia="ru-RU"/>
    </w:rPr>
  </w:style>
  <w:style w:type="character" w:customStyle="1" w:styleId="162">
    <w:name w:val="Знак Знак162"/>
    <w:qFormat/>
    <w:locked/>
    <w:rsid w:val="0010276D"/>
    <w:rPr>
      <w:rFonts w:ascii="Arial" w:hAnsi="Arial" w:cs="Arial"/>
      <w:lang w:val="ru-RU" w:eastAsia="ru-RU"/>
    </w:rPr>
  </w:style>
  <w:style w:type="character" w:customStyle="1" w:styleId="151">
    <w:name w:val="Знак Знак151"/>
    <w:qFormat/>
    <w:locked/>
    <w:rsid w:val="0010276D"/>
    <w:rPr>
      <w:rFonts w:ascii="Arial" w:hAnsi="Arial" w:cs="Arial"/>
      <w:i/>
      <w:iCs/>
      <w:lang w:val="ru-RU" w:eastAsia="ru-RU"/>
    </w:rPr>
  </w:style>
  <w:style w:type="character" w:customStyle="1" w:styleId="111">
    <w:name w:val="Знак Знак11"/>
    <w:qFormat/>
    <w:locked/>
    <w:rsid w:val="0010276D"/>
    <w:rPr>
      <w:rFonts w:cs="Times New Roman"/>
      <w:sz w:val="24"/>
      <w:szCs w:val="24"/>
      <w:lang w:val="ru-RU" w:eastAsia="ru-RU"/>
    </w:rPr>
  </w:style>
  <w:style w:type="character" w:customStyle="1" w:styleId="90">
    <w:name w:val="Знак Знак9"/>
    <w:qFormat/>
    <w:locked/>
    <w:rsid w:val="0010276D"/>
    <w:rPr>
      <w:rFonts w:cs="Times New Roman"/>
      <w:lang w:val="ru-RU" w:eastAsia="ru-RU"/>
    </w:rPr>
  </w:style>
  <w:style w:type="character" w:customStyle="1" w:styleId="310">
    <w:name w:val="Основной текст с отступом 3 Знак1"/>
    <w:link w:val="37"/>
    <w:qFormat/>
    <w:locked/>
    <w:rsid w:val="0010276D"/>
    <w:rPr>
      <w:rFonts w:cs="Times New Roman"/>
      <w:b/>
      <w:bCs/>
      <w:sz w:val="28"/>
      <w:szCs w:val="28"/>
      <w:lang w:eastAsia="ru-RU"/>
    </w:rPr>
  </w:style>
  <w:style w:type="character" w:customStyle="1" w:styleId="140">
    <w:name w:val="Знак Знак14"/>
    <w:qFormat/>
    <w:locked/>
    <w:rsid w:val="0010276D"/>
    <w:rPr>
      <w:rFonts w:cs="Times New Roman"/>
      <w:sz w:val="24"/>
      <w:szCs w:val="24"/>
      <w:lang w:val="ru-RU" w:eastAsia="ru-RU"/>
    </w:rPr>
  </w:style>
  <w:style w:type="character" w:customStyle="1" w:styleId="212">
    <w:name w:val="Основной текст 2 Знак1"/>
    <w:qFormat/>
    <w:locked/>
    <w:rsid w:val="0010276D"/>
    <w:rPr>
      <w:rFonts w:ascii="Times New Roman" w:hAnsi="Times New Roman" w:cs="Times New Roman"/>
      <w:sz w:val="24"/>
      <w:szCs w:val="24"/>
      <w:lang w:val="ru-RU" w:eastAsia="ru-RU"/>
    </w:rPr>
  </w:style>
  <w:style w:type="character" w:customStyle="1" w:styleId="10">
    <w:name w:val="Знак Знак10"/>
    <w:link w:val="11"/>
    <w:qFormat/>
    <w:locked/>
    <w:rsid w:val="0010276D"/>
    <w:rPr>
      <w:rFonts w:ascii="Times New Roman" w:eastAsia="Times New Roman" w:hAnsi="Times New Roman" w:cs="Times New Roman"/>
      <w:b/>
      <w:bCs/>
      <w:i/>
      <w:iCs/>
      <w:color w:val="00000A"/>
      <w:sz w:val="24"/>
      <w:szCs w:val="24"/>
      <w:lang w:eastAsia="ru-RU"/>
    </w:rPr>
  </w:style>
  <w:style w:type="character" w:customStyle="1" w:styleId="1a">
    <w:name w:val="Знак Знак1"/>
    <w:qFormat/>
    <w:locked/>
    <w:rsid w:val="0010276D"/>
    <w:rPr>
      <w:rFonts w:cs="Times New Roman"/>
      <w:sz w:val="16"/>
      <w:szCs w:val="16"/>
      <w:lang w:val="ru-RU" w:eastAsia="ru-RU"/>
    </w:rPr>
  </w:style>
  <w:style w:type="character" w:customStyle="1" w:styleId="50">
    <w:name w:val="Знак Знак5"/>
    <w:qFormat/>
    <w:locked/>
    <w:rsid w:val="0010276D"/>
    <w:rPr>
      <w:rFonts w:ascii="Tahoma" w:hAnsi="Tahoma" w:cs="Tahoma"/>
      <w:sz w:val="16"/>
      <w:szCs w:val="16"/>
    </w:rPr>
  </w:style>
  <w:style w:type="character" w:customStyle="1" w:styleId="121">
    <w:name w:val="Знак Знак121"/>
    <w:qFormat/>
    <w:rsid w:val="0010276D"/>
    <w:rPr>
      <w:rFonts w:ascii="Arial" w:hAnsi="Arial" w:cs="Arial"/>
      <w:b/>
      <w:bCs/>
      <w:color w:val="000080"/>
      <w:sz w:val="20"/>
      <w:szCs w:val="20"/>
      <w:lang w:eastAsia="ru-RU"/>
    </w:rPr>
  </w:style>
  <w:style w:type="character" w:customStyle="1" w:styleId="1b">
    <w:name w:val="Текст выноски Знак1"/>
    <w:qFormat/>
    <w:rsid w:val="0010276D"/>
    <w:rPr>
      <w:rFonts w:ascii="Tahoma" w:hAnsi="Tahoma" w:cs="Tahoma"/>
      <w:sz w:val="16"/>
      <w:szCs w:val="16"/>
      <w:lang w:eastAsia="ar-SA" w:bidi="ar-SA"/>
    </w:rPr>
  </w:style>
  <w:style w:type="character" w:customStyle="1" w:styleId="1c">
    <w:name w:val="Схема документа Знак1"/>
    <w:qFormat/>
    <w:rsid w:val="0010276D"/>
    <w:rPr>
      <w:rFonts w:ascii="Tahoma" w:hAnsi="Tahoma" w:cs="Tahoma"/>
      <w:sz w:val="16"/>
      <w:szCs w:val="16"/>
      <w:lang w:eastAsia="ar-SA" w:bidi="ar-SA"/>
    </w:rPr>
  </w:style>
  <w:style w:type="character" w:customStyle="1" w:styleId="123">
    <w:name w:val="Знак Знак123"/>
    <w:qFormat/>
    <w:rsid w:val="0010276D"/>
    <w:rPr>
      <w:rFonts w:ascii="Arial" w:eastAsia="Times New Roman" w:hAnsi="Arial" w:cs="Times New Roman"/>
      <w:b/>
      <w:bCs/>
      <w:color w:val="000080"/>
      <w:sz w:val="20"/>
      <w:szCs w:val="20"/>
      <w:lang w:eastAsia="ru-RU"/>
    </w:rPr>
  </w:style>
  <w:style w:type="character" w:customStyle="1" w:styleId="2">
    <w:name w:val="Заголовок 2 Знак Знак Знак"/>
    <w:link w:val="21"/>
    <w:qFormat/>
    <w:rsid w:val="0010276D"/>
    <w:rPr>
      <w:rFonts w:ascii="Arial" w:eastAsia="Calibri" w:hAnsi="Arial" w:cs="Arial"/>
      <w:b/>
      <w:bCs/>
      <w:i/>
      <w:iCs/>
      <w:sz w:val="28"/>
      <w:szCs w:val="28"/>
      <w:lang w:eastAsia="ru-RU"/>
    </w:rPr>
  </w:style>
  <w:style w:type="character" w:customStyle="1" w:styleId="192">
    <w:name w:val="Знак Знак192"/>
    <w:qFormat/>
    <w:rsid w:val="0010276D"/>
    <w:rPr>
      <w:rFonts w:ascii="Arial" w:hAnsi="Arial"/>
      <w:b/>
      <w:bCs/>
      <w:sz w:val="28"/>
      <w:szCs w:val="24"/>
      <w:lang w:val="ru-RU" w:eastAsia="ru-RU" w:bidi="ar-SA"/>
    </w:rPr>
  </w:style>
  <w:style w:type="character" w:customStyle="1" w:styleId="182">
    <w:name w:val="Знак Знак182"/>
    <w:qFormat/>
    <w:rsid w:val="0010276D"/>
    <w:rPr>
      <w:sz w:val="28"/>
      <w:szCs w:val="24"/>
      <w:lang w:val="ru-RU" w:eastAsia="ru-RU" w:bidi="ar-SA"/>
    </w:rPr>
  </w:style>
  <w:style w:type="character" w:customStyle="1" w:styleId="232">
    <w:name w:val="Знак Знак232"/>
    <w:qFormat/>
    <w:rsid w:val="0010276D"/>
    <w:rPr>
      <w:rFonts w:ascii="Times New Roman" w:eastAsia="Times New Roman" w:hAnsi="Times New Roman"/>
      <w:sz w:val="24"/>
    </w:rPr>
  </w:style>
  <w:style w:type="character" w:customStyle="1" w:styleId="223">
    <w:name w:val="Знак Знак223"/>
    <w:qFormat/>
    <w:rsid w:val="0010276D"/>
    <w:rPr>
      <w:rFonts w:ascii="Times New Roman" w:eastAsia="Times New Roman" w:hAnsi="Times New Roman"/>
      <w:sz w:val="28"/>
    </w:rPr>
  </w:style>
  <w:style w:type="character" w:customStyle="1" w:styleId="213">
    <w:name w:val="Знак Знак213"/>
    <w:qFormat/>
    <w:rsid w:val="0010276D"/>
    <w:rPr>
      <w:rFonts w:ascii="Arial" w:eastAsia="Times New Roman" w:hAnsi="Arial" w:cs="Arial"/>
      <w:b/>
      <w:bCs/>
      <w:sz w:val="26"/>
      <w:szCs w:val="26"/>
    </w:rPr>
  </w:style>
  <w:style w:type="character" w:customStyle="1" w:styleId="203">
    <w:name w:val="Знак Знак203"/>
    <w:qFormat/>
    <w:rsid w:val="0010276D"/>
    <w:rPr>
      <w:rFonts w:ascii="Times New Roman" w:eastAsia="Times New Roman" w:hAnsi="Times New Roman"/>
      <w:b/>
      <w:bCs/>
      <w:sz w:val="28"/>
      <w:szCs w:val="28"/>
    </w:rPr>
  </w:style>
  <w:style w:type="character" w:customStyle="1" w:styleId="Heading1Char1">
    <w:name w:val="Heading 1 Char1"/>
    <w:qFormat/>
    <w:locked/>
    <w:rsid w:val="0010276D"/>
    <w:rPr>
      <w:rFonts w:ascii="Tahoma" w:eastAsia="Calibri" w:hAnsi="Tahoma"/>
      <w:lang w:val="en-US" w:eastAsia="en-US" w:bidi="ar-SA"/>
    </w:rPr>
  </w:style>
  <w:style w:type="character" w:customStyle="1" w:styleId="Heading2Char1">
    <w:name w:val="Heading 2 Char1"/>
    <w:qFormat/>
    <w:locked/>
    <w:rsid w:val="0010276D"/>
    <w:rPr>
      <w:rFonts w:ascii="Arial" w:eastAsia="Calibri" w:hAnsi="Arial" w:cs="Arial"/>
      <w:b/>
      <w:bCs/>
      <w:i/>
      <w:iCs/>
      <w:sz w:val="28"/>
      <w:szCs w:val="28"/>
      <w:lang w:val="ru-RU" w:eastAsia="ru-RU" w:bidi="ar-SA"/>
    </w:rPr>
  </w:style>
  <w:style w:type="character" w:customStyle="1" w:styleId="Heading3Char1">
    <w:name w:val="Heading 3 Char1"/>
    <w:qFormat/>
    <w:locked/>
    <w:rsid w:val="0010276D"/>
    <w:rPr>
      <w:rFonts w:ascii="Arial" w:eastAsia="Calibri" w:hAnsi="Arial" w:cs="Arial"/>
      <w:b/>
      <w:bCs/>
      <w:sz w:val="26"/>
      <w:szCs w:val="26"/>
      <w:lang w:val="ru-RU" w:eastAsia="ru-RU" w:bidi="ar-SA"/>
    </w:rPr>
  </w:style>
  <w:style w:type="character" w:customStyle="1" w:styleId="Heading4Char1">
    <w:name w:val="Heading 4 Char1"/>
    <w:qFormat/>
    <w:locked/>
    <w:rsid w:val="0010276D"/>
    <w:rPr>
      <w:rFonts w:eastAsia="Calibri"/>
      <w:b/>
      <w:sz w:val="24"/>
      <w:lang w:val="ru-RU" w:eastAsia="ru-RU" w:bidi="ar-SA"/>
    </w:rPr>
  </w:style>
  <w:style w:type="character" w:customStyle="1" w:styleId="Heading5Char">
    <w:name w:val="Heading 5 Char"/>
    <w:qFormat/>
    <w:locked/>
    <w:rsid w:val="0010276D"/>
    <w:rPr>
      <w:rFonts w:eastAsia="Calibri"/>
      <w:b/>
      <w:bCs/>
      <w:i/>
      <w:iCs/>
      <w:sz w:val="26"/>
      <w:szCs w:val="26"/>
      <w:lang w:val="ru-RU" w:eastAsia="ru-RU" w:bidi="ar-SA"/>
    </w:rPr>
  </w:style>
  <w:style w:type="character" w:customStyle="1" w:styleId="Heading6Char">
    <w:name w:val="Heading 6 Char"/>
    <w:qFormat/>
    <w:locked/>
    <w:rsid w:val="0010276D"/>
    <w:rPr>
      <w:rFonts w:eastAsia="Calibri"/>
      <w:i/>
      <w:iCs/>
      <w:sz w:val="22"/>
      <w:szCs w:val="22"/>
      <w:lang w:val="ru-RU" w:eastAsia="ru-RU" w:bidi="ar-SA"/>
    </w:rPr>
  </w:style>
  <w:style w:type="character" w:customStyle="1" w:styleId="Heading7Char">
    <w:name w:val="Heading 7 Char"/>
    <w:qFormat/>
    <w:locked/>
    <w:rsid w:val="0010276D"/>
    <w:rPr>
      <w:rFonts w:eastAsia="Calibri"/>
      <w:sz w:val="24"/>
      <w:szCs w:val="24"/>
      <w:lang w:val="ru-RU" w:eastAsia="ru-RU" w:bidi="ar-SA"/>
    </w:rPr>
  </w:style>
  <w:style w:type="character" w:customStyle="1" w:styleId="Heading8Char">
    <w:name w:val="Heading 8 Char"/>
    <w:qFormat/>
    <w:locked/>
    <w:rsid w:val="0010276D"/>
    <w:rPr>
      <w:rFonts w:ascii="Arial" w:eastAsia="Calibri" w:hAnsi="Arial" w:cs="Arial"/>
      <w:i/>
      <w:iCs/>
      <w:lang w:val="ru-RU" w:eastAsia="ru-RU" w:bidi="ar-SA"/>
    </w:rPr>
  </w:style>
  <w:style w:type="character" w:customStyle="1" w:styleId="Heading9Char">
    <w:name w:val="Heading 9 Char"/>
    <w:qFormat/>
    <w:locked/>
    <w:rsid w:val="0010276D"/>
    <w:rPr>
      <w:rFonts w:ascii="Arial" w:eastAsia="Calibri" w:hAnsi="Arial" w:cs="Arial"/>
      <w:b/>
      <w:bCs/>
      <w:i/>
      <w:iCs/>
      <w:sz w:val="18"/>
      <w:szCs w:val="18"/>
      <w:lang w:val="ru-RU" w:eastAsia="ru-RU" w:bidi="ar-SA"/>
    </w:rPr>
  </w:style>
  <w:style w:type="character" w:customStyle="1" w:styleId="HeaderChar1">
    <w:name w:val="Header Char1"/>
    <w:qFormat/>
    <w:locked/>
    <w:rsid w:val="0010276D"/>
    <w:rPr>
      <w:rFonts w:ascii="Calibri" w:eastAsia="Calibri" w:hAnsi="Calibri"/>
      <w:sz w:val="22"/>
      <w:szCs w:val="22"/>
      <w:lang w:val="ru-RU" w:eastAsia="ru-RU" w:bidi="ar-SA"/>
    </w:rPr>
  </w:style>
  <w:style w:type="character" w:customStyle="1" w:styleId="FooterChar1">
    <w:name w:val="Footer Char1"/>
    <w:qFormat/>
    <w:locked/>
    <w:rsid w:val="0010276D"/>
    <w:rPr>
      <w:rFonts w:ascii="Calibri" w:eastAsia="Calibri" w:hAnsi="Calibri"/>
      <w:sz w:val="22"/>
      <w:szCs w:val="22"/>
      <w:lang w:val="ru-RU" w:eastAsia="ru-RU" w:bidi="ar-SA"/>
    </w:rPr>
  </w:style>
  <w:style w:type="character" w:customStyle="1" w:styleId="BodyTextChar2">
    <w:name w:val="Body Text Char2"/>
    <w:qFormat/>
    <w:locked/>
    <w:rsid w:val="0010276D"/>
    <w:rPr>
      <w:rFonts w:eastAsia="Calibri"/>
      <w:sz w:val="28"/>
      <w:szCs w:val="24"/>
      <w:lang w:val="ru-RU" w:eastAsia="ru-RU" w:bidi="ar-SA"/>
    </w:rPr>
  </w:style>
  <w:style w:type="character" w:customStyle="1" w:styleId="BodyTextIndentChar2">
    <w:name w:val="Body Text Indent Char2"/>
    <w:qFormat/>
    <w:locked/>
    <w:rsid w:val="0010276D"/>
    <w:rPr>
      <w:rFonts w:eastAsia="Calibri"/>
      <w:sz w:val="28"/>
      <w:szCs w:val="24"/>
      <w:lang w:val="ru-RU" w:eastAsia="ru-RU" w:bidi="ar-SA"/>
    </w:rPr>
  </w:style>
  <w:style w:type="character" w:customStyle="1" w:styleId="HTMLPreformattedChar">
    <w:name w:val="HTML Preformatted Char"/>
    <w:qFormat/>
    <w:locked/>
    <w:rsid w:val="0010276D"/>
    <w:rPr>
      <w:rFonts w:ascii="Courier New" w:eastAsia="Calibri" w:hAnsi="Courier New" w:cs="Courier New"/>
      <w:color w:val="000090"/>
      <w:lang w:val="ru-RU" w:eastAsia="ru-RU" w:bidi="ar-SA"/>
    </w:rPr>
  </w:style>
  <w:style w:type="character" w:customStyle="1" w:styleId="BodyText2Char1">
    <w:name w:val="Body Text 2 Char1"/>
    <w:qFormat/>
    <w:locked/>
    <w:rsid w:val="0010276D"/>
    <w:rPr>
      <w:rFonts w:eastAsia="Calibri"/>
      <w:b/>
      <w:bCs/>
      <w:sz w:val="24"/>
      <w:szCs w:val="24"/>
      <w:lang w:val="ru-RU" w:eastAsia="ru-RU" w:bidi="ar-SA"/>
    </w:rPr>
  </w:style>
  <w:style w:type="character" w:customStyle="1" w:styleId="SignatureChar1">
    <w:name w:val="Signature Char1"/>
    <w:qFormat/>
    <w:locked/>
    <w:rsid w:val="0010276D"/>
    <w:rPr>
      <w:rFonts w:eastAsia="Calibri"/>
      <w:b/>
      <w:sz w:val="28"/>
      <w:szCs w:val="28"/>
      <w:lang w:val="ru-RU" w:eastAsia="ru-RU" w:bidi="ar-SA"/>
    </w:rPr>
  </w:style>
  <w:style w:type="character" w:customStyle="1" w:styleId="BodyTextFirstIndentChar1">
    <w:name w:val="Body Text First Indent Char1"/>
    <w:qFormat/>
    <w:locked/>
    <w:rsid w:val="0010276D"/>
    <w:rPr>
      <w:rFonts w:eastAsia="Calibri"/>
      <w:sz w:val="24"/>
      <w:szCs w:val="24"/>
      <w:lang w:val="ru-RU" w:eastAsia="ru-RU" w:bidi="ar-SA"/>
    </w:rPr>
  </w:style>
  <w:style w:type="character" w:customStyle="1" w:styleId="BodyText3Char1">
    <w:name w:val="Body Text 3 Char1"/>
    <w:qFormat/>
    <w:locked/>
    <w:rsid w:val="0010276D"/>
    <w:rPr>
      <w:rFonts w:eastAsia="Calibri"/>
      <w:sz w:val="16"/>
      <w:szCs w:val="16"/>
      <w:lang w:val="ru-RU" w:eastAsia="ru-RU" w:bidi="ar-SA"/>
    </w:rPr>
  </w:style>
  <w:style w:type="character" w:customStyle="1" w:styleId="TitleChar">
    <w:name w:val="Title Char"/>
    <w:qFormat/>
    <w:locked/>
    <w:rsid w:val="0010276D"/>
    <w:rPr>
      <w:rFonts w:ascii="Arial" w:eastAsia="Calibri" w:hAnsi="Arial" w:cs="Arial"/>
      <w:b/>
      <w:bCs/>
      <w:sz w:val="24"/>
      <w:szCs w:val="24"/>
      <w:lang w:val="ru-RU" w:eastAsia="ru-RU" w:bidi="ar-SA"/>
    </w:rPr>
  </w:style>
  <w:style w:type="character" w:customStyle="1" w:styleId="BodyTextIndent3Char">
    <w:name w:val="Body Text Indent 3 Char"/>
    <w:qFormat/>
    <w:locked/>
    <w:rsid w:val="0010276D"/>
    <w:rPr>
      <w:rFonts w:eastAsia="Calibri"/>
      <w:sz w:val="16"/>
      <w:szCs w:val="16"/>
      <w:lang w:val="ru-RU" w:eastAsia="ru-RU" w:bidi="ar-SA"/>
    </w:rPr>
  </w:style>
  <w:style w:type="character" w:customStyle="1" w:styleId="PlainTextChar">
    <w:name w:val="Plain Text Char"/>
    <w:qFormat/>
    <w:locked/>
    <w:rsid w:val="0010276D"/>
    <w:rPr>
      <w:rFonts w:ascii="Courier New" w:eastAsia="Calibri" w:hAnsi="Courier New" w:cs="Courier New"/>
      <w:lang w:val="ru-RU" w:eastAsia="ru-RU" w:bidi="ar-SA"/>
    </w:rPr>
  </w:style>
  <w:style w:type="character" w:customStyle="1" w:styleId="29">
    <w:name w:val="Красная строка 2 Знак"/>
    <w:qFormat/>
    <w:rsid w:val="0010276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10276D"/>
  </w:style>
  <w:style w:type="character" w:styleId="afa">
    <w:name w:val="annotation reference"/>
    <w:uiPriority w:val="99"/>
    <w:semiHidden/>
    <w:unhideWhenUsed/>
    <w:qFormat/>
    <w:rsid w:val="0010276D"/>
    <w:rPr>
      <w:sz w:val="16"/>
      <w:szCs w:val="16"/>
    </w:rPr>
  </w:style>
  <w:style w:type="character" w:customStyle="1" w:styleId="afb">
    <w:name w:val="Текст концевой сноски Знак"/>
    <w:qFormat/>
    <w:rsid w:val="0010276D"/>
    <w:rPr>
      <w:sz w:val="24"/>
      <w:szCs w:val="24"/>
      <w:lang w:eastAsia="en-US"/>
    </w:rPr>
  </w:style>
  <w:style w:type="character" w:styleId="afc">
    <w:name w:val="endnote reference"/>
    <w:uiPriority w:val="99"/>
    <w:unhideWhenUsed/>
    <w:qFormat/>
    <w:rsid w:val="0010276D"/>
    <w:rPr>
      <w:vertAlign w:val="superscript"/>
    </w:rPr>
  </w:style>
  <w:style w:type="character" w:customStyle="1" w:styleId="afd">
    <w:name w:val="Схема документа Знак"/>
    <w:qFormat/>
    <w:rsid w:val="0010276D"/>
    <w:rPr>
      <w:rFonts w:ascii="Times New Roman" w:hAnsi="Times New Roman"/>
      <w:sz w:val="24"/>
      <w:szCs w:val="24"/>
      <w:lang w:eastAsia="en-US"/>
    </w:rPr>
  </w:style>
  <w:style w:type="character" w:customStyle="1" w:styleId="410">
    <w:name w:val="Знак Знак41"/>
    <w:qFormat/>
    <w:rsid w:val="0010276D"/>
    <w:rPr>
      <w:rFonts w:ascii="Arial" w:hAnsi="Arial" w:cs="Arial"/>
      <w:sz w:val="24"/>
      <w:szCs w:val="24"/>
      <w:lang w:val="ru-RU" w:eastAsia="ru-RU" w:bidi="ar-SA"/>
    </w:rPr>
  </w:style>
  <w:style w:type="character" w:customStyle="1" w:styleId="171">
    <w:name w:val="Знак Знак171"/>
    <w:qFormat/>
    <w:locked/>
    <w:rsid w:val="0010276D"/>
    <w:rPr>
      <w:rFonts w:cs="Times New Roman"/>
      <w:i/>
      <w:iCs/>
      <w:sz w:val="22"/>
      <w:szCs w:val="22"/>
      <w:lang w:val="ru-RU" w:eastAsia="ru-RU"/>
    </w:rPr>
  </w:style>
  <w:style w:type="character" w:customStyle="1" w:styleId="161">
    <w:name w:val="Знак Знак161"/>
    <w:qFormat/>
    <w:locked/>
    <w:rsid w:val="0010276D"/>
    <w:rPr>
      <w:rFonts w:ascii="Arial" w:hAnsi="Arial" w:cs="Arial"/>
      <w:lang w:val="ru-RU" w:eastAsia="ru-RU"/>
    </w:rPr>
  </w:style>
  <w:style w:type="character" w:customStyle="1" w:styleId="122">
    <w:name w:val="Знак Знак122"/>
    <w:qFormat/>
    <w:rsid w:val="0010276D"/>
    <w:rPr>
      <w:rFonts w:ascii="Arial" w:eastAsia="Times New Roman" w:hAnsi="Arial" w:cs="Times New Roman"/>
      <w:b/>
      <w:bCs/>
      <w:color w:val="000080"/>
      <w:sz w:val="20"/>
      <w:szCs w:val="20"/>
      <w:lang w:eastAsia="ru-RU"/>
    </w:rPr>
  </w:style>
  <w:style w:type="character" w:customStyle="1" w:styleId="191">
    <w:name w:val="Знак Знак191"/>
    <w:qFormat/>
    <w:rsid w:val="0010276D"/>
    <w:rPr>
      <w:rFonts w:ascii="Arial" w:hAnsi="Arial"/>
      <w:b/>
      <w:bCs/>
      <w:sz w:val="28"/>
      <w:szCs w:val="24"/>
      <w:lang w:val="ru-RU" w:eastAsia="ru-RU" w:bidi="ar-SA"/>
    </w:rPr>
  </w:style>
  <w:style w:type="character" w:customStyle="1" w:styleId="181">
    <w:name w:val="Знак Знак181"/>
    <w:qFormat/>
    <w:rsid w:val="0010276D"/>
    <w:rPr>
      <w:sz w:val="28"/>
      <w:szCs w:val="24"/>
      <w:lang w:val="ru-RU" w:eastAsia="ru-RU" w:bidi="ar-SA"/>
    </w:rPr>
  </w:style>
  <w:style w:type="character" w:customStyle="1" w:styleId="231">
    <w:name w:val="Знак Знак231"/>
    <w:qFormat/>
    <w:rsid w:val="0010276D"/>
    <w:rPr>
      <w:rFonts w:ascii="Times New Roman" w:eastAsia="Times New Roman" w:hAnsi="Times New Roman"/>
      <w:sz w:val="24"/>
    </w:rPr>
  </w:style>
  <w:style w:type="character" w:customStyle="1" w:styleId="2220">
    <w:name w:val="Знак Знак222"/>
    <w:qFormat/>
    <w:rsid w:val="0010276D"/>
    <w:rPr>
      <w:rFonts w:ascii="Times New Roman" w:eastAsia="Times New Roman" w:hAnsi="Times New Roman"/>
      <w:sz w:val="28"/>
    </w:rPr>
  </w:style>
  <w:style w:type="character" w:customStyle="1" w:styleId="2120">
    <w:name w:val="Знак Знак212"/>
    <w:qFormat/>
    <w:rsid w:val="0010276D"/>
    <w:rPr>
      <w:rFonts w:ascii="Arial" w:eastAsia="Times New Roman" w:hAnsi="Arial" w:cs="Arial"/>
      <w:b/>
      <w:bCs/>
      <w:sz w:val="26"/>
      <w:szCs w:val="26"/>
    </w:rPr>
  </w:style>
  <w:style w:type="character" w:customStyle="1" w:styleId="202">
    <w:name w:val="Знак Знак202"/>
    <w:qFormat/>
    <w:rsid w:val="0010276D"/>
    <w:rPr>
      <w:rFonts w:ascii="Times New Roman" w:eastAsia="Times New Roman" w:hAnsi="Times New Roman"/>
      <w:b/>
      <w:bCs/>
      <w:sz w:val="28"/>
      <w:szCs w:val="28"/>
    </w:rPr>
  </w:style>
  <w:style w:type="character" w:customStyle="1" w:styleId="ListLabel1">
    <w:name w:val="ListLabel 1"/>
    <w:qFormat/>
    <w:rsid w:val="0010276D"/>
    <w:rPr>
      <w:sz w:val="24"/>
      <w:szCs w:val="24"/>
    </w:rPr>
  </w:style>
  <w:style w:type="character" w:customStyle="1" w:styleId="ListLabel2">
    <w:name w:val="ListLabel 2"/>
    <w:qFormat/>
    <w:rsid w:val="0010276D"/>
    <w:rPr>
      <w:b/>
      <w:strike w:val="0"/>
      <w:dstrike w:val="0"/>
      <w:sz w:val="24"/>
      <w:szCs w:val="24"/>
    </w:rPr>
  </w:style>
  <w:style w:type="character" w:customStyle="1" w:styleId="ListLabel3">
    <w:name w:val="ListLabel 3"/>
    <w:qFormat/>
    <w:rsid w:val="0010276D"/>
    <w:rPr>
      <w:sz w:val="24"/>
      <w:szCs w:val="24"/>
    </w:rPr>
  </w:style>
  <w:style w:type="character" w:customStyle="1" w:styleId="ListLabel4">
    <w:name w:val="ListLabel 4"/>
    <w:qFormat/>
    <w:rsid w:val="0010276D"/>
    <w:rPr>
      <w:rFonts w:cs="Times New Roman"/>
      <w:b w:val="0"/>
      <w:i w:val="0"/>
      <w:color w:val="00000A"/>
      <w:sz w:val="28"/>
      <w:szCs w:val="28"/>
    </w:rPr>
  </w:style>
  <w:style w:type="character" w:customStyle="1" w:styleId="ListLabel5">
    <w:name w:val="ListLabel 5"/>
    <w:qFormat/>
    <w:rsid w:val="0010276D"/>
    <w:rPr>
      <w:sz w:val="24"/>
      <w:szCs w:val="24"/>
    </w:rPr>
  </w:style>
  <w:style w:type="character" w:customStyle="1" w:styleId="ListLabel6">
    <w:name w:val="ListLabel 6"/>
    <w:qFormat/>
    <w:rsid w:val="0010276D"/>
    <w:rPr>
      <w:strike w:val="0"/>
      <w:dstrike w:val="0"/>
      <w:sz w:val="24"/>
      <w:szCs w:val="24"/>
    </w:rPr>
  </w:style>
  <w:style w:type="character" w:customStyle="1" w:styleId="ListLabel7">
    <w:name w:val="ListLabel 7"/>
    <w:qFormat/>
    <w:rsid w:val="0010276D"/>
    <w:rPr>
      <w:sz w:val="24"/>
      <w:szCs w:val="24"/>
    </w:rPr>
  </w:style>
  <w:style w:type="character" w:customStyle="1" w:styleId="ListLabel8">
    <w:name w:val="ListLabel 8"/>
    <w:qFormat/>
    <w:rsid w:val="0010276D"/>
    <w:rPr>
      <w:sz w:val="24"/>
      <w:szCs w:val="24"/>
    </w:rPr>
  </w:style>
  <w:style w:type="character" w:customStyle="1" w:styleId="ListLabel9">
    <w:name w:val="ListLabel 9"/>
    <w:qFormat/>
    <w:rsid w:val="0010276D"/>
    <w:rPr>
      <w:strike w:val="0"/>
      <w:dstrike w:val="0"/>
      <w:sz w:val="24"/>
      <w:szCs w:val="24"/>
    </w:rPr>
  </w:style>
  <w:style w:type="character" w:customStyle="1" w:styleId="ListLabel10">
    <w:name w:val="ListLabel 10"/>
    <w:qFormat/>
    <w:rsid w:val="0010276D"/>
    <w:rPr>
      <w:sz w:val="24"/>
      <w:szCs w:val="24"/>
    </w:rPr>
  </w:style>
  <w:style w:type="character" w:customStyle="1" w:styleId="ListLabel11">
    <w:name w:val="ListLabel 11"/>
    <w:qFormat/>
    <w:rsid w:val="0010276D"/>
    <w:rPr>
      <w:sz w:val="24"/>
      <w:szCs w:val="24"/>
    </w:rPr>
  </w:style>
  <w:style w:type="character" w:customStyle="1" w:styleId="ListLabel12">
    <w:name w:val="ListLabel 12"/>
    <w:qFormat/>
    <w:rsid w:val="0010276D"/>
    <w:rPr>
      <w:strike w:val="0"/>
      <w:dstrike w:val="0"/>
      <w:sz w:val="24"/>
      <w:szCs w:val="24"/>
    </w:rPr>
  </w:style>
  <w:style w:type="character" w:customStyle="1" w:styleId="ListLabel13">
    <w:name w:val="ListLabel 13"/>
    <w:qFormat/>
    <w:rsid w:val="0010276D"/>
    <w:rPr>
      <w:sz w:val="24"/>
      <w:szCs w:val="24"/>
    </w:rPr>
  </w:style>
  <w:style w:type="character" w:customStyle="1" w:styleId="ListLabel14">
    <w:name w:val="ListLabel 14"/>
    <w:qFormat/>
    <w:rsid w:val="0010276D"/>
    <w:rPr>
      <w:sz w:val="24"/>
      <w:szCs w:val="24"/>
    </w:rPr>
  </w:style>
  <w:style w:type="character" w:customStyle="1" w:styleId="ListLabel15">
    <w:name w:val="ListLabel 15"/>
    <w:qFormat/>
    <w:rsid w:val="0010276D"/>
    <w:rPr>
      <w:strike w:val="0"/>
      <w:dstrike w:val="0"/>
      <w:sz w:val="24"/>
      <w:szCs w:val="24"/>
    </w:rPr>
  </w:style>
  <w:style w:type="character" w:customStyle="1" w:styleId="ListLabel16">
    <w:name w:val="ListLabel 16"/>
    <w:qFormat/>
    <w:rsid w:val="0010276D"/>
    <w:rPr>
      <w:sz w:val="24"/>
      <w:szCs w:val="24"/>
    </w:rPr>
  </w:style>
  <w:style w:type="character" w:customStyle="1" w:styleId="ListLabel17">
    <w:name w:val="ListLabel 17"/>
    <w:qFormat/>
    <w:rsid w:val="0010276D"/>
    <w:rPr>
      <w:color w:val="00000A"/>
    </w:rPr>
  </w:style>
  <w:style w:type="character" w:customStyle="1" w:styleId="ListLabel18">
    <w:name w:val="ListLabel 18"/>
    <w:qFormat/>
    <w:rsid w:val="0010276D"/>
    <w:rPr>
      <w:rFonts w:ascii="Times New Roman" w:hAnsi="Times New Roman"/>
      <w:color w:val="00000A"/>
      <w:sz w:val="24"/>
    </w:rPr>
  </w:style>
  <w:style w:type="character" w:customStyle="1" w:styleId="ListLabel19">
    <w:name w:val="ListLabel 19"/>
    <w:qFormat/>
    <w:rsid w:val="0010276D"/>
    <w:rPr>
      <w:rFonts w:eastAsia="Calibri" w:cs="Times New Roman"/>
      <w:color w:val="00000A"/>
    </w:rPr>
  </w:style>
  <w:style w:type="character" w:customStyle="1" w:styleId="ListLabel20">
    <w:name w:val="ListLabel 20"/>
    <w:qFormat/>
    <w:rsid w:val="0010276D"/>
    <w:rPr>
      <w:color w:val="00000A"/>
    </w:rPr>
  </w:style>
  <w:style w:type="character" w:customStyle="1" w:styleId="ListLabel21">
    <w:name w:val="ListLabel 21"/>
    <w:qFormat/>
    <w:rsid w:val="0010276D"/>
    <w:rPr>
      <w:color w:val="00000A"/>
    </w:rPr>
  </w:style>
  <w:style w:type="character" w:customStyle="1" w:styleId="ListLabel22">
    <w:name w:val="ListLabel 22"/>
    <w:qFormat/>
    <w:rsid w:val="0010276D"/>
    <w:rPr>
      <w:color w:val="00000A"/>
    </w:rPr>
  </w:style>
  <w:style w:type="character" w:customStyle="1" w:styleId="ListLabel23">
    <w:name w:val="ListLabel 23"/>
    <w:qFormat/>
    <w:rsid w:val="0010276D"/>
    <w:rPr>
      <w:color w:val="00000A"/>
    </w:rPr>
  </w:style>
  <w:style w:type="character" w:customStyle="1" w:styleId="ListLabel24">
    <w:name w:val="ListLabel 24"/>
    <w:qFormat/>
    <w:rsid w:val="0010276D"/>
    <w:rPr>
      <w:color w:val="00000A"/>
    </w:rPr>
  </w:style>
  <w:style w:type="character" w:customStyle="1" w:styleId="ListLabel25">
    <w:name w:val="ListLabel 25"/>
    <w:qFormat/>
    <w:rsid w:val="0010276D"/>
    <w:rPr>
      <w:color w:val="00000A"/>
    </w:rPr>
  </w:style>
  <w:style w:type="character" w:customStyle="1" w:styleId="ListLabel26">
    <w:name w:val="ListLabel 26"/>
    <w:qFormat/>
    <w:rsid w:val="0010276D"/>
    <w:rPr>
      <w:sz w:val="24"/>
      <w:szCs w:val="24"/>
    </w:rPr>
  </w:style>
  <w:style w:type="character" w:customStyle="1" w:styleId="ListLabel27">
    <w:name w:val="ListLabel 27"/>
    <w:qFormat/>
    <w:rsid w:val="0010276D"/>
    <w:rPr>
      <w:strike w:val="0"/>
      <w:dstrike w:val="0"/>
      <w:sz w:val="24"/>
      <w:szCs w:val="24"/>
    </w:rPr>
  </w:style>
  <w:style w:type="character" w:customStyle="1" w:styleId="ListLabel28">
    <w:name w:val="ListLabel 28"/>
    <w:qFormat/>
    <w:rsid w:val="0010276D"/>
    <w:rPr>
      <w:sz w:val="24"/>
      <w:szCs w:val="24"/>
    </w:rPr>
  </w:style>
  <w:style w:type="character" w:customStyle="1" w:styleId="ListLabel29">
    <w:name w:val="ListLabel 29"/>
    <w:qFormat/>
    <w:rsid w:val="0010276D"/>
    <w:rPr>
      <w:color w:val="00000A"/>
    </w:rPr>
  </w:style>
  <w:style w:type="character" w:customStyle="1" w:styleId="ListLabel30">
    <w:name w:val="ListLabel 30"/>
    <w:qFormat/>
    <w:rsid w:val="0010276D"/>
    <w:rPr>
      <w:sz w:val="24"/>
      <w:szCs w:val="24"/>
    </w:rPr>
  </w:style>
  <w:style w:type="character" w:customStyle="1" w:styleId="ListLabel31">
    <w:name w:val="ListLabel 31"/>
    <w:qFormat/>
    <w:rsid w:val="0010276D"/>
    <w:rPr>
      <w:strike w:val="0"/>
      <w:dstrike w:val="0"/>
      <w:sz w:val="24"/>
      <w:szCs w:val="24"/>
    </w:rPr>
  </w:style>
  <w:style w:type="character" w:customStyle="1" w:styleId="ListLabel32">
    <w:name w:val="ListLabel 32"/>
    <w:qFormat/>
    <w:rsid w:val="0010276D"/>
    <w:rPr>
      <w:sz w:val="24"/>
      <w:szCs w:val="24"/>
    </w:rPr>
  </w:style>
  <w:style w:type="character" w:customStyle="1" w:styleId="ListLabel33">
    <w:name w:val="ListLabel 33"/>
    <w:qFormat/>
    <w:rsid w:val="0010276D"/>
    <w:rPr>
      <w:sz w:val="24"/>
      <w:szCs w:val="24"/>
    </w:rPr>
  </w:style>
  <w:style w:type="character" w:customStyle="1" w:styleId="ListLabel34">
    <w:name w:val="ListLabel 34"/>
    <w:qFormat/>
    <w:rsid w:val="0010276D"/>
    <w:rPr>
      <w:strike w:val="0"/>
      <w:dstrike w:val="0"/>
      <w:sz w:val="24"/>
      <w:szCs w:val="24"/>
    </w:rPr>
  </w:style>
  <w:style w:type="character" w:customStyle="1" w:styleId="ListLabel35">
    <w:name w:val="ListLabel 35"/>
    <w:qFormat/>
    <w:rsid w:val="0010276D"/>
    <w:rPr>
      <w:sz w:val="24"/>
      <w:szCs w:val="24"/>
    </w:rPr>
  </w:style>
  <w:style w:type="character" w:customStyle="1" w:styleId="ListLabel36">
    <w:name w:val="ListLabel 36"/>
    <w:qFormat/>
    <w:rsid w:val="0010276D"/>
    <w:rPr>
      <w:sz w:val="24"/>
      <w:szCs w:val="24"/>
    </w:rPr>
  </w:style>
  <w:style w:type="character" w:customStyle="1" w:styleId="ListLabel37">
    <w:name w:val="ListLabel 37"/>
    <w:qFormat/>
    <w:rsid w:val="0010276D"/>
    <w:rPr>
      <w:strike w:val="0"/>
      <w:dstrike w:val="0"/>
      <w:sz w:val="24"/>
      <w:szCs w:val="24"/>
    </w:rPr>
  </w:style>
  <w:style w:type="character" w:customStyle="1" w:styleId="ListLabel38">
    <w:name w:val="ListLabel 38"/>
    <w:qFormat/>
    <w:rsid w:val="0010276D"/>
    <w:rPr>
      <w:sz w:val="24"/>
      <w:szCs w:val="24"/>
    </w:rPr>
  </w:style>
  <w:style w:type="character" w:customStyle="1" w:styleId="ListLabel39">
    <w:name w:val="ListLabel 39"/>
    <w:qFormat/>
    <w:rsid w:val="0010276D"/>
    <w:rPr>
      <w:sz w:val="24"/>
      <w:szCs w:val="24"/>
    </w:rPr>
  </w:style>
  <w:style w:type="character" w:customStyle="1" w:styleId="ListLabel40">
    <w:name w:val="ListLabel 40"/>
    <w:qFormat/>
    <w:rsid w:val="0010276D"/>
    <w:rPr>
      <w:strike w:val="0"/>
      <w:dstrike w:val="0"/>
      <w:sz w:val="24"/>
      <w:szCs w:val="24"/>
    </w:rPr>
  </w:style>
  <w:style w:type="character" w:customStyle="1" w:styleId="ListLabel41">
    <w:name w:val="ListLabel 41"/>
    <w:qFormat/>
    <w:rsid w:val="0010276D"/>
    <w:rPr>
      <w:sz w:val="24"/>
      <w:szCs w:val="24"/>
    </w:rPr>
  </w:style>
  <w:style w:type="character" w:customStyle="1" w:styleId="ListLabel42">
    <w:name w:val="ListLabel 42"/>
    <w:qFormat/>
    <w:rsid w:val="0010276D"/>
    <w:rPr>
      <w:sz w:val="20"/>
    </w:rPr>
  </w:style>
  <w:style w:type="character" w:customStyle="1" w:styleId="ListLabel43">
    <w:name w:val="ListLabel 43"/>
    <w:qFormat/>
    <w:rsid w:val="0010276D"/>
    <w:rPr>
      <w:sz w:val="20"/>
    </w:rPr>
  </w:style>
  <w:style w:type="character" w:customStyle="1" w:styleId="ListLabel44">
    <w:name w:val="ListLabel 44"/>
    <w:qFormat/>
    <w:rsid w:val="0010276D"/>
    <w:rPr>
      <w:sz w:val="20"/>
    </w:rPr>
  </w:style>
  <w:style w:type="character" w:customStyle="1" w:styleId="ListLabel45">
    <w:name w:val="ListLabel 45"/>
    <w:qFormat/>
    <w:rsid w:val="0010276D"/>
    <w:rPr>
      <w:sz w:val="20"/>
    </w:rPr>
  </w:style>
  <w:style w:type="character" w:customStyle="1" w:styleId="ListLabel46">
    <w:name w:val="ListLabel 46"/>
    <w:qFormat/>
    <w:rsid w:val="0010276D"/>
    <w:rPr>
      <w:sz w:val="20"/>
    </w:rPr>
  </w:style>
  <w:style w:type="character" w:customStyle="1" w:styleId="ListLabel47">
    <w:name w:val="ListLabel 47"/>
    <w:qFormat/>
    <w:rsid w:val="0010276D"/>
    <w:rPr>
      <w:sz w:val="20"/>
    </w:rPr>
  </w:style>
  <w:style w:type="character" w:customStyle="1" w:styleId="ListLabel48">
    <w:name w:val="ListLabel 48"/>
    <w:qFormat/>
    <w:rsid w:val="0010276D"/>
    <w:rPr>
      <w:sz w:val="20"/>
    </w:rPr>
  </w:style>
  <w:style w:type="character" w:customStyle="1" w:styleId="ListLabel49">
    <w:name w:val="ListLabel 49"/>
    <w:qFormat/>
    <w:rsid w:val="0010276D"/>
    <w:rPr>
      <w:sz w:val="20"/>
    </w:rPr>
  </w:style>
  <w:style w:type="character" w:customStyle="1" w:styleId="ListLabel50">
    <w:name w:val="ListLabel 50"/>
    <w:qFormat/>
    <w:rsid w:val="0010276D"/>
    <w:rPr>
      <w:sz w:val="20"/>
    </w:rPr>
  </w:style>
  <w:style w:type="character" w:customStyle="1" w:styleId="ListLabel51">
    <w:name w:val="ListLabel 51"/>
    <w:qFormat/>
    <w:rsid w:val="0010276D"/>
    <w:rPr>
      <w:sz w:val="24"/>
      <w:szCs w:val="24"/>
    </w:rPr>
  </w:style>
  <w:style w:type="character" w:customStyle="1" w:styleId="ListLabel52">
    <w:name w:val="ListLabel 52"/>
    <w:qFormat/>
    <w:rsid w:val="0010276D"/>
    <w:rPr>
      <w:strike w:val="0"/>
      <w:dstrike w:val="0"/>
      <w:sz w:val="24"/>
      <w:szCs w:val="24"/>
    </w:rPr>
  </w:style>
  <w:style w:type="character" w:customStyle="1" w:styleId="ListLabel53">
    <w:name w:val="ListLabel 53"/>
    <w:qFormat/>
    <w:rsid w:val="0010276D"/>
    <w:rPr>
      <w:sz w:val="24"/>
      <w:szCs w:val="24"/>
    </w:rPr>
  </w:style>
  <w:style w:type="character" w:customStyle="1" w:styleId="ListLabel54">
    <w:name w:val="ListLabel 54"/>
    <w:qFormat/>
    <w:rsid w:val="0010276D"/>
    <w:rPr>
      <w:sz w:val="24"/>
      <w:szCs w:val="24"/>
    </w:rPr>
  </w:style>
  <w:style w:type="character" w:customStyle="1" w:styleId="ListLabel55">
    <w:name w:val="ListLabel 55"/>
    <w:qFormat/>
    <w:rsid w:val="0010276D"/>
    <w:rPr>
      <w:strike w:val="0"/>
      <w:dstrike w:val="0"/>
      <w:sz w:val="24"/>
      <w:szCs w:val="24"/>
    </w:rPr>
  </w:style>
  <w:style w:type="character" w:customStyle="1" w:styleId="ListLabel56">
    <w:name w:val="ListLabel 56"/>
    <w:qFormat/>
    <w:rsid w:val="0010276D"/>
    <w:rPr>
      <w:sz w:val="24"/>
      <w:szCs w:val="24"/>
    </w:rPr>
  </w:style>
  <w:style w:type="character" w:customStyle="1" w:styleId="ListLabel57">
    <w:name w:val="ListLabel 57"/>
    <w:qFormat/>
    <w:rsid w:val="0010276D"/>
    <w:rPr>
      <w:sz w:val="24"/>
      <w:szCs w:val="24"/>
    </w:rPr>
  </w:style>
  <w:style w:type="character" w:customStyle="1" w:styleId="ListLabel58">
    <w:name w:val="ListLabel 58"/>
    <w:qFormat/>
    <w:rsid w:val="0010276D"/>
    <w:rPr>
      <w:strike w:val="0"/>
      <w:dstrike w:val="0"/>
      <w:sz w:val="24"/>
      <w:szCs w:val="24"/>
    </w:rPr>
  </w:style>
  <w:style w:type="character" w:customStyle="1" w:styleId="ListLabel59">
    <w:name w:val="ListLabel 59"/>
    <w:qFormat/>
    <w:rsid w:val="0010276D"/>
    <w:rPr>
      <w:sz w:val="24"/>
      <w:szCs w:val="24"/>
    </w:rPr>
  </w:style>
  <w:style w:type="character" w:customStyle="1" w:styleId="ListLabel60">
    <w:name w:val="ListLabel 60"/>
    <w:qFormat/>
    <w:rsid w:val="0010276D"/>
    <w:rPr>
      <w:sz w:val="24"/>
      <w:szCs w:val="24"/>
    </w:rPr>
  </w:style>
  <w:style w:type="character" w:customStyle="1" w:styleId="ListLabel61">
    <w:name w:val="ListLabel 61"/>
    <w:qFormat/>
    <w:rsid w:val="0010276D"/>
    <w:rPr>
      <w:strike w:val="0"/>
      <w:dstrike w:val="0"/>
      <w:sz w:val="24"/>
      <w:szCs w:val="24"/>
    </w:rPr>
  </w:style>
  <w:style w:type="character" w:customStyle="1" w:styleId="ListLabel62">
    <w:name w:val="ListLabel 62"/>
    <w:qFormat/>
    <w:rsid w:val="0010276D"/>
    <w:rPr>
      <w:sz w:val="24"/>
      <w:szCs w:val="24"/>
    </w:rPr>
  </w:style>
  <w:style w:type="character" w:customStyle="1" w:styleId="ListLabel63">
    <w:name w:val="ListLabel 63"/>
    <w:qFormat/>
    <w:rsid w:val="0010276D"/>
    <w:rPr>
      <w:sz w:val="24"/>
      <w:szCs w:val="24"/>
    </w:rPr>
  </w:style>
  <w:style w:type="character" w:customStyle="1" w:styleId="ListLabel64">
    <w:name w:val="ListLabel 64"/>
    <w:qFormat/>
    <w:rsid w:val="0010276D"/>
    <w:rPr>
      <w:strike w:val="0"/>
      <w:dstrike w:val="0"/>
      <w:sz w:val="24"/>
      <w:szCs w:val="24"/>
    </w:rPr>
  </w:style>
  <w:style w:type="character" w:customStyle="1" w:styleId="ListLabel65">
    <w:name w:val="ListLabel 65"/>
    <w:qFormat/>
    <w:rsid w:val="0010276D"/>
    <w:rPr>
      <w:sz w:val="24"/>
      <w:szCs w:val="24"/>
    </w:rPr>
  </w:style>
  <w:style w:type="character" w:customStyle="1" w:styleId="ListLabel66">
    <w:name w:val="ListLabel 66"/>
    <w:qFormat/>
    <w:rsid w:val="0010276D"/>
    <w:rPr>
      <w:sz w:val="24"/>
      <w:szCs w:val="24"/>
    </w:rPr>
  </w:style>
  <w:style w:type="character" w:customStyle="1" w:styleId="ListLabel67">
    <w:name w:val="ListLabel 67"/>
    <w:qFormat/>
    <w:rsid w:val="0010276D"/>
    <w:rPr>
      <w:strike w:val="0"/>
      <w:dstrike w:val="0"/>
      <w:sz w:val="24"/>
      <w:szCs w:val="24"/>
    </w:rPr>
  </w:style>
  <w:style w:type="character" w:customStyle="1" w:styleId="ListLabel68">
    <w:name w:val="ListLabel 68"/>
    <w:qFormat/>
    <w:rsid w:val="0010276D"/>
    <w:rPr>
      <w:sz w:val="24"/>
      <w:szCs w:val="24"/>
    </w:rPr>
  </w:style>
  <w:style w:type="character" w:customStyle="1" w:styleId="ListLabel69">
    <w:name w:val="ListLabel 69"/>
    <w:qFormat/>
    <w:rsid w:val="0010276D"/>
    <w:rPr>
      <w:sz w:val="24"/>
      <w:szCs w:val="24"/>
    </w:rPr>
  </w:style>
  <w:style w:type="character" w:customStyle="1" w:styleId="ListLabel70">
    <w:name w:val="ListLabel 70"/>
    <w:qFormat/>
    <w:rsid w:val="0010276D"/>
    <w:rPr>
      <w:strike w:val="0"/>
      <w:dstrike w:val="0"/>
      <w:sz w:val="24"/>
      <w:szCs w:val="24"/>
    </w:rPr>
  </w:style>
  <w:style w:type="character" w:customStyle="1" w:styleId="ListLabel71">
    <w:name w:val="ListLabel 71"/>
    <w:qFormat/>
    <w:rsid w:val="0010276D"/>
    <w:rPr>
      <w:sz w:val="24"/>
      <w:szCs w:val="24"/>
    </w:rPr>
  </w:style>
  <w:style w:type="character" w:customStyle="1" w:styleId="ListLabel72">
    <w:name w:val="ListLabel 72"/>
    <w:qFormat/>
    <w:rsid w:val="0010276D"/>
    <w:rPr>
      <w:sz w:val="24"/>
      <w:szCs w:val="24"/>
    </w:rPr>
  </w:style>
  <w:style w:type="character" w:customStyle="1" w:styleId="ListLabel73">
    <w:name w:val="ListLabel 73"/>
    <w:qFormat/>
    <w:rsid w:val="0010276D"/>
    <w:rPr>
      <w:strike w:val="0"/>
      <w:dstrike w:val="0"/>
      <w:sz w:val="24"/>
      <w:szCs w:val="24"/>
    </w:rPr>
  </w:style>
  <w:style w:type="character" w:customStyle="1" w:styleId="ListLabel74">
    <w:name w:val="ListLabel 74"/>
    <w:qFormat/>
    <w:rsid w:val="0010276D"/>
    <w:rPr>
      <w:sz w:val="24"/>
      <w:szCs w:val="24"/>
    </w:rPr>
  </w:style>
  <w:style w:type="character" w:customStyle="1" w:styleId="ListLabel75">
    <w:name w:val="ListLabel 75"/>
    <w:qFormat/>
    <w:rsid w:val="0010276D"/>
    <w:rPr>
      <w:sz w:val="24"/>
      <w:szCs w:val="24"/>
    </w:rPr>
  </w:style>
  <w:style w:type="character" w:customStyle="1" w:styleId="ListLabel76">
    <w:name w:val="ListLabel 76"/>
    <w:qFormat/>
    <w:rsid w:val="0010276D"/>
    <w:rPr>
      <w:strike w:val="0"/>
      <w:dstrike w:val="0"/>
      <w:sz w:val="24"/>
      <w:szCs w:val="24"/>
    </w:rPr>
  </w:style>
  <w:style w:type="character" w:customStyle="1" w:styleId="ListLabel77">
    <w:name w:val="ListLabel 77"/>
    <w:qFormat/>
    <w:rsid w:val="0010276D"/>
    <w:rPr>
      <w:sz w:val="24"/>
      <w:szCs w:val="24"/>
    </w:rPr>
  </w:style>
  <w:style w:type="character" w:customStyle="1" w:styleId="ListLabel78">
    <w:name w:val="ListLabel 78"/>
    <w:qFormat/>
    <w:rsid w:val="0010276D"/>
    <w:rPr>
      <w:sz w:val="24"/>
      <w:szCs w:val="24"/>
    </w:rPr>
  </w:style>
  <w:style w:type="character" w:customStyle="1" w:styleId="ListLabel79">
    <w:name w:val="ListLabel 79"/>
    <w:qFormat/>
    <w:rsid w:val="0010276D"/>
    <w:rPr>
      <w:strike w:val="0"/>
      <w:dstrike w:val="0"/>
      <w:sz w:val="24"/>
      <w:szCs w:val="24"/>
    </w:rPr>
  </w:style>
  <w:style w:type="character" w:customStyle="1" w:styleId="ListLabel80">
    <w:name w:val="ListLabel 80"/>
    <w:qFormat/>
    <w:rsid w:val="0010276D"/>
    <w:rPr>
      <w:sz w:val="24"/>
      <w:szCs w:val="24"/>
    </w:rPr>
  </w:style>
  <w:style w:type="character" w:customStyle="1" w:styleId="ListLabel81">
    <w:name w:val="ListLabel 81"/>
    <w:qFormat/>
    <w:rsid w:val="0010276D"/>
    <w:rPr>
      <w:b w:val="0"/>
      <w:i w:val="0"/>
      <w:sz w:val="24"/>
      <w:szCs w:val="24"/>
    </w:rPr>
  </w:style>
  <w:style w:type="character" w:customStyle="1" w:styleId="ListLabel82">
    <w:name w:val="ListLabel 82"/>
    <w:qFormat/>
    <w:rsid w:val="0010276D"/>
    <w:rPr>
      <w:i w:val="0"/>
      <w:color w:val="00000A"/>
      <w:sz w:val="24"/>
      <w:szCs w:val="24"/>
    </w:rPr>
  </w:style>
  <w:style w:type="character" w:customStyle="1" w:styleId="ListLabel83">
    <w:name w:val="ListLabel 83"/>
    <w:qFormat/>
    <w:rsid w:val="0010276D"/>
    <w:rPr>
      <w:b w:val="0"/>
      <w:i w:val="0"/>
      <w:sz w:val="24"/>
      <w:szCs w:val="24"/>
    </w:rPr>
  </w:style>
  <w:style w:type="character" w:customStyle="1" w:styleId="ListLabel84">
    <w:name w:val="ListLabel 84"/>
    <w:qFormat/>
    <w:rsid w:val="0010276D"/>
    <w:rPr>
      <w:sz w:val="24"/>
      <w:szCs w:val="24"/>
    </w:rPr>
  </w:style>
  <w:style w:type="character" w:customStyle="1" w:styleId="ListLabel85">
    <w:name w:val="ListLabel 85"/>
    <w:qFormat/>
    <w:rsid w:val="0010276D"/>
    <w:rPr>
      <w:strike w:val="0"/>
      <w:dstrike w:val="0"/>
      <w:sz w:val="24"/>
      <w:szCs w:val="24"/>
    </w:rPr>
  </w:style>
  <w:style w:type="character" w:customStyle="1" w:styleId="ListLabel86">
    <w:name w:val="ListLabel 86"/>
    <w:qFormat/>
    <w:rsid w:val="0010276D"/>
    <w:rPr>
      <w:sz w:val="24"/>
      <w:szCs w:val="24"/>
    </w:rPr>
  </w:style>
  <w:style w:type="character" w:customStyle="1" w:styleId="ListLabel87">
    <w:name w:val="ListLabel 87"/>
    <w:qFormat/>
    <w:rsid w:val="0010276D"/>
    <w:rPr>
      <w:sz w:val="24"/>
      <w:szCs w:val="24"/>
    </w:rPr>
  </w:style>
  <w:style w:type="character" w:customStyle="1" w:styleId="ListLabel88">
    <w:name w:val="ListLabel 88"/>
    <w:qFormat/>
    <w:rsid w:val="0010276D"/>
    <w:rPr>
      <w:strike w:val="0"/>
      <w:dstrike w:val="0"/>
      <w:sz w:val="24"/>
      <w:szCs w:val="24"/>
    </w:rPr>
  </w:style>
  <w:style w:type="character" w:customStyle="1" w:styleId="ListLabel89">
    <w:name w:val="ListLabel 89"/>
    <w:qFormat/>
    <w:rsid w:val="0010276D"/>
    <w:rPr>
      <w:sz w:val="24"/>
      <w:szCs w:val="24"/>
    </w:rPr>
  </w:style>
  <w:style w:type="character" w:customStyle="1" w:styleId="ListLabel90">
    <w:name w:val="ListLabel 90"/>
    <w:qFormat/>
    <w:rsid w:val="0010276D"/>
    <w:rPr>
      <w:sz w:val="24"/>
      <w:szCs w:val="24"/>
    </w:rPr>
  </w:style>
  <w:style w:type="character" w:customStyle="1" w:styleId="ListLabel91">
    <w:name w:val="ListLabel 91"/>
    <w:qFormat/>
    <w:rsid w:val="0010276D"/>
    <w:rPr>
      <w:strike w:val="0"/>
      <w:dstrike w:val="0"/>
      <w:sz w:val="24"/>
      <w:szCs w:val="24"/>
    </w:rPr>
  </w:style>
  <w:style w:type="character" w:customStyle="1" w:styleId="ListLabel92">
    <w:name w:val="ListLabel 92"/>
    <w:qFormat/>
    <w:rsid w:val="0010276D"/>
    <w:rPr>
      <w:sz w:val="24"/>
      <w:szCs w:val="24"/>
    </w:rPr>
  </w:style>
  <w:style w:type="character" w:customStyle="1" w:styleId="ListLabel93">
    <w:name w:val="ListLabel 93"/>
    <w:qFormat/>
    <w:rsid w:val="0010276D"/>
    <w:rPr>
      <w:sz w:val="24"/>
      <w:szCs w:val="24"/>
    </w:rPr>
  </w:style>
  <w:style w:type="character" w:customStyle="1" w:styleId="ListLabel94">
    <w:name w:val="ListLabel 94"/>
    <w:qFormat/>
    <w:rsid w:val="0010276D"/>
    <w:rPr>
      <w:strike w:val="0"/>
      <w:dstrike w:val="0"/>
      <w:sz w:val="24"/>
      <w:szCs w:val="24"/>
    </w:rPr>
  </w:style>
  <w:style w:type="character" w:customStyle="1" w:styleId="ListLabel95">
    <w:name w:val="ListLabel 95"/>
    <w:qFormat/>
    <w:rsid w:val="0010276D"/>
    <w:rPr>
      <w:sz w:val="24"/>
      <w:szCs w:val="24"/>
    </w:rPr>
  </w:style>
  <w:style w:type="character" w:customStyle="1" w:styleId="ListLabel96">
    <w:name w:val="ListLabel 96"/>
    <w:qFormat/>
    <w:rsid w:val="0010276D"/>
    <w:rPr>
      <w:sz w:val="24"/>
      <w:szCs w:val="24"/>
    </w:rPr>
  </w:style>
  <w:style w:type="character" w:customStyle="1" w:styleId="ListLabel97">
    <w:name w:val="ListLabel 97"/>
    <w:qFormat/>
    <w:rsid w:val="0010276D"/>
    <w:rPr>
      <w:strike w:val="0"/>
      <w:dstrike w:val="0"/>
      <w:sz w:val="24"/>
      <w:szCs w:val="24"/>
    </w:rPr>
  </w:style>
  <w:style w:type="character" w:customStyle="1" w:styleId="ListLabel98">
    <w:name w:val="ListLabel 98"/>
    <w:qFormat/>
    <w:rsid w:val="0010276D"/>
    <w:rPr>
      <w:sz w:val="24"/>
      <w:szCs w:val="24"/>
    </w:rPr>
  </w:style>
  <w:style w:type="character" w:customStyle="1" w:styleId="ListLabel99">
    <w:name w:val="ListLabel 99"/>
    <w:qFormat/>
    <w:rsid w:val="0010276D"/>
    <w:rPr>
      <w:sz w:val="24"/>
      <w:szCs w:val="24"/>
    </w:rPr>
  </w:style>
  <w:style w:type="character" w:customStyle="1" w:styleId="ListLabel100">
    <w:name w:val="ListLabel 100"/>
    <w:qFormat/>
    <w:rsid w:val="0010276D"/>
    <w:rPr>
      <w:strike w:val="0"/>
      <w:dstrike w:val="0"/>
      <w:sz w:val="24"/>
      <w:szCs w:val="24"/>
    </w:rPr>
  </w:style>
  <w:style w:type="character" w:customStyle="1" w:styleId="ListLabel101">
    <w:name w:val="ListLabel 101"/>
    <w:qFormat/>
    <w:rsid w:val="0010276D"/>
    <w:rPr>
      <w:sz w:val="24"/>
      <w:szCs w:val="24"/>
    </w:rPr>
  </w:style>
  <w:style w:type="character" w:customStyle="1" w:styleId="ListLabel102">
    <w:name w:val="ListLabel 102"/>
    <w:qFormat/>
    <w:rsid w:val="0010276D"/>
    <w:rPr>
      <w:sz w:val="24"/>
      <w:szCs w:val="24"/>
    </w:rPr>
  </w:style>
  <w:style w:type="character" w:customStyle="1" w:styleId="ListLabel103">
    <w:name w:val="ListLabel 103"/>
    <w:qFormat/>
    <w:rsid w:val="0010276D"/>
    <w:rPr>
      <w:strike w:val="0"/>
      <w:dstrike w:val="0"/>
      <w:sz w:val="24"/>
      <w:szCs w:val="24"/>
    </w:rPr>
  </w:style>
  <w:style w:type="character" w:customStyle="1" w:styleId="ListLabel104">
    <w:name w:val="ListLabel 104"/>
    <w:qFormat/>
    <w:rsid w:val="0010276D"/>
    <w:rPr>
      <w:sz w:val="24"/>
      <w:szCs w:val="24"/>
    </w:rPr>
  </w:style>
  <w:style w:type="character" w:customStyle="1" w:styleId="ListLabel105">
    <w:name w:val="ListLabel 105"/>
    <w:qFormat/>
    <w:rsid w:val="0010276D"/>
    <w:rPr>
      <w:sz w:val="24"/>
      <w:szCs w:val="24"/>
    </w:rPr>
  </w:style>
  <w:style w:type="character" w:customStyle="1" w:styleId="ListLabel106">
    <w:name w:val="ListLabel 106"/>
    <w:qFormat/>
    <w:rsid w:val="0010276D"/>
    <w:rPr>
      <w:strike w:val="0"/>
      <w:dstrike w:val="0"/>
      <w:sz w:val="24"/>
      <w:szCs w:val="24"/>
    </w:rPr>
  </w:style>
  <w:style w:type="character" w:customStyle="1" w:styleId="ListLabel107">
    <w:name w:val="ListLabel 107"/>
    <w:qFormat/>
    <w:rsid w:val="0010276D"/>
    <w:rPr>
      <w:sz w:val="24"/>
      <w:szCs w:val="24"/>
    </w:rPr>
  </w:style>
  <w:style w:type="character" w:customStyle="1" w:styleId="ListLabel108">
    <w:name w:val="ListLabel 108"/>
    <w:qFormat/>
    <w:rsid w:val="0010276D"/>
    <w:rPr>
      <w:sz w:val="24"/>
      <w:szCs w:val="24"/>
    </w:rPr>
  </w:style>
  <w:style w:type="character" w:customStyle="1" w:styleId="ListLabel109">
    <w:name w:val="ListLabel 109"/>
    <w:qFormat/>
    <w:rsid w:val="0010276D"/>
    <w:rPr>
      <w:strike w:val="0"/>
      <w:dstrike w:val="0"/>
      <w:sz w:val="24"/>
      <w:szCs w:val="24"/>
    </w:rPr>
  </w:style>
  <w:style w:type="character" w:customStyle="1" w:styleId="ListLabel110">
    <w:name w:val="ListLabel 110"/>
    <w:qFormat/>
    <w:rsid w:val="0010276D"/>
    <w:rPr>
      <w:sz w:val="24"/>
      <w:szCs w:val="24"/>
    </w:rPr>
  </w:style>
  <w:style w:type="character" w:customStyle="1" w:styleId="ListLabel111">
    <w:name w:val="ListLabel 111"/>
    <w:qFormat/>
    <w:rsid w:val="0010276D"/>
    <w:rPr>
      <w:sz w:val="24"/>
      <w:szCs w:val="24"/>
    </w:rPr>
  </w:style>
  <w:style w:type="character" w:customStyle="1" w:styleId="ListLabel112">
    <w:name w:val="ListLabel 112"/>
    <w:qFormat/>
    <w:rsid w:val="0010276D"/>
    <w:rPr>
      <w:strike w:val="0"/>
      <w:dstrike w:val="0"/>
      <w:sz w:val="24"/>
      <w:szCs w:val="24"/>
    </w:rPr>
  </w:style>
  <w:style w:type="character" w:customStyle="1" w:styleId="ListLabel113">
    <w:name w:val="ListLabel 113"/>
    <w:qFormat/>
    <w:rsid w:val="0010276D"/>
    <w:rPr>
      <w:sz w:val="24"/>
      <w:szCs w:val="24"/>
    </w:rPr>
  </w:style>
  <w:style w:type="character" w:customStyle="1" w:styleId="ListLabel114">
    <w:name w:val="ListLabel 114"/>
    <w:qFormat/>
    <w:rsid w:val="0010276D"/>
    <w:rPr>
      <w:sz w:val="24"/>
      <w:szCs w:val="24"/>
    </w:rPr>
  </w:style>
  <w:style w:type="character" w:customStyle="1" w:styleId="ListLabel115">
    <w:name w:val="ListLabel 115"/>
    <w:qFormat/>
    <w:rsid w:val="0010276D"/>
    <w:rPr>
      <w:strike w:val="0"/>
      <w:dstrike w:val="0"/>
      <w:sz w:val="24"/>
      <w:szCs w:val="24"/>
    </w:rPr>
  </w:style>
  <w:style w:type="character" w:customStyle="1" w:styleId="ListLabel116">
    <w:name w:val="ListLabel 116"/>
    <w:qFormat/>
    <w:rsid w:val="0010276D"/>
    <w:rPr>
      <w:sz w:val="24"/>
      <w:szCs w:val="24"/>
    </w:rPr>
  </w:style>
  <w:style w:type="character" w:customStyle="1" w:styleId="ListLabel117">
    <w:name w:val="ListLabel 117"/>
    <w:qFormat/>
    <w:rsid w:val="0010276D"/>
    <w:rPr>
      <w:sz w:val="24"/>
      <w:szCs w:val="24"/>
    </w:rPr>
  </w:style>
  <w:style w:type="character" w:customStyle="1" w:styleId="ListLabel118">
    <w:name w:val="ListLabel 118"/>
    <w:qFormat/>
    <w:rsid w:val="0010276D"/>
    <w:rPr>
      <w:strike w:val="0"/>
      <w:dstrike w:val="0"/>
      <w:sz w:val="24"/>
      <w:szCs w:val="24"/>
    </w:rPr>
  </w:style>
  <w:style w:type="character" w:customStyle="1" w:styleId="ListLabel119">
    <w:name w:val="ListLabel 119"/>
    <w:qFormat/>
    <w:rsid w:val="0010276D"/>
    <w:rPr>
      <w:sz w:val="24"/>
      <w:szCs w:val="24"/>
    </w:rPr>
  </w:style>
  <w:style w:type="character" w:customStyle="1" w:styleId="afe">
    <w:name w:val="Ссылка указателя"/>
    <w:qFormat/>
    <w:rsid w:val="0010276D"/>
  </w:style>
  <w:style w:type="character" w:customStyle="1" w:styleId="WW8Num50z0">
    <w:name w:val="WW8Num50z0"/>
    <w:qFormat/>
    <w:rsid w:val="0010276D"/>
    <w:rPr>
      <w:rFonts w:ascii="Times New Roman" w:hAnsi="Times New Roman" w:cs="Times New Roman"/>
      <w:b w:val="0"/>
      <w:i w:val="0"/>
      <w:sz w:val="24"/>
      <w:szCs w:val="24"/>
    </w:rPr>
  </w:style>
  <w:style w:type="character" w:customStyle="1" w:styleId="WW8Num50z1">
    <w:name w:val="WW8Num50z1"/>
    <w:qFormat/>
    <w:rsid w:val="0010276D"/>
    <w:rPr>
      <w:rFonts w:ascii="Calibri" w:eastAsia="Times New Roman" w:hAnsi="Calibri" w:cs="Calibri"/>
      <w:i w:val="0"/>
      <w:color w:val="000000"/>
      <w:sz w:val="24"/>
      <w:szCs w:val="24"/>
      <w:lang w:val="ru-RU" w:eastAsia="ar-SA"/>
    </w:rPr>
  </w:style>
  <w:style w:type="character" w:customStyle="1" w:styleId="WW8Num50z3">
    <w:name w:val="WW8Num50z3"/>
    <w:qFormat/>
    <w:rsid w:val="0010276D"/>
  </w:style>
  <w:style w:type="character" w:customStyle="1" w:styleId="ListLabel120">
    <w:name w:val="ListLabel 120"/>
    <w:qFormat/>
    <w:rsid w:val="0010276D"/>
    <w:rPr>
      <w:sz w:val="24"/>
      <w:szCs w:val="24"/>
    </w:rPr>
  </w:style>
  <w:style w:type="character" w:customStyle="1" w:styleId="ListLabel121">
    <w:name w:val="ListLabel 121"/>
    <w:qFormat/>
    <w:rsid w:val="0010276D"/>
    <w:rPr>
      <w:rFonts w:ascii="Times New Roman" w:hAnsi="Times New Roman"/>
      <w:b w:val="0"/>
      <w:bCs w:val="0"/>
      <w:strike w:val="0"/>
      <w:dstrike w:val="0"/>
      <w:sz w:val="24"/>
      <w:szCs w:val="24"/>
    </w:rPr>
  </w:style>
  <w:style w:type="character" w:customStyle="1" w:styleId="ListLabel122">
    <w:name w:val="ListLabel 122"/>
    <w:qFormat/>
    <w:rsid w:val="0010276D"/>
    <w:rPr>
      <w:sz w:val="24"/>
      <w:szCs w:val="24"/>
    </w:rPr>
  </w:style>
  <w:style w:type="character" w:customStyle="1" w:styleId="ListLabel123">
    <w:name w:val="ListLabel 123"/>
    <w:qFormat/>
    <w:rsid w:val="0010276D"/>
    <w:rPr>
      <w:sz w:val="24"/>
      <w:szCs w:val="24"/>
    </w:rPr>
  </w:style>
  <w:style w:type="character" w:customStyle="1" w:styleId="ListLabel124">
    <w:name w:val="ListLabel 124"/>
    <w:qFormat/>
    <w:rsid w:val="0010276D"/>
    <w:rPr>
      <w:strike w:val="0"/>
      <w:dstrike w:val="0"/>
      <w:sz w:val="24"/>
      <w:szCs w:val="24"/>
    </w:rPr>
  </w:style>
  <w:style w:type="character" w:customStyle="1" w:styleId="ListLabel125">
    <w:name w:val="ListLabel 125"/>
    <w:qFormat/>
    <w:rsid w:val="0010276D"/>
    <w:rPr>
      <w:sz w:val="24"/>
      <w:szCs w:val="24"/>
    </w:rPr>
  </w:style>
  <w:style w:type="character" w:customStyle="1" w:styleId="ListLabel126">
    <w:name w:val="ListLabel 126"/>
    <w:qFormat/>
    <w:rsid w:val="0010276D"/>
    <w:rPr>
      <w:color w:val="00000A"/>
    </w:rPr>
  </w:style>
  <w:style w:type="character" w:customStyle="1" w:styleId="ListLabel127">
    <w:name w:val="ListLabel 127"/>
    <w:qFormat/>
    <w:rsid w:val="0010276D"/>
    <w:rPr>
      <w:rFonts w:ascii="Times New Roman" w:hAnsi="Times New Roman"/>
      <w:color w:val="00000A"/>
      <w:sz w:val="24"/>
    </w:rPr>
  </w:style>
  <w:style w:type="character" w:customStyle="1" w:styleId="ListLabel128">
    <w:name w:val="ListLabel 128"/>
    <w:qFormat/>
    <w:rsid w:val="0010276D"/>
    <w:rPr>
      <w:rFonts w:eastAsia="Calibri" w:cs="Times New Roman"/>
      <w:color w:val="00000A"/>
    </w:rPr>
  </w:style>
  <w:style w:type="character" w:customStyle="1" w:styleId="ListLabel129">
    <w:name w:val="ListLabel 129"/>
    <w:qFormat/>
    <w:rsid w:val="0010276D"/>
    <w:rPr>
      <w:color w:val="00000A"/>
    </w:rPr>
  </w:style>
  <w:style w:type="character" w:customStyle="1" w:styleId="ListLabel130">
    <w:name w:val="ListLabel 130"/>
    <w:qFormat/>
    <w:rsid w:val="0010276D"/>
    <w:rPr>
      <w:color w:val="00000A"/>
    </w:rPr>
  </w:style>
  <w:style w:type="character" w:customStyle="1" w:styleId="ListLabel131">
    <w:name w:val="ListLabel 131"/>
    <w:qFormat/>
    <w:rsid w:val="0010276D"/>
    <w:rPr>
      <w:color w:val="00000A"/>
    </w:rPr>
  </w:style>
  <w:style w:type="character" w:customStyle="1" w:styleId="ListLabel132">
    <w:name w:val="ListLabel 132"/>
    <w:qFormat/>
    <w:rsid w:val="0010276D"/>
    <w:rPr>
      <w:color w:val="00000A"/>
    </w:rPr>
  </w:style>
  <w:style w:type="character" w:customStyle="1" w:styleId="ListLabel133">
    <w:name w:val="ListLabel 133"/>
    <w:qFormat/>
    <w:rsid w:val="0010276D"/>
    <w:rPr>
      <w:color w:val="00000A"/>
    </w:rPr>
  </w:style>
  <w:style w:type="character" w:customStyle="1" w:styleId="ListLabel134">
    <w:name w:val="ListLabel 134"/>
    <w:qFormat/>
    <w:rsid w:val="0010276D"/>
    <w:rPr>
      <w:color w:val="00000A"/>
    </w:rPr>
  </w:style>
  <w:style w:type="character" w:customStyle="1" w:styleId="ListLabel135">
    <w:name w:val="ListLabel 135"/>
    <w:qFormat/>
    <w:rsid w:val="0010276D"/>
    <w:rPr>
      <w:color w:val="00000A"/>
      <w:sz w:val="24"/>
    </w:rPr>
  </w:style>
  <w:style w:type="character" w:customStyle="1" w:styleId="ListLabel136">
    <w:name w:val="ListLabel 136"/>
    <w:qFormat/>
    <w:rsid w:val="0010276D"/>
    <w:rPr>
      <w:sz w:val="24"/>
      <w:szCs w:val="24"/>
    </w:rPr>
  </w:style>
  <w:style w:type="character" w:customStyle="1" w:styleId="ListLabel137">
    <w:name w:val="ListLabel 137"/>
    <w:qFormat/>
    <w:rsid w:val="0010276D"/>
    <w:rPr>
      <w:strike w:val="0"/>
      <w:dstrike w:val="0"/>
      <w:sz w:val="24"/>
      <w:szCs w:val="24"/>
    </w:rPr>
  </w:style>
  <w:style w:type="character" w:customStyle="1" w:styleId="ListLabel138">
    <w:name w:val="ListLabel 138"/>
    <w:qFormat/>
    <w:rsid w:val="0010276D"/>
    <w:rPr>
      <w:sz w:val="24"/>
      <w:szCs w:val="24"/>
    </w:rPr>
  </w:style>
  <w:style w:type="character" w:customStyle="1" w:styleId="ListLabel139">
    <w:name w:val="ListLabel 139"/>
    <w:qFormat/>
    <w:rsid w:val="0010276D"/>
    <w:rPr>
      <w:sz w:val="24"/>
      <w:szCs w:val="24"/>
    </w:rPr>
  </w:style>
  <w:style w:type="character" w:customStyle="1" w:styleId="ListLabel140">
    <w:name w:val="ListLabel 140"/>
    <w:qFormat/>
    <w:rsid w:val="0010276D"/>
    <w:rPr>
      <w:strike w:val="0"/>
      <w:dstrike w:val="0"/>
      <w:sz w:val="24"/>
      <w:szCs w:val="24"/>
    </w:rPr>
  </w:style>
  <w:style w:type="character" w:customStyle="1" w:styleId="ListLabel141">
    <w:name w:val="ListLabel 141"/>
    <w:qFormat/>
    <w:rsid w:val="0010276D"/>
    <w:rPr>
      <w:sz w:val="24"/>
      <w:szCs w:val="24"/>
    </w:rPr>
  </w:style>
  <w:style w:type="character" w:customStyle="1" w:styleId="ListLabel142">
    <w:name w:val="ListLabel 142"/>
    <w:qFormat/>
    <w:rsid w:val="0010276D"/>
    <w:rPr>
      <w:sz w:val="24"/>
      <w:szCs w:val="24"/>
    </w:rPr>
  </w:style>
  <w:style w:type="character" w:customStyle="1" w:styleId="ListLabel143">
    <w:name w:val="ListLabel 143"/>
    <w:qFormat/>
    <w:rsid w:val="0010276D"/>
    <w:rPr>
      <w:strike w:val="0"/>
      <w:dstrike w:val="0"/>
      <w:sz w:val="24"/>
      <w:szCs w:val="24"/>
    </w:rPr>
  </w:style>
  <w:style w:type="character" w:customStyle="1" w:styleId="ListLabel144">
    <w:name w:val="ListLabel 144"/>
    <w:qFormat/>
    <w:rsid w:val="0010276D"/>
    <w:rPr>
      <w:sz w:val="24"/>
      <w:szCs w:val="24"/>
    </w:rPr>
  </w:style>
  <w:style w:type="character" w:customStyle="1" w:styleId="ListLabel145">
    <w:name w:val="ListLabel 145"/>
    <w:qFormat/>
    <w:rsid w:val="0010276D"/>
    <w:rPr>
      <w:sz w:val="24"/>
      <w:szCs w:val="24"/>
    </w:rPr>
  </w:style>
  <w:style w:type="character" w:customStyle="1" w:styleId="ListLabel146">
    <w:name w:val="ListLabel 146"/>
    <w:qFormat/>
    <w:rsid w:val="0010276D"/>
    <w:rPr>
      <w:strike w:val="0"/>
      <w:dstrike w:val="0"/>
      <w:sz w:val="24"/>
      <w:szCs w:val="24"/>
    </w:rPr>
  </w:style>
  <w:style w:type="character" w:customStyle="1" w:styleId="ListLabel147">
    <w:name w:val="ListLabel 147"/>
    <w:qFormat/>
    <w:rsid w:val="0010276D"/>
    <w:rPr>
      <w:sz w:val="24"/>
      <w:szCs w:val="24"/>
    </w:rPr>
  </w:style>
  <w:style w:type="character" w:customStyle="1" w:styleId="1d">
    <w:name w:val="Верхний колонтитул Знак1"/>
    <w:qFormat/>
    <w:rsid w:val="0010276D"/>
    <w:rPr>
      <w:color w:val="00000A"/>
      <w:sz w:val="22"/>
      <w:szCs w:val="22"/>
      <w:lang w:eastAsia="en-US"/>
    </w:rPr>
  </w:style>
  <w:style w:type="character" w:customStyle="1" w:styleId="1e">
    <w:name w:val="Нижний колонтитул Знак1"/>
    <w:qFormat/>
    <w:rsid w:val="0010276D"/>
    <w:rPr>
      <w:color w:val="00000A"/>
      <w:sz w:val="22"/>
      <w:szCs w:val="22"/>
      <w:lang w:eastAsia="en-US"/>
    </w:rPr>
  </w:style>
  <w:style w:type="character" w:customStyle="1" w:styleId="124">
    <w:name w:val="Заголовок 1 Знак2"/>
    <w:qFormat/>
    <w:rsid w:val="0010276D"/>
    <w:rPr>
      <w:rFonts w:ascii="Times New Roman" w:eastAsia="Times New Roman" w:hAnsi="Times New Roman"/>
      <w:b/>
      <w:bCs/>
      <w:i/>
      <w:iCs/>
      <w:color w:val="00000A"/>
      <w:sz w:val="24"/>
    </w:rPr>
  </w:style>
  <w:style w:type="character" w:customStyle="1" w:styleId="240">
    <w:name w:val="Заголовок 2 Знак4"/>
    <w:qFormat/>
    <w:rsid w:val="0010276D"/>
    <w:rPr>
      <w:rFonts w:ascii="Arial" w:eastAsia="Times New Roman" w:hAnsi="Arial"/>
      <w:b/>
      <w:bCs/>
      <w:i/>
      <w:iCs/>
      <w:color w:val="00000A"/>
      <w:sz w:val="28"/>
      <w:szCs w:val="28"/>
    </w:rPr>
  </w:style>
  <w:style w:type="character" w:customStyle="1" w:styleId="311">
    <w:name w:val="Заголовок 3 Знак1"/>
    <w:qFormat/>
    <w:rsid w:val="0010276D"/>
    <w:rPr>
      <w:rFonts w:ascii="Arial" w:eastAsia="Times New Roman" w:hAnsi="Arial" w:cs="Arial"/>
      <w:b/>
      <w:bCs/>
      <w:color w:val="00000A"/>
      <w:sz w:val="26"/>
      <w:szCs w:val="26"/>
    </w:rPr>
  </w:style>
  <w:style w:type="character" w:customStyle="1" w:styleId="411">
    <w:name w:val="Заголовок 4 Знак1"/>
    <w:qFormat/>
    <w:rsid w:val="0010276D"/>
    <w:rPr>
      <w:rFonts w:ascii="Times New Roman" w:eastAsia="Times New Roman" w:hAnsi="Times New Roman"/>
      <w:b/>
      <w:color w:val="00000A"/>
      <w:sz w:val="24"/>
      <w:szCs w:val="20"/>
    </w:rPr>
  </w:style>
  <w:style w:type="character" w:customStyle="1" w:styleId="510">
    <w:name w:val="Заголовок 5 Знак1"/>
    <w:qFormat/>
    <w:rsid w:val="0010276D"/>
    <w:rPr>
      <w:rFonts w:ascii="Times New Roman" w:eastAsia="Times New Roman" w:hAnsi="Times New Roman"/>
      <w:b/>
      <w:bCs/>
      <w:i/>
      <w:iCs/>
      <w:color w:val="00000A"/>
      <w:sz w:val="26"/>
      <w:szCs w:val="26"/>
      <w:lang w:eastAsia="ar-SA"/>
    </w:rPr>
  </w:style>
  <w:style w:type="character" w:customStyle="1" w:styleId="610">
    <w:name w:val="Заголовок 6 Знак1"/>
    <w:qFormat/>
    <w:rsid w:val="0010276D"/>
    <w:rPr>
      <w:rFonts w:ascii="Times New Roman" w:hAnsi="Times New Roman"/>
      <w:i/>
      <w:iCs/>
      <w:color w:val="00000A"/>
      <w:sz w:val="22"/>
      <w:szCs w:val="22"/>
    </w:rPr>
  </w:style>
  <w:style w:type="character" w:customStyle="1" w:styleId="710">
    <w:name w:val="Заголовок 7 Знак1"/>
    <w:qFormat/>
    <w:rsid w:val="0010276D"/>
    <w:rPr>
      <w:rFonts w:ascii="Times New Roman" w:hAnsi="Times New Roman"/>
      <w:color w:val="00000A"/>
      <w:sz w:val="24"/>
    </w:rPr>
  </w:style>
  <w:style w:type="character" w:customStyle="1" w:styleId="810">
    <w:name w:val="Заголовок 8 Знак1"/>
    <w:qFormat/>
    <w:rsid w:val="0010276D"/>
    <w:rPr>
      <w:rFonts w:ascii="Arial" w:hAnsi="Arial" w:cs="Arial"/>
      <w:i/>
      <w:iCs/>
      <w:color w:val="00000A"/>
      <w:szCs w:val="20"/>
    </w:rPr>
  </w:style>
  <w:style w:type="character" w:customStyle="1" w:styleId="910">
    <w:name w:val="Заголовок 9 Знак1"/>
    <w:qFormat/>
    <w:rsid w:val="0010276D"/>
    <w:rPr>
      <w:rFonts w:ascii="Arial" w:hAnsi="Arial" w:cs="Arial"/>
      <w:b/>
      <w:bCs/>
      <w:i/>
      <w:iCs/>
      <w:color w:val="00000A"/>
      <w:sz w:val="18"/>
      <w:szCs w:val="18"/>
    </w:rPr>
  </w:style>
  <w:style w:type="character" w:customStyle="1" w:styleId="1f">
    <w:name w:val="Основной шрифт абзаца1"/>
    <w:link w:val="1f0"/>
    <w:qFormat/>
    <w:rsid w:val="0010276D"/>
  </w:style>
  <w:style w:type="character" w:customStyle="1" w:styleId="1f1">
    <w:name w:val="Номер страницы1"/>
    <w:basedOn w:val="1f"/>
    <w:qFormat/>
    <w:rsid w:val="0010276D"/>
  </w:style>
  <w:style w:type="character" w:customStyle="1" w:styleId="1f2">
    <w:name w:val="Просмотренная гиперссылка1"/>
    <w:qFormat/>
    <w:rsid w:val="0010276D"/>
    <w:rPr>
      <w:color w:val="800080"/>
      <w:u w:val="single"/>
    </w:rPr>
  </w:style>
  <w:style w:type="character" w:customStyle="1" w:styleId="1f3">
    <w:name w:val="Знак сноски1"/>
    <w:qFormat/>
    <w:rsid w:val="0010276D"/>
    <w:rPr>
      <w:vertAlign w:val="superscript"/>
    </w:rPr>
  </w:style>
  <w:style w:type="character" w:customStyle="1" w:styleId="1f4">
    <w:name w:val="Строгий1"/>
    <w:qFormat/>
    <w:rsid w:val="0010276D"/>
    <w:rPr>
      <w:rFonts w:cs="Times New Roman"/>
      <w:b/>
      <w:bCs/>
    </w:rPr>
  </w:style>
  <w:style w:type="character" w:customStyle="1" w:styleId="1f5">
    <w:name w:val="Знак примечания1"/>
    <w:qFormat/>
    <w:rsid w:val="0010276D"/>
    <w:rPr>
      <w:sz w:val="16"/>
      <w:szCs w:val="16"/>
    </w:rPr>
  </w:style>
  <w:style w:type="character" w:customStyle="1" w:styleId="1f6">
    <w:name w:val="Знак концевой сноски1"/>
    <w:qFormat/>
    <w:rsid w:val="0010276D"/>
    <w:rPr>
      <w:vertAlign w:val="superscript"/>
    </w:rPr>
  </w:style>
  <w:style w:type="character" w:customStyle="1" w:styleId="ListLabel148">
    <w:name w:val="ListLabel 148"/>
    <w:qFormat/>
    <w:rsid w:val="0010276D"/>
    <w:rPr>
      <w:sz w:val="24"/>
      <w:szCs w:val="24"/>
    </w:rPr>
  </w:style>
  <w:style w:type="character" w:customStyle="1" w:styleId="ListLabel149">
    <w:name w:val="ListLabel 149"/>
    <w:qFormat/>
    <w:rsid w:val="0010276D"/>
    <w:rPr>
      <w:rFonts w:ascii="Times New Roman" w:hAnsi="Times New Roman"/>
      <w:b/>
      <w:bCs w:val="0"/>
      <w:strike w:val="0"/>
      <w:dstrike w:val="0"/>
      <w:sz w:val="24"/>
      <w:szCs w:val="24"/>
    </w:rPr>
  </w:style>
  <w:style w:type="character" w:customStyle="1" w:styleId="ListLabel150">
    <w:name w:val="ListLabel 150"/>
    <w:qFormat/>
    <w:rsid w:val="0010276D"/>
    <w:rPr>
      <w:sz w:val="24"/>
      <w:szCs w:val="24"/>
    </w:rPr>
  </w:style>
  <w:style w:type="character" w:customStyle="1" w:styleId="ListLabel151">
    <w:name w:val="ListLabel 151"/>
    <w:qFormat/>
    <w:rsid w:val="0010276D"/>
    <w:rPr>
      <w:sz w:val="24"/>
      <w:szCs w:val="24"/>
    </w:rPr>
  </w:style>
  <w:style w:type="character" w:customStyle="1" w:styleId="ListLabel152">
    <w:name w:val="ListLabel 152"/>
    <w:qFormat/>
    <w:rsid w:val="0010276D"/>
    <w:rPr>
      <w:strike w:val="0"/>
      <w:dstrike w:val="0"/>
      <w:sz w:val="24"/>
      <w:szCs w:val="24"/>
    </w:rPr>
  </w:style>
  <w:style w:type="character" w:customStyle="1" w:styleId="ListLabel153">
    <w:name w:val="ListLabel 153"/>
    <w:qFormat/>
    <w:rsid w:val="0010276D"/>
    <w:rPr>
      <w:sz w:val="24"/>
      <w:szCs w:val="24"/>
    </w:rPr>
  </w:style>
  <w:style w:type="character" w:customStyle="1" w:styleId="ListLabel154">
    <w:name w:val="ListLabel 154"/>
    <w:qFormat/>
    <w:rsid w:val="0010276D"/>
    <w:rPr>
      <w:color w:val="00000A"/>
    </w:rPr>
  </w:style>
  <w:style w:type="character" w:customStyle="1" w:styleId="ListLabel155">
    <w:name w:val="ListLabel 155"/>
    <w:qFormat/>
    <w:rsid w:val="0010276D"/>
    <w:rPr>
      <w:rFonts w:ascii="Times New Roman" w:hAnsi="Times New Roman"/>
      <w:color w:val="00000A"/>
      <w:sz w:val="24"/>
    </w:rPr>
  </w:style>
  <w:style w:type="character" w:customStyle="1" w:styleId="ListLabel156">
    <w:name w:val="ListLabel 156"/>
    <w:qFormat/>
    <w:rsid w:val="0010276D"/>
    <w:rPr>
      <w:rFonts w:eastAsia="Calibri" w:cs="Times New Roman"/>
      <w:color w:val="00000A"/>
    </w:rPr>
  </w:style>
  <w:style w:type="character" w:customStyle="1" w:styleId="ListLabel157">
    <w:name w:val="ListLabel 157"/>
    <w:qFormat/>
    <w:rsid w:val="0010276D"/>
    <w:rPr>
      <w:color w:val="00000A"/>
    </w:rPr>
  </w:style>
  <w:style w:type="character" w:customStyle="1" w:styleId="ListLabel158">
    <w:name w:val="ListLabel 158"/>
    <w:qFormat/>
    <w:rsid w:val="0010276D"/>
    <w:rPr>
      <w:color w:val="00000A"/>
    </w:rPr>
  </w:style>
  <w:style w:type="character" w:customStyle="1" w:styleId="ListLabel159">
    <w:name w:val="ListLabel 159"/>
    <w:qFormat/>
    <w:rsid w:val="0010276D"/>
    <w:rPr>
      <w:color w:val="00000A"/>
    </w:rPr>
  </w:style>
  <w:style w:type="character" w:customStyle="1" w:styleId="ListLabel160">
    <w:name w:val="ListLabel 160"/>
    <w:qFormat/>
    <w:rsid w:val="0010276D"/>
    <w:rPr>
      <w:color w:val="00000A"/>
    </w:rPr>
  </w:style>
  <w:style w:type="character" w:customStyle="1" w:styleId="ListLabel161">
    <w:name w:val="ListLabel 161"/>
    <w:qFormat/>
    <w:rsid w:val="0010276D"/>
    <w:rPr>
      <w:color w:val="00000A"/>
    </w:rPr>
  </w:style>
  <w:style w:type="character" w:customStyle="1" w:styleId="ListLabel162">
    <w:name w:val="ListLabel 162"/>
    <w:qFormat/>
    <w:rsid w:val="0010276D"/>
    <w:rPr>
      <w:color w:val="00000A"/>
    </w:rPr>
  </w:style>
  <w:style w:type="character" w:customStyle="1" w:styleId="ListLabel163">
    <w:name w:val="ListLabel 163"/>
    <w:qFormat/>
    <w:rsid w:val="0010276D"/>
    <w:rPr>
      <w:color w:val="00000A"/>
      <w:sz w:val="24"/>
    </w:rPr>
  </w:style>
  <w:style w:type="character" w:customStyle="1" w:styleId="ListLabel164">
    <w:name w:val="ListLabel 164"/>
    <w:qFormat/>
    <w:rsid w:val="0010276D"/>
    <w:rPr>
      <w:sz w:val="24"/>
      <w:szCs w:val="24"/>
    </w:rPr>
  </w:style>
  <w:style w:type="character" w:customStyle="1" w:styleId="ListLabel165">
    <w:name w:val="ListLabel 165"/>
    <w:qFormat/>
    <w:rsid w:val="0010276D"/>
    <w:rPr>
      <w:strike w:val="0"/>
      <w:dstrike w:val="0"/>
      <w:sz w:val="24"/>
      <w:szCs w:val="24"/>
    </w:rPr>
  </w:style>
  <w:style w:type="character" w:customStyle="1" w:styleId="ListLabel166">
    <w:name w:val="ListLabel 166"/>
    <w:qFormat/>
    <w:rsid w:val="0010276D"/>
    <w:rPr>
      <w:sz w:val="24"/>
      <w:szCs w:val="24"/>
    </w:rPr>
  </w:style>
  <w:style w:type="character" w:customStyle="1" w:styleId="ListLabel167">
    <w:name w:val="ListLabel 167"/>
    <w:qFormat/>
    <w:rsid w:val="0010276D"/>
    <w:rPr>
      <w:sz w:val="24"/>
      <w:szCs w:val="24"/>
    </w:rPr>
  </w:style>
  <w:style w:type="character" w:customStyle="1" w:styleId="ListLabel168">
    <w:name w:val="ListLabel 168"/>
    <w:qFormat/>
    <w:rsid w:val="0010276D"/>
    <w:rPr>
      <w:strike w:val="0"/>
      <w:dstrike w:val="0"/>
      <w:sz w:val="24"/>
      <w:szCs w:val="24"/>
    </w:rPr>
  </w:style>
  <w:style w:type="character" w:customStyle="1" w:styleId="ListLabel169">
    <w:name w:val="ListLabel 169"/>
    <w:qFormat/>
    <w:rsid w:val="0010276D"/>
    <w:rPr>
      <w:sz w:val="24"/>
      <w:szCs w:val="24"/>
    </w:rPr>
  </w:style>
  <w:style w:type="character" w:customStyle="1" w:styleId="ListLabel170">
    <w:name w:val="ListLabel 170"/>
    <w:qFormat/>
    <w:rsid w:val="0010276D"/>
    <w:rPr>
      <w:sz w:val="24"/>
      <w:szCs w:val="24"/>
    </w:rPr>
  </w:style>
  <w:style w:type="character" w:customStyle="1" w:styleId="ListLabel171">
    <w:name w:val="ListLabel 171"/>
    <w:qFormat/>
    <w:rsid w:val="0010276D"/>
    <w:rPr>
      <w:strike w:val="0"/>
      <w:dstrike w:val="0"/>
      <w:sz w:val="24"/>
      <w:szCs w:val="24"/>
    </w:rPr>
  </w:style>
  <w:style w:type="character" w:customStyle="1" w:styleId="ListLabel172">
    <w:name w:val="ListLabel 172"/>
    <w:qFormat/>
    <w:rsid w:val="0010276D"/>
    <w:rPr>
      <w:sz w:val="24"/>
      <w:szCs w:val="24"/>
    </w:rPr>
  </w:style>
  <w:style w:type="character" w:customStyle="1" w:styleId="ListLabel173">
    <w:name w:val="ListLabel 173"/>
    <w:qFormat/>
    <w:rsid w:val="0010276D"/>
    <w:rPr>
      <w:sz w:val="24"/>
      <w:szCs w:val="24"/>
    </w:rPr>
  </w:style>
  <w:style w:type="character" w:customStyle="1" w:styleId="ListLabel174">
    <w:name w:val="ListLabel 174"/>
    <w:qFormat/>
    <w:rsid w:val="0010276D"/>
    <w:rPr>
      <w:strike w:val="0"/>
      <w:dstrike w:val="0"/>
      <w:sz w:val="24"/>
      <w:szCs w:val="24"/>
    </w:rPr>
  </w:style>
  <w:style w:type="character" w:customStyle="1" w:styleId="ListLabel175">
    <w:name w:val="ListLabel 175"/>
    <w:qFormat/>
    <w:rsid w:val="0010276D"/>
    <w:rPr>
      <w:sz w:val="24"/>
      <w:szCs w:val="24"/>
    </w:rPr>
  </w:style>
  <w:style w:type="character" w:customStyle="1" w:styleId="ListLabel176">
    <w:name w:val="ListLabel 176"/>
    <w:qFormat/>
    <w:rsid w:val="0010276D"/>
    <w:rPr>
      <w:sz w:val="24"/>
      <w:szCs w:val="24"/>
    </w:rPr>
  </w:style>
  <w:style w:type="character" w:customStyle="1" w:styleId="ListLabel177">
    <w:name w:val="ListLabel 177"/>
    <w:qFormat/>
    <w:rsid w:val="0010276D"/>
    <w:rPr>
      <w:rFonts w:ascii="Times New Roman" w:hAnsi="Times New Roman"/>
      <w:b/>
      <w:bCs w:val="0"/>
      <w:strike w:val="0"/>
      <w:dstrike w:val="0"/>
      <w:sz w:val="24"/>
      <w:szCs w:val="24"/>
    </w:rPr>
  </w:style>
  <w:style w:type="character" w:customStyle="1" w:styleId="ListLabel178">
    <w:name w:val="ListLabel 178"/>
    <w:qFormat/>
    <w:rsid w:val="0010276D"/>
    <w:rPr>
      <w:sz w:val="24"/>
      <w:szCs w:val="24"/>
    </w:rPr>
  </w:style>
  <w:style w:type="character" w:customStyle="1" w:styleId="ListLabel179">
    <w:name w:val="ListLabel 179"/>
    <w:qFormat/>
    <w:rsid w:val="0010276D"/>
    <w:rPr>
      <w:sz w:val="24"/>
      <w:szCs w:val="24"/>
    </w:rPr>
  </w:style>
  <w:style w:type="character" w:customStyle="1" w:styleId="ListLabel180">
    <w:name w:val="ListLabel 180"/>
    <w:qFormat/>
    <w:rsid w:val="0010276D"/>
    <w:rPr>
      <w:strike w:val="0"/>
      <w:dstrike w:val="0"/>
      <w:sz w:val="24"/>
      <w:szCs w:val="24"/>
    </w:rPr>
  </w:style>
  <w:style w:type="character" w:customStyle="1" w:styleId="ListLabel181">
    <w:name w:val="ListLabel 181"/>
    <w:qFormat/>
    <w:rsid w:val="0010276D"/>
    <w:rPr>
      <w:sz w:val="24"/>
      <w:szCs w:val="24"/>
    </w:rPr>
  </w:style>
  <w:style w:type="character" w:customStyle="1" w:styleId="ListLabel182">
    <w:name w:val="ListLabel 182"/>
    <w:qFormat/>
    <w:rsid w:val="0010276D"/>
    <w:rPr>
      <w:color w:val="00000A"/>
    </w:rPr>
  </w:style>
  <w:style w:type="character" w:customStyle="1" w:styleId="ListLabel183">
    <w:name w:val="ListLabel 183"/>
    <w:qFormat/>
    <w:rsid w:val="0010276D"/>
    <w:rPr>
      <w:rFonts w:ascii="Times New Roman" w:hAnsi="Times New Roman"/>
      <w:color w:val="00000A"/>
      <w:sz w:val="24"/>
    </w:rPr>
  </w:style>
  <w:style w:type="character" w:customStyle="1" w:styleId="ListLabel184">
    <w:name w:val="ListLabel 184"/>
    <w:qFormat/>
    <w:rsid w:val="0010276D"/>
    <w:rPr>
      <w:rFonts w:eastAsia="Calibri" w:cs="Times New Roman"/>
      <w:color w:val="00000A"/>
    </w:rPr>
  </w:style>
  <w:style w:type="character" w:customStyle="1" w:styleId="ListLabel185">
    <w:name w:val="ListLabel 185"/>
    <w:qFormat/>
    <w:rsid w:val="0010276D"/>
    <w:rPr>
      <w:color w:val="00000A"/>
    </w:rPr>
  </w:style>
  <w:style w:type="character" w:customStyle="1" w:styleId="ListLabel186">
    <w:name w:val="ListLabel 186"/>
    <w:qFormat/>
    <w:rsid w:val="0010276D"/>
    <w:rPr>
      <w:color w:val="00000A"/>
    </w:rPr>
  </w:style>
  <w:style w:type="character" w:customStyle="1" w:styleId="ListLabel187">
    <w:name w:val="ListLabel 187"/>
    <w:qFormat/>
    <w:rsid w:val="0010276D"/>
    <w:rPr>
      <w:color w:val="00000A"/>
    </w:rPr>
  </w:style>
  <w:style w:type="character" w:customStyle="1" w:styleId="ListLabel188">
    <w:name w:val="ListLabel 188"/>
    <w:qFormat/>
    <w:rsid w:val="0010276D"/>
    <w:rPr>
      <w:color w:val="00000A"/>
    </w:rPr>
  </w:style>
  <w:style w:type="character" w:customStyle="1" w:styleId="ListLabel189">
    <w:name w:val="ListLabel 189"/>
    <w:qFormat/>
    <w:rsid w:val="0010276D"/>
    <w:rPr>
      <w:color w:val="00000A"/>
    </w:rPr>
  </w:style>
  <w:style w:type="character" w:customStyle="1" w:styleId="ListLabel190">
    <w:name w:val="ListLabel 190"/>
    <w:qFormat/>
    <w:rsid w:val="0010276D"/>
    <w:rPr>
      <w:color w:val="00000A"/>
    </w:rPr>
  </w:style>
  <w:style w:type="character" w:customStyle="1" w:styleId="ListLabel191">
    <w:name w:val="ListLabel 191"/>
    <w:qFormat/>
    <w:rsid w:val="0010276D"/>
    <w:rPr>
      <w:color w:val="00000A"/>
      <w:sz w:val="24"/>
    </w:rPr>
  </w:style>
  <w:style w:type="character" w:customStyle="1" w:styleId="ListLabel192">
    <w:name w:val="ListLabel 192"/>
    <w:qFormat/>
    <w:rsid w:val="0010276D"/>
    <w:rPr>
      <w:sz w:val="24"/>
      <w:szCs w:val="24"/>
    </w:rPr>
  </w:style>
  <w:style w:type="character" w:customStyle="1" w:styleId="ListLabel193">
    <w:name w:val="ListLabel 193"/>
    <w:qFormat/>
    <w:rsid w:val="0010276D"/>
    <w:rPr>
      <w:strike w:val="0"/>
      <w:dstrike w:val="0"/>
      <w:sz w:val="24"/>
      <w:szCs w:val="24"/>
    </w:rPr>
  </w:style>
  <w:style w:type="character" w:customStyle="1" w:styleId="ListLabel194">
    <w:name w:val="ListLabel 194"/>
    <w:qFormat/>
    <w:rsid w:val="0010276D"/>
    <w:rPr>
      <w:sz w:val="24"/>
      <w:szCs w:val="24"/>
    </w:rPr>
  </w:style>
  <w:style w:type="character" w:customStyle="1" w:styleId="ListLabel195">
    <w:name w:val="ListLabel 195"/>
    <w:qFormat/>
    <w:rsid w:val="0010276D"/>
    <w:rPr>
      <w:sz w:val="24"/>
      <w:szCs w:val="24"/>
    </w:rPr>
  </w:style>
  <w:style w:type="character" w:customStyle="1" w:styleId="ListLabel196">
    <w:name w:val="ListLabel 196"/>
    <w:qFormat/>
    <w:rsid w:val="0010276D"/>
    <w:rPr>
      <w:strike w:val="0"/>
      <w:dstrike w:val="0"/>
      <w:sz w:val="24"/>
      <w:szCs w:val="24"/>
    </w:rPr>
  </w:style>
  <w:style w:type="character" w:customStyle="1" w:styleId="ListLabel197">
    <w:name w:val="ListLabel 197"/>
    <w:qFormat/>
    <w:rsid w:val="0010276D"/>
    <w:rPr>
      <w:sz w:val="24"/>
      <w:szCs w:val="24"/>
    </w:rPr>
  </w:style>
  <w:style w:type="character" w:customStyle="1" w:styleId="ListLabel198">
    <w:name w:val="ListLabel 198"/>
    <w:qFormat/>
    <w:rsid w:val="0010276D"/>
    <w:rPr>
      <w:sz w:val="24"/>
      <w:szCs w:val="24"/>
    </w:rPr>
  </w:style>
  <w:style w:type="character" w:customStyle="1" w:styleId="ListLabel199">
    <w:name w:val="ListLabel 199"/>
    <w:qFormat/>
    <w:rsid w:val="0010276D"/>
    <w:rPr>
      <w:strike w:val="0"/>
      <w:dstrike w:val="0"/>
      <w:sz w:val="24"/>
      <w:szCs w:val="24"/>
    </w:rPr>
  </w:style>
  <w:style w:type="character" w:customStyle="1" w:styleId="ListLabel200">
    <w:name w:val="ListLabel 200"/>
    <w:qFormat/>
    <w:rsid w:val="0010276D"/>
    <w:rPr>
      <w:sz w:val="24"/>
      <w:szCs w:val="24"/>
    </w:rPr>
  </w:style>
  <w:style w:type="character" w:customStyle="1" w:styleId="ListLabel201">
    <w:name w:val="ListLabel 201"/>
    <w:qFormat/>
    <w:rsid w:val="0010276D"/>
    <w:rPr>
      <w:sz w:val="24"/>
      <w:szCs w:val="24"/>
    </w:rPr>
  </w:style>
  <w:style w:type="character" w:customStyle="1" w:styleId="ListLabel202">
    <w:name w:val="ListLabel 202"/>
    <w:qFormat/>
    <w:rsid w:val="0010276D"/>
    <w:rPr>
      <w:strike w:val="0"/>
      <w:dstrike w:val="0"/>
      <w:sz w:val="24"/>
      <w:szCs w:val="24"/>
    </w:rPr>
  </w:style>
  <w:style w:type="character" w:customStyle="1" w:styleId="ListLabel203">
    <w:name w:val="ListLabel 203"/>
    <w:qFormat/>
    <w:rsid w:val="0010276D"/>
    <w:rPr>
      <w:sz w:val="24"/>
      <w:szCs w:val="24"/>
    </w:rPr>
  </w:style>
  <w:style w:type="character" w:customStyle="1" w:styleId="1f7">
    <w:name w:val="Текст примечания Знак1"/>
    <w:uiPriority w:val="99"/>
    <w:qFormat/>
    <w:rsid w:val="0010276D"/>
    <w:rPr>
      <w:color w:val="00000A"/>
      <w:szCs w:val="20"/>
    </w:rPr>
  </w:style>
  <w:style w:type="character" w:customStyle="1" w:styleId="1f8">
    <w:name w:val="Тема примечания Знак1"/>
    <w:uiPriority w:val="99"/>
    <w:semiHidden/>
    <w:qFormat/>
    <w:rsid w:val="0010276D"/>
    <w:rPr>
      <w:b/>
      <w:bCs/>
      <w:color w:val="00000A"/>
      <w:szCs w:val="20"/>
    </w:rPr>
  </w:style>
  <w:style w:type="character" w:customStyle="1" w:styleId="2a">
    <w:name w:val="Текст выноски Знак2"/>
    <w:uiPriority w:val="99"/>
    <w:semiHidden/>
    <w:qFormat/>
    <w:rsid w:val="0010276D"/>
    <w:rPr>
      <w:rFonts w:ascii="Tahoma" w:hAnsi="Tahoma" w:cs="Tahoma"/>
      <w:color w:val="00000A"/>
      <w:sz w:val="16"/>
      <w:szCs w:val="16"/>
      <w:lang w:eastAsia="en-US"/>
    </w:rPr>
  </w:style>
  <w:style w:type="character" w:customStyle="1" w:styleId="aff">
    <w:name w:val="Основной шрифт Знак"/>
    <w:qFormat/>
    <w:rsid w:val="0010276D"/>
    <w:rPr>
      <w:rFonts w:ascii="Tahoma" w:eastAsia="Times New Roman" w:hAnsi="Tahoma"/>
    </w:rPr>
  </w:style>
  <w:style w:type="character" w:customStyle="1" w:styleId="112">
    <w:name w:val="Обычный 1 Знак1"/>
    <w:qFormat/>
    <w:locked/>
    <w:rsid w:val="0010276D"/>
    <w:rPr>
      <w:rFonts w:ascii="Times New Roman" w:eastAsia="Times New Roman" w:hAnsi="Times New Roman"/>
      <w:sz w:val="24"/>
    </w:rPr>
  </w:style>
  <w:style w:type="character" w:customStyle="1" w:styleId="ListLabel204">
    <w:name w:val="ListLabel 204"/>
    <w:qFormat/>
    <w:rsid w:val="0010276D"/>
    <w:rPr>
      <w:sz w:val="24"/>
      <w:szCs w:val="24"/>
    </w:rPr>
  </w:style>
  <w:style w:type="character" w:customStyle="1" w:styleId="ListLabel205">
    <w:name w:val="ListLabel 205"/>
    <w:qFormat/>
    <w:rsid w:val="0010276D"/>
    <w:rPr>
      <w:b w:val="0"/>
      <w:bCs w:val="0"/>
      <w:i w:val="0"/>
      <w:strike w:val="0"/>
      <w:dstrike w:val="0"/>
      <w:sz w:val="24"/>
      <w:szCs w:val="24"/>
      <w:u w:val="none"/>
    </w:rPr>
  </w:style>
  <w:style w:type="character" w:customStyle="1" w:styleId="ListLabel206">
    <w:name w:val="ListLabel 206"/>
    <w:qFormat/>
    <w:rsid w:val="0010276D"/>
    <w:rPr>
      <w:rFonts w:ascii="Times New Roman" w:hAnsi="Times New Roman"/>
      <w:sz w:val="24"/>
      <w:szCs w:val="24"/>
    </w:rPr>
  </w:style>
  <w:style w:type="character" w:customStyle="1" w:styleId="ListLabel207">
    <w:name w:val="ListLabel 207"/>
    <w:qFormat/>
    <w:rsid w:val="0010276D"/>
    <w:rPr>
      <w:rFonts w:cs="Times New Roman"/>
      <w:sz w:val="24"/>
      <w:szCs w:val="24"/>
    </w:rPr>
  </w:style>
  <w:style w:type="character" w:customStyle="1" w:styleId="ListLabel208">
    <w:name w:val="ListLabel 208"/>
    <w:qFormat/>
    <w:rsid w:val="0010276D"/>
    <w:rPr>
      <w:color w:val="00000A"/>
    </w:rPr>
  </w:style>
  <w:style w:type="character" w:customStyle="1" w:styleId="ListLabel209">
    <w:name w:val="ListLabel 209"/>
    <w:qFormat/>
    <w:rsid w:val="0010276D"/>
    <w:rPr>
      <w:rFonts w:ascii="Times New Roman" w:hAnsi="Times New Roman"/>
      <w:color w:val="00000A"/>
      <w:sz w:val="24"/>
    </w:rPr>
  </w:style>
  <w:style w:type="character" w:customStyle="1" w:styleId="ListLabel210">
    <w:name w:val="ListLabel 210"/>
    <w:qFormat/>
    <w:rsid w:val="0010276D"/>
    <w:rPr>
      <w:rFonts w:eastAsia="Calibri" w:cs="Times New Roman"/>
      <w:b w:val="0"/>
      <w:color w:val="00000A"/>
      <w:sz w:val="24"/>
    </w:rPr>
  </w:style>
  <w:style w:type="character" w:customStyle="1" w:styleId="ListLabel211">
    <w:name w:val="ListLabel 211"/>
    <w:qFormat/>
    <w:rsid w:val="0010276D"/>
    <w:rPr>
      <w:color w:val="00000A"/>
    </w:rPr>
  </w:style>
  <w:style w:type="character" w:customStyle="1" w:styleId="ListLabel212">
    <w:name w:val="ListLabel 212"/>
    <w:qFormat/>
    <w:rsid w:val="0010276D"/>
    <w:rPr>
      <w:color w:val="00000A"/>
    </w:rPr>
  </w:style>
  <w:style w:type="character" w:customStyle="1" w:styleId="ListLabel213">
    <w:name w:val="ListLabel 213"/>
    <w:qFormat/>
    <w:rsid w:val="0010276D"/>
    <w:rPr>
      <w:color w:val="00000A"/>
    </w:rPr>
  </w:style>
  <w:style w:type="character" w:customStyle="1" w:styleId="ListLabel214">
    <w:name w:val="ListLabel 214"/>
    <w:qFormat/>
    <w:rsid w:val="0010276D"/>
    <w:rPr>
      <w:color w:val="00000A"/>
    </w:rPr>
  </w:style>
  <w:style w:type="character" w:customStyle="1" w:styleId="ListLabel215">
    <w:name w:val="ListLabel 215"/>
    <w:qFormat/>
    <w:rsid w:val="0010276D"/>
    <w:rPr>
      <w:color w:val="00000A"/>
    </w:rPr>
  </w:style>
  <w:style w:type="character" w:customStyle="1" w:styleId="ListLabel216">
    <w:name w:val="ListLabel 216"/>
    <w:qFormat/>
    <w:rsid w:val="0010276D"/>
    <w:rPr>
      <w:color w:val="00000A"/>
    </w:rPr>
  </w:style>
  <w:style w:type="character" w:customStyle="1" w:styleId="ListLabel217">
    <w:name w:val="ListLabel 217"/>
    <w:qFormat/>
    <w:rsid w:val="0010276D"/>
    <w:rPr>
      <w:color w:val="00000A"/>
      <w:sz w:val="24"/>
    </w:rPr>
  </w:style>
  <w:style w:type="character" w:customStyle="1" w:styleId="ListLabel218">
    <w:name w:val="ListLabel 218"/>
    <w:qFormat/>
    <w:rsid w:val="0010276D"/>
    <w:rPr>
      <w:rFonts w:cs="Times New Roman"/>
      <w:sz w:val="24"/>
      <w:szCs w:val="24"/>
    </w:rPr>
  </w:style>
  <w:style w:type="character" w:customStyle="1" w:styleId="ListLabel219">
    <w:name w:val="ListLabel 219"/>
    <w:qFormat/>
    <w:rsid w:val="0010276D"/>
    <w:rPr>
      <w:sz w:val="24"/>
      <w:szCs w:val="24"/>
    </w:rPr>
  </w:style>
  <w:style w:type="character" w:customStyle="1" w:styleId="ListLabel220">
    <w:name w:val="ListLabel 220"/>
    <w:qFormat/>
    <w:rsid w:val="0010276D"/>
    <w:rPr>
      <w:strike w:val="0"/>
      <w:dstrike w:val="0"/>
      <w:sz w:val="24"/>
      <w:szCs w:val="24"/>
    </w:rPr>
  </w:style>
  <w:style w:type="character" w:customStyle="1" w:styleId="ListLabel221">
    <w:name w:val="ListLabel 221"/>
    <w:qFormat/>
    <w:rsid w:val="0010276D"/>
    <w:rPr>
      <w:sz w:val="24"/>
      <w:szCs w:val="24"/>
    </w:rPr>
  </w:style>
  <w:style w:type="character" w:customStyle="1" w:styleId="ListLabel222">
    <w:name w:val="ListLabel 222"/>
    <w:qFormat/>
    <w:rsid w:val="0010276D"/>
    <w:rPr>
      <w:sz w:val="24"/>
      <w:szCs w:val="24"/>
    </w:rPr>
  </w:style>
  <w:style w:type="character" w:customStyle="1" w:styleId="ListLabel223">
    <w:name w:val="ListLabel 223"/>
    <w:qFormat/>
    <w:rsid w:val="0010276D"/>
    <w:rPr>
      <w:strike w:val="0"/>
      <w:dstrike w:val="0"/>
      <w:sz w:val="24"/>
      <w:szCs w:val="24"/>
    </w:rPr>
  </w:style>
  <w:style w:type="character" w:customStyle="1" w:styleId="ListLabel224">
    <w:name w:val="ListLabel 224"/>
    <w:qFormat/>
    <w:rsid w:val="0010276D"/>
    <w:rPr>
      <w:sz w:val="24"/>
      <w:szCs w:val="24"/>
    </w:rPr>
  </w:style>
  <w:style w:type="character" w:customStyle="1" w:styleId="ListLabel225">
    <w:name w:val="ListLabel 225"/>
    <w:qFormat/>
    <w:rsid w:val="0010276D"/>
    <w:rPr>
      <w:sz w:val="24"/>
      <w:szCs w:val="24"/>
    </w:rPr>
  </w:style>
  <w:style w:type="character" w:customStyle="1" w:styleId="ListLabel226">
    <w:name w:val="ListLabel 226"/>
    <w:qFormat/>
    <w:rsid w:val="0010276D"/>
    <w:rPr>
      <w:sz w:val="24"/>
    </w:rPr>
  </w:style>
  <w:style w:type="character" w:customStyle="1" w:styleId="ListLabel227">
    <w:name w:val="ListLabel 227"/>
    <w:qFormat/>
    <w:rsid w:val="0010276D"/>
    <w:rPr>
      <w:sz w:val="24"/>
    </w:rPr>
  </w:style>
  <w:style w:type="character" w:customStyle="1" w:styleId="ListLabel228">
    <w:name w:val="ListLabel 228"/>
    <w:qFormat/>
    <w:rsid w:val="0010276D"/>
    <w:rPr>
      <w:sz w:val="24"/>
    </w:rPr>
  </w:style>
  <w:style w:type="character" w:customStyle="1" w:styleId="ListLabel229">
    <w:name w:val="ListLabel 229"/>
    <w:qFormat/>
    <w:rsid w:val="0010276D"/>
    <w:rPr>
      <w:sz w:val="24"/>
    </w:rPr>
  </w:style>
  <w:style w:type="character" w:customStyle="1" w:styleId="ListLabel230">
    <w:name w:val="ListLabel 230"/>
    <w:qFormat/>
    <w:rsid w:val="0010276D"/>
    <w:rPr>
      <w:sz w:val="24"/>
    </w:rPr>
  </w:style>
  <w:style w:type="character" w:customStyle="1" w:styleId="ListLabel231">
    <w:name w:val="ListLabel 231"/>
    <w:qFormat/>
    <w:rsid w:val="0010276D"/>
    <w:rPr>
      <w:sz w:val="24"/>
    </w:rPr>
  </w:style>
  <w:style w:type="character" w:customStyle="1" w:styleId="ListLabel232">
    <w:name w:val="ListLabel 232"/>
    <w:qFormat/>
    <w:rsid w:val="0010276D"/>
    <w:rPr>
      <w:sz w:val="24"/>
    </w:rPr>
  </w:style>
  <w:style w:type="character" w:customStyle="1" w:styleId="ListLabel233">
    <w:name w:val="ListLabel 233"/>
    <w:qFormat/>
    <w:rsid w:val="0010276D"/>
    <w:rPr>
      <w:sz w:val="24"/>
    </w:rPr>
  </w:style>
  <w:style w:type="character" w:customStyle="1" w:styleId="ListLabel234">
    <w:name w:val="ListLabel 234"/>
    <w:qFormat/>
    <w:rsid w:val="0010276D"/>
    <w:rPr>
      <w:sz w:val="24"/>
    </w:rPr>
  </w:style>
  <w:style w:type="character" w:customStyle="1" w:styleId="ListLabel235">
    <w:name w:val="ListLabel 235"/>
    <w:qFormat/>
    <w:rsid w:val="0010276D"/>
    <w:rPr>
      <w:sz w:val="24"/>
    </w:rPr>
  </w:style>
  <w:style w:type="character" w:customStyle="1" w:styleId="ListLabel236">
    <w:name w:val="ListLabel 236"/>
    <w:qFormat/>
    <w:rsid w:val="0010276D"/>
    <w:rPr>
      <w:sz w:val="24"/>
    </w:rPr>
  </w:style>
  <w:style w:type="character" w:customStyle="1" w:styleId="ListLabel237">
    <w:name w:val="ListLabel 237"/>
    <w:qFormat/>
    <w:rsid w:val="0010276D"/>
    <w:rPr>
      <w:sz w:val="24"/>
    </w:rPr>
  </w:style>
  <w:style w:type="character" w:customStyle="1" w:styleId="ListLabel238">
    <w:name w:val="ListLabel 238"/>
    <w:qFormat/>
    <w:rsid w:val="0010276D"/>
    <w:rPr>
      <w:sz w:val="24"/>
    </w:rPr>
  </w:style>
  <w:style w:type="character" w:customStyle="1" w:styleId="ListLabel239">
    <w:name w:val="ListLabel 239"/>
    <w:qFormat/>
    <w:rsid w:val="0010276D"/>
    <w:rPr>
      <w:sz w:val="24"/>
    </w:rPr>
  </w:style>
  <w:style w:type="character" w:customStyle="1" w:styleId="ListLabel240">
    <w:name w:val="ListLabel 240"/>
    <w:qFormat/>
    <w:rsid w:val="0010276D"/>
    <w:rPr>
      <w:sz w:val="24"/>
    </w:rPr>
  </w:style>
  <w:style w:type="character" w:customStyle="1" w:styleId="ListLabel241">
    <w:name w:val="ListLabel 241"/>
    <w:qFormat/>
    <w:rsid w:val="0010276D"/>
    <w:rPr>
      <w:sz w:val="24"/>
    </w:rPr>
  </w:style>
  <w:style w:type="character" w:customStyle="1" w:styleId="ListLabel242">
    <w:name w:val="ListLabel 242"/>
    <w:qFormat/>
    <w:rsid w:val="0010276D"/>
    <w:rPr>
      <w:sz w:val="24"/>
    </w:rPr>
  </w:style>
  <w:style w:type="character" w:customStyle="1" w:styleId="ListLabel243">
    <w:name w:val="ListLabel 243"/>
    <w:qFormat/>
    <w:rsid w:val="0010276D"/>
    <w:rPr>
      <w:sz w:val="24"/>
    </w:rPr>
  </w:style>
  <w:style w:type="character" w:customStyle="1" w:styleId="ListLabel244">
    <w:name w:val="ListLabel 244"/>
    <w:qFormat/>
    <w:rsid w:val="0010276D"/>
    <w:rPr>
      <w:sz w:val="24"/>
    </w:rPr>
  </w:style>
  <w:style w:type="character" w:customStyle="1" w:styleId="ListLabel245">
    <w:name w:val="ListLabel 245"/>
    <w:qFormat/>
    <w:rsid w:val="0010276D"/>
    <w:rPr>
      <w:sz w:val="24"/>
    </w:rPr>
  </w:style>
  <w:style w:type="character" w:customStyle="1" w:styleId="ListLabel246">
    <w:name w:val="ListLabel 246"/>
    <w:qFormat/>
    <w:rsid w:val="0010276D"/>
    <w:rPr>
      <w:sz w:val="24"/>
    </w:rPr>
  </w:style>
  <w:style w:type="character" w:customStyle="1" w:styleId="ListLabel247">
    <w:name w:val="ListLabel 247"/>
    <w:qFormat/>
    <w:rsid w:val="0010276D"/>
    <w:rPr>
      <w:sz w:val="24"/>
    </w:rPr>
  </w:style>
  <w:style w:type="character" w:customStyle="1" w:styleId="ListLabel248">
    <w:name w:val="ListLabel 248"/>
    <w:qFormat/>
    <w:rsid w:val="0010276D"/>
    <w:rPr>
      <w:sz w:val="24"/>
    </w:rPr>
  </w:style>
  <w:style w:type="character" w:customStyle="1" w:styleId="ListLabel249">
    <w:name w:val="ListLabel 249"/>
    <w:qFormat/>
    <w:rsid w:val="0010276D"/>
    <w:rPr>
      <w:sz w:val="24"/>
    </w:rPr>
  </w:style>
  <w:style w:type="character" w:customStyle="1" w:styleId="ListLabel250">
    <w:name w:val="ListLabel 250"/>
    <w:qFormat/>
    <w:rsid w:val="0010276D"/>
    <w:rPr>
      <w:sz w:val="24"/>
    </w:rPr>
  </w:style>
  <w:style w:type="character" w:customStyle="1" w:styleId="ListLabel251">
    <w:name w:val="ListLabel 251"/>
    <w:qFormat/>
    <w:rsid w:val="0010276D"/>
    <w:rPr>
      <w:sz w:val="24"/>
    </w:rPr>
  </w:style>
  <w:style w:type="character" w:customStyle="1" w:styleId="ListLabel252">
    <w:name w:val="ListLabel 252"/>
    <w:qFormat/>
    <w:rsid w:val="0010276D"/>
    <w:rPr>
      <w:sz w:val="24"/>
    </w:rPr>
  </w:style>
  <w:style w:type="character" w:customStyle="1" w:styleId="ListLabel253">
    <w:name w:val="ListLabel 253"/>
    <w:qFormat/>
    <w:rsid w:val="0010276D"/>
    <w:rPr>
      <w:sz w:val="24"/>
      <w:szCs w:val="24"/>
    </w:rPr>
  </w:style>
  <w:style w:type="character" w:customStyle="1" w:styleId="ListLabel254">
    <w:name w:val="ListLabel 254"/>
    <w:qFormat/>
    <w:rsid w:val="0010276D"/>
    <w:rPr>
      <w:color w:val="00000A"/>
    </w:rPr>
  </w:style>
  <w:style w:type="character" w:customStyle="1" w:styleId="ListLabel255">
    <w:name w:val="ListLabel 255"/>
    <w:qFormat/>
    <w:rsid w:val="0010276D"/>
    <w:rPr>
      <w:sz w:val="24"/>
      <w:szCs w:val="24"/>
    </w:rPr>
  </w:style>
  <w:style w:type="character" w:customStyle="1" w:styleId="ListLabel256">
    <w:name w:val="ListLabel 256"/>
    <w:qFormat/>
    <w:rsid w:val="0010276D"/>
    <w:rPr>
      <w:rFonts w:ascii="Times New Roman" w:hAnsi="Times New Roman"/>
      <w:color w:val="00000A"/>
      <w:sz w:val="24"/>
    </w:rPr>
  </w:style>
  <w:style w:type="character" w:customStyle="1" w:styleId="ListLabel257">
    <w:name w:val="ListLabel 257"/>
    <w:qFormat/>
    <w:rsid w:val="0010276D"/>
    <w:rPr>
      <w:rFonts w:ascii="Times New Roman" w:hAnsi="Times New Roman"/>
      <w:sz w:val="24"/>
      <w:szCs w:val="24"/>
    </w:rPr>
  </w:style>
  <w:style w:type="character" w:customStyle="1" w:styleId="ListLabel258">
    <w:name w:val="ListLabel 258"/>
    <w:qFormat/>
    <w:rsid w:val="0010276D"/>
    <w:rPr>
      <w:sz w:val="24"/>
      <w:szCs w:val="24"/>
    </w:rPr>
  </w:style>
  <w:style w:type="character" w:customStyle="1" w:styleId="ListLabel259">
    <w:name w:val="ListLabel 259"/>
    <w:qFormat/>
    <w:rsid w:val="0010276D"/>
    <w:rPr>
      <w:color w:val="00000A"/>
      <w:sz w:val="24"/>
    </w:rPr>
  </w:style>
  <w:style w:type="character" w:customStyle="1" w:styleId="ListLabel260">
    <w:name w:val="ListLabel 260"/>
    <w:qFormat/>
    <w:rsid w:val="0010276D"/>
    <w:rPr>
      <w:sz w:val="24"/>
      <w:szCs w:val="24"/>
    </w:rPr>
  </w:style>
  <w:style w:type="character" w:customStyle="1" w:styleId="ListLabel261">
    <w:name w:val="ListLabel 261"/>
    <w:qFormat/>
    <w:rsid w:val="0010276D"/>
    <w:rPr>
      <w:sz w:val="24"/>
    </w:rPr>
  </w:style>
  <w:style w:type="character" w:customStyle="1" w:styleId="ListLabel262">
    <w:name w:val="ListLabel 262"/>
    <w:qFormat/>
    <w:rsid w:val="0010276D"/>
    <w:rPr>
      <w:rFonts w:ascii="Times New Roman" w:hAnsi="Times New Roman"/>
      <w:sz w:val="24"/>
    </w:rPr>
  </w:style>
  <w:style w:type="character" w:customStyle="1" w:styleId="ListLabel263">
    <w:name w:val="ListLabel 263"/>
    <w:qFormat/>
    <w:rsid w:val="0010276D"/>
    <w:rPr>
      <w:sz w:val="24"/>
    </w:rPr>
  </w:style>
  <w:style w:type="character" w:customStyle="1" w:styleId="ListLabel264">
    <w:name w:val="ListLabel 264"/>
    <w:qFormat/>
    <w:rsid w:val="0010276D"/>
    <w:rPr>
      <w:sz w:val="24"/>
    </w:rPr>
  </w:style>
  <w:style w:type="character" w:customStyle="1" w:styleId="ListLabel265">
    <w:name w:val="ListLabel 265"/>
    <w:qFormat/>
    <w:rsid w:val="0010276D"/>
    <w:rPr>
      <w:sz w:val="24"/>
    </w:rPr>
  </w:style>
  <w:style w:type="character" w:customStyle="1" w:styleId="ListLabel266">
    <w:name w:val="ListLabel 266"/>
    <w:qFormat/>
    <w:rsid w:val="0010276D"/>
    <w:rPr>
      <w:sz w:val="24"/>
    </w:rPr>
  </w:style>
  <w:style w:type="character" w:customStyle="1" w:styleId="ListLabel267">
    <w:name w:val="ListLabel 267"/>
    <w:qFormat/>
    <w:rsid w:val="0010276D"/>
    <w:rPr>
      <w:sz w:val="24"/>
    </w:rPr>
  </w:style>
  <w:style w:type="character" w:customStyle="1" w:styleId="ListLabel268">
    <w:name w:val="ListLabel 268"/>
    <w:qFormat/>
    <w:rsid w:val="0010276D"/>
    <w:rPr>
      <w:sz w:val="24"/>
    </w:rPr>
  </w:style>
  <w:style w:type="character" w:customStyle="1" w:styleId="ListLabel269">
    <w:name w:val="ListLabel 269"/>
    <w:qFormat/>
    <w:rsid w:val="0010276D"/>
    <w:rPr>
      <w:sz w:val="24"/>
    </w:rPr>
  </w:style>
  <w:style w:type="character" w:customStyle="1" w:styleId="ListLabel270">
    <w:name w:val="ListLabel 270"/>
    <w:qFormat/>
    <w:rsid w:val="0010276D"/>
    <w:rPr>
      <w:rFonts w:cs="Courier New"/>
    </w:rPr>
  </w:style>
  <w:style w:type="character" w:customStyle="1" w:styleId="ListLabel271">
    <w:name w:val="ListLabel 271"/>
    <w:qFormat/>
    <w:rsid w:val="0010276D"/>
    <w:rPr>
      <w:rFonts w:cs="Courier New"/>
    </w:rPr>
  </w:style>
  <w:style w:type="character" w:customStyle="1" w:styleId="ListLabel272">
    <w:name w:val="ListLabel 272"/>
    <w:qFormat/>
    <w:rsid w:val="0010276D"/>
    <w:rPr>
      <w:rFonts w:cs="Courier New"/>
    </w:rPr>
  </w:style>
  <w:style w:type="character" w:customStyle="1" w:styleId="ListLabel273">
    <w:name w:val="ListLabel 273"/>
    <w:qFormat/>
    <w:rsid w:val="0010276D"/>
    <w:rPr>
      <w:color w:val="00000A"/>
    </w:rPr>
  </w:style>
  <w:style w:type="character" w:customStyle="1" w:styleId="ListLabel274">
    <w:name w:val="ListLabel 274"/>
    <w:qFormat/>
    <w:rsid w:val="0010276D"/>
    <w:rPr>
      <w:sz w:val="24"/>
      <w:szCs w:val="24"/>
    </w:rPr>
  </w:style>
  <w:style w:type="character" w:customStyle="1" w:styleId="ListLabel275">
    <w:name w:val="ListLabel 275"/>
    <w:qFormat/>
    <w:rsid w:val="0010276D"/>
    <w:rPr>
      <w:color w:val="00000A"/>
    </w:rPr>
  </w:style>
  <w:style w:type="character" w:customStyle="1" w:styleId="ListLabel276">
    <w:name w:val="ListLabel 276"/>
    <w:qFormat/>
    <w:rsid w:val="0010276D"/>
    <w:rPr>
      <w:sz w:val="24"/>
      <w:szCs w:val="24"/>
    </w:rPr>
  </w:style>
  <w:style w:type="character" w:customStyle="1" w:styleId="ListLabel277">
    <w:name w:val="ListLabel 277"/>
    <w:qFormat/>
    <w:rsid w:val="0010276D"/>
    <w:rPr>
      <w:rFonts w:cs="Courier New"/>
    </w:rPr>
  </w:style>
  <w:style w:type="character" w:customStyle="1" w:styleId="ListLabel278">
    <w:name w:val="ListLabel 278"/>
    <w:qFormat/>
    <w:rsid w:val="0010276D"/>
    <w:rPr>
      <w:rFonts w:cs="Courier New"/>
    </w:rPr>
  </w:style>
  <w:style w:type="character" w:customStyle="1" w:styleId="ListLabel279">
    <w:name w:val="ListLabel 279"/>
    <w:qFormat/>
    <w:rsid w:val="0010276D"/>
    <w:rPr>
      <w:rFonts w:cs="Courier New"/>
    </w:rPr>
  </w:style>
  <w:style w:type="character" w:customStyle="1" w:styleId="ListLabel280">
    <w:name w:val="ListLabel 280"/>
    <w:qFormat/>
    <w:rsid w:val="0010276D"/>
    <w:rPr>
      <w:rFonts w:cs="Times New Roman"/>
    </w:rPr>
  </w:style>
  <w:style w:type="character" w:customStyle="1" w:styleId="ListLabel281">
    <w:name w:val="ListLabel 281"/>
    <w:qFormat/>
    <w:rsid w:val="0010276D"/>
    <w:rPr>
      <w:rFonts w:cs="Courier New"/>
    </w:rPr>
  </w:style>
  <w:style w:type="character" w:customStyle="1" w:styleId="ListLabel282">
    <w:name w:val="ListLabel 282"/>
    <w:qFormat/>
    <w:rsid w:val="0010276D"/>
    <w:rPr>
      <w:rFonts w:cs="Courier New"/>
    </w:rPr>
  </w:style>
  <w:style w:type="character" w:customStyle="1" w:styleId="ListLabel283">
    <w:name w:val="ListLabel 283"/>
    <w:qFormat/>
    <w:rsid w:val="0010276D"/>
    <w:rPr>
      <w:rFonts w:cs="Courier New"/>
    </w:rPr>
  </w:style>
  <w:style w:type="character" w:customStyle="1" w:styleId="ListLabel284">
    <w:name w:val="ListLabel 284"/>
    <w:qFormat/>
    <w:rsid w:val="0010276D"/>
    <w:rPr>
      <w:sz w:val="24"/>
      <w:szCs w:val="24"/>
    </w:rPr>
  </w:style>
  <w:style w:type="character" w:customStyle="1" w:styleId="ListLabel285">
    <w:name w:val="ListLabel 285"/>
    <w:qFormat/>
    <w:rsid w:val="0010276D"/>
    <w:rPr>
      <w:b w:val="0"/>
      <w:i w:val="0"/>
      <w:color w:val="00000A"/>
      <w:sz w:val="24"/>
      <w:szCs w:val="24"/>
    </w:rPr>
  </w:style>
  <w:style w:type="character" w:customStyle="1" w:styleId="ListLabel286">
    <w:name w:val="ListLabel 286"/>
    <w:qFormat/>
    <w:rsid w:val="0010276D"/>
    <w:rPr>
      <w:sz w:val="24"/>
      <w:szCs w:val="24"/>
    </w:rPr>
  </w:style>
  <w:style w:type="character" w:customStyle="1" w:styleId="ListLabel287">
    <w:name w:val="ListLabel 287"/>
    <w:qFormat/>
    <w:rsid w:val="0010276D"/>
    <w:rPr>
      <w:sz w:val="24"/>
      <w:szCs w:val="24"/>
    </w:rPr>
  </w:style>
  <w:style w:type="character" w:customStyle="1" w:styleId="ListLabel288">
    <w:name w:val="ListLabel 288"/>
    <w:qFormat/>
    <w:rsid w:val="0010276D"/>
    <w:rPr>
      <w:b w:val="0"/>
      <w:i w:val="0"/>
      <w:color w:val="00000A"/>
      <w:sz w:val="24"/>
      <w:szCs w:val="24"/>
    </w:rPr>
  </w:style>
  <w:style w:type="character" w:customStyle="1" w:styleId="ListLabel289">
    <w:name w:val="ListLabel 289"/>
    <w:qFormat/>
    <w:rsid w:val="0010276D"/>
    <w:rPr>
      <w:sz w:val="24"/>
      <w:szCs w:val="24"/>
    </w:rPr>
  </w:style>
  <w:style w:type="paragraph" w:customStyle="1" w:styleId="1f9">
    <w:name w:val="Заголовок1"/>
    <w:basedOn w:val="a"/>
    <w:next w:val="aff0"/>
    <w:qFormat/>
    <w:rsid w:val="0010276D"/>
    <w:pPr>
      <w:keepNext/>
      <w:spacing w:before="240" w:after="120"/>
    </w:pPr>
    <w:rPr>
      <w:rFonts w:ascii="Liberation Sans" w:eastAsia="Noto Sans CJK SC Regular" w:hAnsi="Liberation Sans" w:cs="FreeSans"/>
      <w:color w:val="00000A"/>
      <w:sz w:val="28"/>
      <w:szCs w:val="28"/>
      <w:lang w:eastAsia="en-US"/>
    </w:rPr>
  </w:style>
  <w:style w:type="paragraph" w:styleId="aff0">
    <w:name w:val="Body Text"/>
    <w:basedOn w:val="a"/>
    <w:link w:val="1fa"/>
    <w:rsid w:val="0010276D"/>
    <w:pPr>
      <w:spacing w:after="0" w:line="240" w:lineRule="auto"/>
      <w:jc w:val="both"/>
    </w:pPr>
    <w:rPr>
      <w:rFonts w:ascii="Times New Roman" w:eastAsia="Times New Roman" w:hAnsi="Times New Roman" w:cs="Times New Roman"/>
      <w:color w:val="00000A"/>
      <w:sz w:val="28"/>
      <w:szCs w:val="24"/>
    </w:rPr>
  </w:style>
  <w:style w:type="character" w:customStyle="1" w:styleId="1fa">
    <w:name w:val="Основной текст Знак1"/>
    <w:basedOn w:val="a0"/>
    <w:link w:val="aff0"/>
    <w:rsid w:val="0010276D"/>
    <w:rPr>
      <w:rFonts w:ascii="Times New Roman" w:eastAsia="Times New Roman" w:hAnsi="Times New Roman" w:cs="Times New Roman"/>
      <w:color w:val="00000A"/>
      <w:sz w:val="28"/>
      <w:szCs w:val="24"/>
      <w:lang w:eastAsia="ru-RU"/>
    </w:rPr>
  </w:style>
  <w:style w:type="paragraph" w:styleId="aff1">
    <w:name w:val="List"/>
    <w:basedOn w:val="aff0"/>
    <w:rsid w:val="0010276D"/>
    <w:rPr>
      <w:rFonts w:cs="FreeSans"/>
    </w:rPr>
  </w:style>
  <w:style w:type="paragraph" w:customStyle="1" w:styleId="1fb">
    <w:name w:val="Название объекта1"/>
    <w:basedOn w:val="a"/>
    <w:qFormat/>
    <w:rsid w:val="0010276D"/>
    <w:pPr>
      <w:suppressLineNumbers/>
      <w:spacing w:before="120" w:after="120"/>
    </w:pPr>
    <w:rPr>
      <w:rFonts w:ascii="Calibri" w:eastAsia="Calibri" w:hAnsi="Calibri" w:cs="FreeSans"/>
      <w:i/>
      <w:iCs/>
      <w:color w:val="00000A"/>
      <w:sz w:val="24"/>
      <w:szCs w:val="24"/>
      <w:lang w:eastAsia="en-US"/>
    </w:rPr>
  </w:style>
  <w:style w:type="paragraph" w:styleId="1fc">
    <w:name w:val="index 1"/>
    <w:basedOn w:val="a"/>
    <w:next w:val="a"/>
    <w:autoRedefine/>
    <w:uiPriority w:val="99"/>
    <w:semiHidden/>
    <w:unhideWhenUsed/>
    <w:rsid w:val="0010276D"/>
    <w:pPr>
      <w:spacing w:after="0" w:line="240" w:lineRule="auto"/>
      <w:ind w:left="220" w:hanging="220"/>
    </w:pPr>
  </w:style>
  <w:style w:type="paragraph" w:styleId="aff2">
    <w:name w:val="index heading"/>
    <w:basedOn w:val="a"/>
    <w:qFormat/>
    <w:rsid w:val="0010276D"/>
    <w:pPr>
      <w:suppressLineNumbers/>
    </w:pPr>
    <w:rPr>
      <w:rFonts w:ascii="Calibri" w:eastAsia="Calibri" w:hAnsi="Calibri" w:cs="FreeSans"/>
      <w:color w:val="00000A"/>
      <w:lang w:eastAsia="en-US"/>
    </w:rPr>
  </w:style>
  <w:style w:type="paragraph" w:customStyle="1" w:styleId="ConsPlusNormal0">
    <w:name w:val="ConsPlusNormal"/>
    <w:uiPriority w:val="99"/>
    <w:qFormat/>
    <w:rsid w:val="0010276D"/>
    <w:pPr>
      <w:spacing w:after="0" w:line="240" w:lineRule="auto"/>
    </w:pPr>
    <w:rPr>
      <w:rFonts w:ascii="Arial" w:eastAsia="Calibri" w:hAnsi="Arial" w:cs="Arial"/>
      <w:color w:val="00000A"/>
    </w:rPr>
  </w:style>
  <w:style w:type="paragraph" w:customStyle="1" w:styleId="1fd">
    <w:name w:val="Верхний колонтитул1"/>
    <w:basedOn w:val="a"/>
    <w:unhideWhenUsed/>
    <w:qFormat/>
    <w:rsid w:val="0010276D"/>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1fe">
    <w:name w:val="Нижний колонтитул1"/>
    <w:basedOn w:val="a"/>
    <w:unhideWhenUsed/>
    <w:qFormat/>
    <w:rsid w:val="0010276D"/>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31">
    <w:name w:val="Светлая сетка - Акцент 31"/>
    <w:basedOn w:val="a"/>
    <w:qFormat/>
    <w:rsid w:val="0010276D"/>
    <w:pPr>
      <w:ind w:left="720"/>
      <w:contextualSpacing/>
    </w:pPr>
    <w:rPr>
      <w:rFonts w:ascii="Calibri" w:eastAsia="Calibri" w:hAnsi="Calibri" w:cs="Times New Roman"/>
      <w:color w:val="00000A"/>
      <w:lang w:eastAsia="en-US"/>
    </w:rPr>
  </w:style>
  <w:style w:type="paragraph" w:styleId="aff3">
    <w:name w:val="Balloon Text"/>
    <w:basedOn w:val="a"/>
    <w:link w:val="38"/>
    <w:uiPriority w:val="99"/>
    <w:semiHidden/>
    <w:unhideWhenUsed/>
    <w:qFormat/>
    <w:rsid w:val="0010276D"/>
    <w:pPr>
      <w:spacing w:after="0" w:line="240" w:lineRule="auto"/>
    </w:pPr>
    <w:rPr>
      <w:rFonts w:ascii="Tahoma" w:eastAsia="Calibri" w:hAnsi="Tahoma" w:cs="Tahoma"/>
      <w:color w:val="00000A"/>
      <w:sz w:val="16"/>
      <w:szCs w:val="16"/>
      <w:lang w:eastAsia="en-US"/>
    </w:rPr>
  </w:style>
  <w:style w:type="character" w:customStyle="1" w:styleId="38">
    <w:name w:val="Текст выноски Знак3"/>
    <w:basedOn w:val="a0"/>
    <w:link w:val="aff3"/>
    <w:uiPriority w:val="99"/>
    <w:semiHidden/>
    <w:rsid w:val="0010276D"/>
    <w:rPr>
      <w:rFonts w:ascii="Tahoma" w:eastAsia="Calibri" w:hAnsi="Tahoma" w:cs="Tahoma"/>
      <w:color w:val="00000A"/>
      <w:sz w:val="16"/>
      <w:szCs w:val="16"/>
    </w:rPr>
  </w:style>
  <w:style w:type="paragraph" w:customStyle="1" w:styleId="aff4">
    <w:name w:val="МУ Обычный стиль"/>
    <w:basedOn w:val="a"/>
    <w:autoRedefine/>
    <w:qFormat/>
    <w:rsid w:val="0010276D"/>
    <w:pPr>
      <w:widowControl w:val="0"/>
      <w:tabs>
        <w:tab w:val="left" w:pos="1134"/>
        <w:tab w:val="left" w:pos="1560"/>
      </w:tabs>
      <w:spacing w:after="0"/>
      <w:jc w:val="both"/>
    </w:pPr>
    <w:rPr>
      <w:rFonts w:ascii="Times New Roman" w:eastAsia="Calibri" w:hAnsi="Times New Roman" w:cs="Times New Roman"/>
      <w:color w:val="00000A"/>
      <w:sz w:val="28"/>
      <w:szCs w:val="28"/>
      <w:lang w:eastAsia="en-US"/>
    </w:rPr>
  </w:style>
  <w:style w:type="paragraph" w:customStyle="1" w:styleId="ConsPlusNonformat">
    <w:name w:val="ConsPlusNonformat"/>
    <w:qFormat/>
    <w:rsid w:val="0010276D"/>
    <w:pPr>
      <w:widowControl w:val="0"/>
      <w:spacing w:after="0" w:line="240" w:lineRule="auto"/>
    </w:pPr>
    <w:rPr>
      <w:rFonts w:ascii="Courier New" w:eastAsia="Times New Roman" w:hAnsi="Courier New" w:cs="Courier New"/>
      <w:color w:val="00000A"/>
      <w:szCs w:val="24"/>
      <w:lang w:eastAsia="ru-RU"/>
    </w:rPr>
  </w:style>
  <w:style w:type="paragraph" w:styleId="aff5">
    <w:name w:val="footnote text"/>
    <w:basedOn w:val="a"/>
    <w:link w:val="1ff"/>
    <w:semiHidden/>
    <w:qFormat/>
    <w:rsid w:val="0010276D"/>
    <w:pPr>
      <w:suppressAutoHyphens/>
      <w:spacing w:after="0" w:line="240" w:lineRule="auto"/>
    </w:pPr>
    <w:rPr>
      <w:rFonts w:ascii="Times New Roman" w:eastAsia="Times New Roman" w:hAnsi="Times New Roman" w:cs="Times New Roman"/>
      <w:color w:val="00000A"/>
      <w:sz w:val="20"/>
      <w:szCs w:val="20"/>
      <w:lang w:eastAsia="ar-SA"/>
    </w:rPr>
  </w:style>
  <w:style w:type="character" w:customStyle="1" w:styleId="1ff">
    <w:name w:val="Текст сноски Знак1"/>
    <w:basedOn w:val="a0"/>
    <w:link w:val="aff5"/>
    <w:semiHidden/>
    <w:rsid w:val="0010276D"/>
    <w:rPr>
      <w:rFonts w:ascii="Times New Roman" w:eastAsia="Times New Roman" w:hAnsi="Times New Roman" w:cs="Times New Roman"/>
      <w:color w:val="00000A"/>
      <w:sz w:val="20"/>
      <w:szCs w:val="20"/>
      <w:lang w:eastAsia="ar-SA"/>
    </w:rPr>
  </w:style>
  <w:style w:type="paragraph" w:styleId="aff6">
    <w:name w:val="Body Text Indent"/>
    <w:basedOn w:val="aff0"/>
    <w:link w:val="1ff0"/>
    <w:qFormat/>
    <w:rsid w:val="0010276D"/>
    <w:pPr>
      <w:spacing w:after="120"/>
      <w:ind w:firstLine="210"/>
      <w:jc w:val="left"/>
    </w:pPr>
    <w:rPr>
      <w:sz w:val="24"/>
    </w:rPr>
  </w:style>
  <w:style w:type="character" w:customStyle="1" w:styleId="1ff0">
    <w:name w:val="Основной текст с отступом Знак1"/>
    <w:basedOn w:val="a0"/>
    <w:link w:val="aff6"/>
    <w:rsid w:val="0010276D"/>
    <w:rPr>
      <w:rFonts w:ascii="Times New Roman" w:eastAsia="Times New Roman" w:hAnsi="Times New Roman" w:cs="Times New Roman"/>
      <w:color w:val="00000A"/>
      <w:sz w:val="24"/>
      <w:szCs w:val="24"/>
      <w:lang w:eastAsia="ru-RU"/>
    </w:rPr>
  </w:style>
  <w:style w:type="paragraph" w:customStyle="1" w:styleId="aff7">
    <w:name w:val="Знак"/>
    <w:basedOn w:val="a"/>
    <w:qFormat/>
    <w:rsid w:val="0010276D"/>
    <w:pPr>
      <w:widowControl w:val="0"/>
      <w:spacing w:after="160" w:line="240" w:lineRule="exact"/>
      <w:jc w:val="right"/>
    </w:pPr>
    <w:rPr>
      <w:rFonts w:ascii="Times New Roman" w:eastAsia="Times New Roman" w:hAnsi="Times New Roman" w:cs="Times New Roman"/>
      <w:color w:val="00000A"/>
      <w:sz w:val="20"/>
      <w:szCs w:val="20"/>
      <w:lang w:val="en-GB" w:eastAsia="en-US"/>
    </w:rPr>
  </w:style>
  <w:style w:type="paragraph" w:customStyle="1" w:styleId="ConsPlusTitle">
    <w:name w:val="ConsPlusTitle"/>
    <w:qFormat/>
    <w:rsid w:val="0010276D"/>
    <w:pPr>
      <w:widowControl w:val="0"/>
      <w:spacing w:after="0" w:line="240" w:lineRule="auto"/>
    </w:pPr>
    <w:rPr>
      <w:rFonts w:ascii="Times New Roman" w:eastAsia="Times New Roman" w:hAnsi="Times New Roman" w:cs="Times New Roman"/>
      <w:b/>
      <w:bCs/>
      <w:color w:val="00000A"/>
      <w:szCs w:val="24"/>
      <w:lang w:eastAsia="ru-RU"/>
    </w:rPr>
  </w:style>
  <w:style w:type="paragraph" w:styleId="HTML0">
    <w:name w:val="HTML Preformatted"/>
    <w:basedOn w:val="a"/>
    <w:link w:val="HTML2"/>
    <w:uiPriority w:val="99"/>
    <w:qFormat/>
    <w:rsid w:val="0010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rPr>
  </w:style>
  <w:style w:type="character" w:customStyle="1" w:styleId="HTML2">
    <w:name w:val="Стандартный HTML Знак2"/>
    <w:basedOn w:val="a0"/>
    <w:link w:val="HTML0"/>
    <w:uiPriority w:val="99"/>
    <w:rsid w:val="0010276D"/>
    <w:rPr>
      <w:rFonts w:ascii="Courier New" w:eastAsia="Times New Roman" w:hAnsi="Courier New" w:cs="Courier New"/>
      <w:color w:val="000090"/>
      <w:sz w:val="20"/>
      <w:szCs w:val="20"/>
      <w:lang w:eastAsia="ru-RU"/>
    </w:rPr>
  </w:style>
  <w:style w:type="paragraph" w:styleId="24">
    <w:name w:val="Body Text 2"/>
    <w:basedOn w:val="a"/>
    <w:link w:val="222"/>
    <w:qFormat/>
    <w:rsid w:val="0010276D"/>
    <w:pPr>
      <w:spacing w:after="0" w:line="240" w:lineRule="auto"/>
    </w:pPr>
    <w:rPr>
      <w:rFonts w:ascii="Arial" w:eastAsiaTheme="minorHAnsi" w:hAnsi="Arial" w:cs="Arial"/>
      <w:b/>
      <w:bCs/>
      <w:i/>
      <w:iCs/>
      <w:sz w:val="28"/>
      <w:szCs w:val="28"/>
    </w:rPr>
  </w:style>
  <w:style w:type="character" w:customStyle="1" w:styleId="233">
    <w:name w:val="Основной текст 2 Знак3"/>
    <w:basedOn w:val="a0"/>
    <w:uiPriority w:val="99"/>
    <w:semiHidden/>
    <w:rsid w:val="0010276D"/>
    <w:rPr>
      <w:rFonts w:eastAsiaTheme="minorEastAsia"/>
      <w:lang w:eastAsia="ru-RU"/>
    </w:rPr>
  </w:style>
  <w:style w:type="paragraph" w:customStyle="1" w:styleId="aff8">
    <w:name w:val="Готовый"/>
    <w:basedOn w:val="a"/>
    <w:qFormat/>
    <w:rsid w:val="0010276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color w:val="00000A"/>
      <w:sz w:val="20"/>
      <w:szCs w:val="20"/>
    </w:rPr>
  </w:style>
  <w:style w:type="paragraph" w:styleId="aff9">
    <w:name w:val="Signature"/>
    <w:basedOn w:val="a"/>
    <w:link w:val="1ff1"/>
    <w:rsid w:val="0010276D"/>
    <w:pPr>
      <w:spacing w:after="0" w:line="240" w:lineRule="auto"/>
      <w:ind w:left="4252"/>
    </w:pPr>
    <w:rPr>
      <w:rFonts w:ascii="Times New Roman" w:eastAsia="Times New Roman" w:hAnsi="Times New Roman" w:cs="Times New Roman"/>
      <w:b/>
      <w:color w:val="00000A"/>
      <w:sz w:val="28"/>
      <w:szCs w:val="28"/>
    </w:rPr>
  </w:style>
  <w:style w:type="character" w:customStyle="1" w:styleId="1ff1">
    <w:name w:val="Подпись Знак1"/>
    <w:basedOn w:val="a0"/>
    <w:link w:val="aff9"/>
    <w:rsid w:val="0010276D"/>
    <w:rPr>
      <w:rFonts w:ascii="Times New Roman" w:eastAsia="Times New Roman" w:hAnsi="Times New Roman" w:cs="Times New Roman"/>
      <w:b/>
      <w:color w:val="00000A"/>
      <w:sz w:val="28"/>
      <w:szCs w:val="28"/>
      <w:lang w:eastAsia="ru-RU"/>
    </w:rPr>
  </w:style>
  <w:style w:type="paragraph" w:styleId="39">
    <w:name w:val="Body Text 3"/>
    <w:basedOn w:val="a"/>
    <w:link w:val="312"/>
    <w:qFormat/>
    <w:rsid w:val="0010276D"/>
    <w:pPr>
      <w:spacing w:after="120" w:line="240" w:lineRule="auto"/>
    </w:pPr>
    <w:rPr>
      <w:rFonts w:ascii="Times New Roman" w:eastAsia="Times New Roman" w:hAnsi="Times New Roman" w:cs="Times New Roman"/>
      <w:color w:val="00000A"/>
      <w:sz w:val="16"/>
      <w:szCs w:val="16"/>
    </w:rPr>
  </w:style>
  <w:style w:type="character" w:customStyle="1" w:styleId="312">
    <w:name w:val="Основной текст 3 Знак1"/>
    <w:basedOn w:val="a0"/>
    <w:link w:val="39"/>
    <w:rsid w:val="0010276D"/>
    <w:rPr>
      <w:rFonts w:ascii="Times New Roman" w:eastAsia="Times New Roman" w:hAnsi="Times New Roman" w:cs="Times New Roman"/>
      <w:color w:val="00000A"/>
      <w:sz w:val="16"/>
      <w:szCs w:val="16"/>
      <w:lang w:eastAsia="ru-RU"/>
    </w:rPr>
  </w:style>
  <w:style w:type="paragraph" w:styleId="affa">
    <w:name w:val="Normal (Web)"/>
    <w:basedOn w:val="a"/>
    <w:uiPriority w:val="99"/>
    <w:qFormat/>
    <w:rsid w:val="0010276D"/>
    <w:pPr>
      <w:spacing w:after="0" w:line="240" w:lineRule="auto"/>
    </w:pPr>
    <w:rPr>
      <w:rFonts w:ascii="Times New Roman" w:eastAsia="Times New Roman" w:hAnsi="Times New Roman" w:cs="Times New Roman"/>
      <w:color w:val="00000A"/>
      <w:sz w:val="24"/>
      <w:szCs w:val="24"/>
    </w:rPr>
  </w:style>
  <w:style w:type="paragraph" w:customStyle="1" w:styleId="1ff2">
    <w:name w:val="Абзац списка1"/>
    <w:basedOn w:val="a"/>
    <w:qFormat/>
    <w:rsid w:val="0010276D"/>
    <w:pPr>
      <w:ind w:left="720"/>
    </w:pPr>
    <w:rPr>
      <w:rFonts w:ascii="Calibri" w:eastAsia="Times New Roman" w:hAnsi="Calibri" w:cs="Times New Roman"/>
      <w:color w:val="00000A"/>
      <w:lang w:eastAsia="en-US"/>
    </w:rPr>
  </w:style>
  <w:style w:type="paragraph" w:customStyle="1" w:styleId="Style3">
    <w:name w:val="Style3"/>
    <w:basedOn w:val="a"/>
    <w:qFormat/>
    <w:rsid w:val="0010276D"/>
    <w:pPr>
      <w:widowControl w:val="0"/>
      <w:spacing w:after="0" w:line="317" w:lineRule="exact"/>
    </w:pPr>
    <w:rPr>
      <w:rFonts w:ascii="Times New Roman" w:eastAsia="Times New Roman" w:hAnsi="Times New Roman" w:cs="Times New Roman"/>
      <w:color w:val="00000A"/>
      <w:sz w:val="24"/>
      <w:szCs w:val="24"/>
    </w:rPr>
  </w:style>
  <w:style w:type="paragraph" w:customStyle="1" w:styleId="affb">
    <w:name w:val="Знак Знак Знак Знак Знак Знак Знак Знак Знак Знак"/>
    <w:basedOn w:val="a"/>
    <w:qFormat/>
    <w:rsid w:val="0010276D"/>
    <w:pPr>
      <w:spacing w:after="160" w:line="240" w:lineRule="exact"/>
    </w:pPr>
    <w:rPr>
      <w:rFonts w:ascii="Verdana" w:eastAsia="Times New Roman" w:hAnsi="Verdana" w:cs="Times New Roman"/>
      <w:color w:val="00000A"/>
      <w:sz w:val="24"/>
      <w:szCs w:val="24"/>
      <w:lang w:val="en-US" w:eastAsia="en-US"/>
    </w:rPr>
  </w:style>
  <w:style w:type="paragraph" w:styleId="affc">
    <w:name w:val="annotation text"/>
    <w:basedOn w:val="a"/>
    <w:link w:val="2b"/>
    <w:uiPriority w:val="99"/>
    <w:qFormat/>
    <w:rsid w:val="0010276D"/>
    <w:pPr>
      <w:spacing w:line="240" w:lineRule="auto"/>
    </w:pPr>
    <w:rPr>
      <w:rFonts w:ascii="Calibri" w:eastAsia="Calibri" w:hAnsi="Calibri" w:cs="Times New Roman"/>
      <w:color w:val="00000A"/>
      <w:sz w:val="20"/>
      <w:szCs w:val="20"/>
    </w:rPr>
  </w:style>
  <w:style w:type="character" w:customStyle="1" w:styleId="2b">
    <w:name w:val="Текст примечания Знак2"/>
    <w:basedOn w:val="a0"/>
    <w:link w:val="affc"/>
    <w:uiPriority w:val="99"/>
    <w:rsid w:val="0010276D"/>
    <w:rPr>
      <w:rFonts w:ascii="Calibri" w:eastAsia="Calibri" w:hAnsi="Calibri" w:cs="Times New Roman"/>
      <w:color w:val="00000A"/>
      <w:sz w:val="20"/>
      <w:szCs w:val="20"/>
      <w:lang w:eastAsia="ru-RU"/>
    </w:rPr>
  </w:style>
  <w:style w:type="paragraph" w:styleId="affd">
    <w:name w:val="annotation subject"/>
    <w:basedOn w:val="affc"/>
    <w:link w:val="2c"/>
    <w:uiPriority w:val="99"/>
    <w:semiHidden/>
    <w:qFormat/>
    <w:rsid w:val="0010276D"/>
    <w:rPr>
      <w:b/>
      <w:bCs/>
    </w:rPr>
  </w:style>
  <w:style w:type="character" w:customStyle="1" w:styleId="2c">
    <w:name w:val="Тема примечания Знак2"/>
    <w:basedOn w:val="2b"/>
    <w:link w:val="affd"/>
    <w:uiPriority w:val="99"/>
    <w:semiHidden/>
    <w:rsid w:val="0010276D"/>
    <w:rPr>
      <w:rFonts w:ascii="Calibri" w:eastAsia="Calibri" w:hAnsi="Calibri" w:cs="Times New Roman"/>
      <w:b/>
      <w:bCs/>
      <w:color w:val="00000A"/>
      <w:sz w:val="20"/>
      <w:szCs w:val="20"/>
      <w:lang w:eastAsia="ru-RU"/>
    </w:rPr>
  </w:style>
  <w:style w:type="paragraph" w:customStyle="1" w:styleId="1251">
    <w:name w:val="Стиль Без интервала + 125 пт Черный По ширине Первая строка:  1..."/>
    <w:qFormat/>
    <w:rsid w:val="0010276D"/>
    <w:pPr>
      <w:widowControl w:val="0"/>
      <w:spacing w:after="0" w:line="240" w:lineRule="auto"/>
      <w:ind w:firstLine="709"/>
      <w:jc w:val="both"/>
    </w:pPr>
    <w:rPr>
      <w:rFonts w:ascii="Times New Roman" w:eastAsia="Calibri" w:hAnsi="Times New Roman" w:cs="Times New Roman"/>
      <w:color w:val="000000"/>
      <w:spacing w:val="1"/>
      <w:sz w:val="25"/>
      <w:szCs w:val="20"/>
      <w:lang w:eastAsia="ru-RU"/>
    </w:rPr>
  </w:style>
  <w:style w:type="paragraph" w:customStyle="1" w:styleId="1ff3">
    <w:name w:val="Без интервала1"/>
    <w:qFormat/>
    <w:rsid w:val="0010276D"/>
    <w:pPr>
      <w:spacing w:after="0" w:line="240" w:lineRule="auto"/>
    </w:pPr>
    <w:rPr>
      <w:rFonts w:ascii="Calibri" w:eastAsia="Calibri" w:hAnsi="Calibri" w:cs="Times New Roman"/>
      <w:color w:val="00000A"/>
      <w:lang w:eastAsia="ru-RU"/>
    </w:rPr>
  </w:style>
  <w:style w:type="paragraph" w:customStyle="1" w:styleId="ConsPlusDocList">
    <w:name w:val="ConsPlusDocList"/>
    <w:qFormat/>
    <w:rsid w:val="0010276D"/>
    <w:pPr>
      <w:spacing w:after="0" w:line="240" w:lineRule="auto"/>
      <w:jc w:val="center"/>
    </w:pPr>
    <w:rPr>
      <w:rFonts w:ascii="Courier New" w:eastAsia="Calibri" w:hAnsi="Courier New" w:cs="Courier New"/>
      <w:color w:val="00000A"/>
      <w:szCs w:val="24"/>
      <w:lang w:eastAsia="ru-RU"/>
    </w:rPr>
  </w:style>
  <w:style w:type="paragraph" w:customStyle="1" w:styleId="125">
    <w:name w:val="Абзац списка12"/>
    <w:basedOn w:val="a"/>
    <w:qFormat/>
    <w:rsid w:val="0010276D"/>
    <w:pPr>
      <w:spacing w:after="0"/>
      <w:ind w:left="720"/>
      <w:jc w:val="center"/>
    </w:pPr>
    <w:rPr>
      <w:rFonts w:ascii="Calibri" w:eastAsia="Calibri" w:hAnsi="Calibri" w:cs="Times New Roman"/>
      <w:color w:val="00000A"/>
      <w:lang w:eastAsia="en-US"/>
    </w:rPr>
  </w:style>
  <w:style w:type="paragraph" w:styleId="affe">
    <w:name w:val="caption"/>
    <w:basedOn w:val="a"/>
    <w:qFormat/>
    <w:rsid w:val="0010276D"/>
    <w:pPr>
      <w:spacing w:after="0" w:line="216" w:lineRule="auto"/>
      <w:jc w:val="center"/>
      <w:textAlignment w:val="baseline"/>
    </w:pPr>
    <w:rPr>
      <w:rFonts w:ascii="Times New Roman" w:eastAsia="Calibri" w:hAnsi="Times New Roman" w:cs="Times New Roman"/>
      <w:b/>
      <w:color w:val="00000A"/>
      <w:szCs w:val="20"/>
    </w:rPr>
  </w:style>
  <w:style w:type="paragraph" w:customStyle="1" w:styleId="214">
    <w:name w:val="Основной текст 21"/>
    <w:basedOn w:val="a"/>
    <w:qFormat/>
    <w:rsid w:val="0010276D"/>
    <w:pPr>
      <w:spacing w:after="0" w:line="216" w:lineRule="auto"/>
      <w:ind w:firstLine="709"/>
      <w:jc w:val="both"/>
      <w:textAlignment w:val="baseline"/>
    </w:pPr>
    <w:rPr>
      <w:rFonts w:ascii="Times New Roman" w:eastAsia="Calibri" w:hAnsi="Times New Roman" w:cs="Times New Roman"/>
      <w:color w:val="00000A"/>
      <w:sz w:val="20"/>
      <w:szCs w:val="20"/>
    </w:rPr>
  </w:style>
  <w:style w:type="paragraph" w:styleId="afff">
    <w:name w:val="Title"/>
    <w:basedOn w:val="a"/>
    <w:link w:val="afff0"/>
    <w:qFormat/>
    <w:rsid w:val="0010276D"/>
    <w:pPr>
      <w:spacing w:after="0" w:line="240" w:lineRule="auto"/>
      <w:jc w:val="center"/>
    </w:pPr>
    <w:rPr>
      <w:rFonts w:ascii="Arial" w:eastAsia="Calibri" w:hAnsi="Arial" w:cs="Arial"/>
      <w:b/>
      <w:bCs/>
      <w:color w:val="00000A"/>
      <w:sz w:val="24"/>
      <w:szCs w:val="24"/>
    </w:rPr>
  </w:style>
  <w:style w:type="character" w:customStyle="1" w:styleId="afff0">
    <w:name w:val="Заголовок Знак"/>
    <w:basedOn w:val="a0"/>
    <w:link w:val="afff"/>
    <w:rsid w:val="0010276D"/>
    <w:rPr>
      <w:rFonts w:ascii="Arial" w:eastAsia="Calibri" w:hAnsi="Arial" w:cs="Arial"/>
      <w:b/>
      <w:bCs/>
      <w:color w:val="00000A"/>
      <w:sz w:val="24"/>
      <w:szCs w:val="24"/>
      <w:lang w:eastAsia="ru-RU"/>
    </w:rPr>
  </w:style>
  <w:style w:type="paragraph" w:styleId="3a">
    <w:name w:val="Body Text Indent 3"/>
    <w:basedOn w:val="a"/>
    <w:link w:val="320"/>
    <w:qFormat/>
    <w:rsid w:val="0010276D"/>
    <w:pPr>
      <w:spacing w:after="120" w:line="240" w:lineRule="auto"/>
      <w:ind w:left="283"/>
      <w:jc w:val="center"/>
    </w:pPr>
    <w:rPr>
      <w:rFonts w:ascii="Times New Roman" w:eastAsia="Calibri" w:hAnsi="Times New Roman" w:cs="Times New Roman"/>
      <w:color w:val="00000A"/>
      <w:sz w:val="16"/>
      <w:szCs w:val="16"/>
    </w:rPr>
  </w:style>
  <w:style w:type="character" w:customStyle="1" w:styleId="320">
    <w:name w:val="Основной текст с отступом 3 Знак2"/>
    <w:basedOn w:val="a0"/>
    <w:link w:val="3a"/>
    <w:rsid w:val="0010276D"/>
    <w:rPr>
      <w:rFonts w:ascii="Times New Roman" w:eastAsia="Calibri" w:hAnsi="Times New Roman" w:cs="Times New Roman"/>
      <w:color w:val="00000A"/>
      <w:sz w:val="16"/>
      <w:szCs w:val="16"/>
      <w:lang w:eastAsia="ru-RU"/>
    </w:rPr>
  </w:style>
  <w:style w:type="paragraph" w:styleId="afff1">
    <w:name w:val="Plain Text"/>
    <w:basedOn w:val="a"/>
    <w:link w:val="1ff4"/>
    <w:qFormat/>
    <w:rsid w:val="0010276D"/>
    <w:pPr>
      <w:spacing w:after="0" w:line="240" w:lineRule="auto"/>
      <w:jc w:val="center"/>
    </w:pPr>
    <w:rPr>
      <w:rFonts w:ascii="Courier New" w:eastAsia="Calibri" w:hAnsi="Courier New" w:cs="Courier New"/>
      <w:color w:val="00000A"/>
      <w:sz w:val="20"/>
      <w:szCs w:val="20"/>
    </w:rPr>
  </w:style>
  <w:style w:type="character" w:customStyle="1" w:styleId="1ff4">
    <w:name w:val="Текст Знак1"/>
    <w:basedOn w:val="a0"/>
    <w:link w:val="afff1"/>
    <w:rsid w:val="0010276D"/>
    <w:rPr>
      <w:rFonts w:ascii="Courier New" w:eastAsia="Calibri" w:hAnsi="Courier New" w:cs="Courier New"/>
      <w:color w:val="00000A"/>
      <w:sz w:val="20"/>
      <w:szCs w:val="20"/>
      <w:lang w:eastAsia="ru-RU"/>
    </w:rPr>
  </w:style>
  <w:style w:type="paragraph" w:customStyle="1" w:styleId="ConsNormal">
    <w:name w:val="ConsNormal"/>
    <w:qFormat/>
    <w:rsid w:val="0010276D"/>
    <w:pPr>
      <w:widowControl w:val="0"/>
      <w:spacing w:after="0" w:line="240" w:lineRule="auto"/>
      <w:ind w:right="19772" w:firstLine="720"/>
      <w:jc w:val="center"/>
    </w:pPr>
    <w:rPr>
      <w:rFonts w:ascii="Arial" w:eastAsia="Calibri" w:hAnsi="Arial" w:cs="Arial"/>
      <w:color w:val="00000A"/>
      <w:szCs w:val="24"/>
      <w:lang w:eastAsia="ru-RU"/>
    </w:rPr>
  </w:style>
  <w:style w:type="paragraph" w:customStyle="1" w:styleId="ConsTitle">
    <w:name w:val="ConsTitle"/>
    <w:qFormat/>
    <w:rsid w:val="0010276D"/>
    <w:pPr>
      <w:widowControl w:val="0"/>
      <w:spacing w:after="0" w:line="240" w:lineRule="auto"/>
      <w:ind w:right="19772"/>
      <w:jc w:val="center"/>
    </w:pPr>
    <w:rPr>
      <w:rFonts w:ascii="Arial" w:eastAsia="Calibri" w:hAnsi="Arial" w:cs="Arial"/>
      <w:b/>
      <w:bCs/>
      <w:color w:val="00000A"/>
      <w:szCs w:val="24"/>
      <w:lang w:eastAsia="ru-RU"/>
    </w:rPr>
  </w:style>
  <w:style w:type="paragraph" w:customStyle="1" w:styleId="Preformat">
    <w:name w:val="Preformat"/>
    <w:qFormat/>
    <w:rsid w:val="0010276D"/>
    <w:pPr>
      <w:spacing w:after="0" w:line="240" w:lineRule="auto"/>
      <w:jc w:val="center"/>
    </w:pPr>
    <w:rPr>
      <w:rFonts w:ascii="Courier New" w:eastAsia="Calibri" w:hAnsi="Courier New" w:cs="Courier New"/>
      <w:color w:val="00000A"/>
      <w:szCs w:val="24"/>
      <w:lang w:eastAsia="ru-RU"/>
    </w:rPr>
  </w:style>
  <w:style w:type="paragraph" w:customStyle="1" w:styleId="afff2">
    <w:name w:val="Нумерованный Список"/>
    <w:basedOn w:val="a"/>
    <w:qFormat/>
    <w:rsid w:val="0010276D"/>
    <w:pPr>
      <w:spacing w:before="120" w:after="120" w:line="240" w:lineRule="auto"/>
      <w:jc w:val="both"/>
    </w:pPr>
    <w:rPr>
      <w:rFonts w:ascii="Times New Roman" w:eastAsia="Calibri" w:hAnsi="Times New Roman" w:cs="Times New Roman"/>
      <w:color w:val="00000A"/>
      <w:sz w:val="24"/>
      <w:szCs w:val="24"/>
    </w:rPr>
  </w:style>
  <w:style w:type="paragraph" w:customStyle="1" w:styleId="ConsNonformat">
    <w:name w:val="ConsNonformat"/>
    <w:qFormat/>
    <w:rsid w:val="0010276D"/>
    <w:pPr>
      <w:widowControl w:val="0"/>
      <w:spacing w:after="0" w:line="240" w:lineRule="auto"/>
      <w:ind w:right="19772"/>
      <w:jc w:val="center"/>
    </w:pPr>
    <w:rPr>
      <w:rFonts w:ascii="Courier New" w:eastAsia="Calibri" w:hAnsi="Courier New" w:cs="Courier New"/>
      <w:color w:val="00000A"/>
      <w:szCs w:val="24"/>
      <w:lang w:eastAsia="ru-RU"/>
    </w:rPr>
  </w:style>
  <w:style w:type="paragraph" w:customStyle="1" w:styleId="ConsCell">
    <w:name w:val="ConsCell"/>
    <w:qFormat/>
    <w:rsid w:val="0010276D"/>
    <w:pPr>
      <w:widowControl w:val="0"/>
      <w:spacing w:after="0" w:line="240" w:lineRule="auto"/>
      <w:ind w:right="19772"/>
      <w:jc w:val="center"/>
    </w:pPr>
    <w:rPr>
      <w:rFonts w:ascii="Arial" w:eastAsia="Calibri" w:hAnsi="Arial" w:cs="Arial"/>
      <w:color w:val="00000A"/>
      <w:szCs w:val="24"/>
      <w:lang w:eastAsia="ru-RU"/>
    </w:rPr>
  </w:style>
  <w:style w:type="paragraph" w:customStyle="1" w:styleId="1ff5">
    <w:name w:val="Обычный1"/>
    <w:qFormat/>
    <w:rsid w:val="0010276D"/>
    <w:pPr>
      <w:widowControl w:val="0"/>
      <w:snapToGrid w:val="0"/>
      <w:spacing w:after="0" w:line="300" w:lineRule="auto"/>
      <w:ind w:firstLine="820"/>
      <w:jc w:val="both"/>
    </w:pPr>
    <w:rPr>
      <w:rFonts w:ascii="Times New Roman" w:eastAsia="Calibri" w:hAnsi="Times New Roman" w:cs="Times New Roman"/>
      <w:color w:val="00000A"/>
      <w:lang w:eastAsia="ru-RU"/>
    </w:rPr>
  </w:style>
  <w:style w:type="paragraph" w:customStyle="1" w:styleId="text">
    <w:name w:val="text"/>
    <w:basedOn w:val="a"/>
    <w:qFormat/>
    <w:rsid w:val="0010276D"/>
    <w:pPr>
      <w:spacing w:after="0" w:line="240" w:lineRule="auto"/>
      <w:jc w:val="center"/>
    </w:pPr>
    <w:rPr>
      <w:rFonts w:ascii="Verdana" w:eastAsia="Calibri" w:hAnsi="Verdana" w:cs="Times New Roman"/>
      <w:color w:val="000000"/>
      <w:sz w:val="16"/>
      <w:szCs w:val="16"/>
    </w:rPr>
  </w:style>
  <w:style w:type="paragraph" w:customStyle="1" w:styleId="afff3">
    <w:name w:val="Адресат"/>
    <w:basedOn w:val="a"/>
    <w:qFormat/>
    <w:rsid w:val="0010276D"/>
    <w:pPr>
      <w:suppressAutoHyphens/>
      <w:spacing w:after="120" w:line="240" w:lineRule="exact"/>
      <w:jc w:val="center"/>
    </w:pPr>
    <w:rPr>
      <w:rFonts w:ascii="Times New Roman" w:eastAsia="Calibri" w:hAnsi="Times New Roman" w:cs="Times New Roman"/>
      <w:b/>
      <w:bCs/>
      <w:color w:val="00000A"/>
      <w:sz w:val="28"/>
      <w:szCs w:val="28"/>
    </w:rPr>
  </w:style>
  <w:style w:type="paragraph" w:customStyle="1" w:styleId="afff4">
    <w:name w:val="Приложение"/>
    <w:basedOn w:val="aff0"/>
    <w:qFormat/>
    <w:rsid w:val="0010276D"/>
    <w:pPr>
      <w:tabs>
        <w:tab w:val="left" w:pos="1673"/>
      </w:tabs>
      <w:spacing w:before="240" w:line="240" w:lineRule="exact"/>
      <w:ind w:left="1985" w:hanging="1985"/>
    </w:pPr>
    <w:rPr>
      <w:rFonts w:eastAsia="Calibri"/>
      <w:b/>
      <w:bCs/>
      <w:szCs w:val="28"/>
    </w:rPr>
  </w:style>
  <w:style w:type="paragraph" w:customStyle="1" w:styleId="afff5">
    <w:name w:val="Заголовок к тексту"/>
    <w:basedOn w:val="a"/>
    <w:qFormat/>
    <w:rsid w:val="0010276D"/>
    <w:pPr>
      <w:suppressAutoHyphens/>
      <w:spacing w:after="480" w:line="240" w:lineRule="exact"/>
      <w:jc w:val="center"/>
    </w:pPr>
    <w:rPr>
      <w:rFonts w:ascii="Times New Roman" w:eastAsia="Calibri" w:hAnsi="Times New Roman" w:cs="Times New Roman"/>
      <w:color w:val="00000A"/>
      <w:sz w:val="28"/>
      <w:szCs w:val="28"/>
    </w:rPr>
  </w:style>
  <w:style w:type="paragraph" w:customStyle="1" w:styleId="afff6">
    <w:name w:val="регистрационные поля"/>
    <w:basedOn w:val="a"/>
    <w:qFormat/>
    <w:rsid w:val="0010276D"/>
    <w:pPr>
      <w:spacing w:after="0" w:line="240" w:lineRule="exact"/>
      <w:jc w:val="center"/>
    </w:pPr>
    <w:rPr>
      <w:rFonts w:ascii="Times New Roman" w:eastAsia="Calibri" w:hAnsi="Times New Roman" w:cs="Times New Roman"/>
      <w:b/>
      <w:bCs/>
      <w:color w:val="00000A"/>
      <w:sz w:val="28"/>
      <w:szCs w:val="28"/>
      <w:lang w:val="en-US"/>
    </w:rPr>
  </w:style>
  <w:style w:type="paragraph" w:customStyle="1" w:styleId="afff7">
    <w:name w:val="Исполнитель"/>
    <w:basedOn w:val="aff0"/>
    <w:qFormat/>
    <w:rsid w:val="0010276D"/>
    <w:pPr>
      <w:suppressAutoHyphens/>
      <w:spacing w:after="120" w:line="240" w:lineRule="exact"/>
      <w:jc w:val="left"/>
    </w:pPr>
    <w:rPr>
      <w:rFonts w:eastAsia="Calibri"/>
      <w:b/>
      <w:bCs/>
      <w:sz w:val="24"/>
    </w:rPr>
  </w:style>
  <w:style w:type="paragraph" w:customStyle="1" w:styleId="afff8">
    <w:name w:val="Подпись на общем бланке"/>
    <w:basedOn w:val="aff9"/>
    <w:qFormat/>
    <w:rsid w:val="0010276D"/>
    <w:pPr>
      <w:tabs>
        <w:tab w:val="right" w:pos="9639"/>
      </w:tabs>
      <w:suppressAutoHyphens/>
      <w:spacing w:before="480" w:line="240" w:lineRule="exact"/>
      <w:ind w:left="0"/>
      <w:jc w:val="center"/>
    </w:pPr>
    <w:rPr>
      <w:rFonts w:eastAsia="Calibri"/>
      <w:b w:val="0"/>
    </w:rPr>
  </w:style>
  <w:style w:type="paragraph" w:customStyle="1" w:styleId="afff9">
    <w:name w:val="Таблицы (моноширинный)"/>
    <w:basedOn w:val="a"/>
    <w:qFormat/>
    <w:rsid w:val="0010276D"/>
    <w:pPr>
      <w:spacing w:after="0" w:line="240" w:lineRule="auto"/>
      <w:jc w:val="both"/>
    </w:pPr>
    <w:rPr>
      <w:rFonts w:ascii="Courier New" w:eastAsia="Calibri" w:hAnsi="Courier New" w:cs="Courier New"/>
      <w:color w:val="00000A"/>
      <w:sz w:val="20"/>
      <w:szCs w:val="20"/>
    </w:rPr>
  </w:style>
  <w:style w:type="paragraph" w:customStyle="1" w:styleId="afffa">
    <w:name w:val="Заголовок статьи"/>
    <w:basedOn w:val="a"/>
    <w:qFormat/>
    <w:rsid w:val="0010276D"/>
    <w:pPr>
      <w:spacing w:after="0" w:line="240" w:lineRule="auto"/>
      <w:ind w:left="1612" w:hanging="892"/>
      <w:jc w:val="both"/>
    </w:pPr>
    <w:rPr>
      <w:rFonts w:ascii="Arial" w:eastAsia="Calibri" w:hAnsi="Arial" w:cs="Arial"/>
      <w:color w:val="00000A"/>
      <w:sz w:val="20"/>
      <w:szCs w:val="20"/>
    </w:rPr>
  </w:style>
  <w:style w:type="paragraph" w:customStyle="1" w:styleId="afffb">
    <w:name w:val="Комментарий"/>
    <w:basedOn w:val="a"/>
    <w:qFormat/>
    <w:rsid w:val="0010276D"/>
    <w:pPr>
      <w:spacing w:after="0" w:line="240" w:lineRule="auto"/>
      <w:ind w:left="170"/>
      <w:jc w:val="both"/>
    </w:pPr>
    <w:rPr>
      <w:rFonts w:ascii="Arial" w:eastAsia="Calibri" w:hAnsi="Arial" w:cs="Arial"/>
      <w:i/>
      <w:iCs/>
      <w:color w:val="800080"/>
      <w:sz w:val="20"/>
      <w:szCs w:val="20"/>
    </w:rPr>
  </w:style>
  <w:style w:type="paragraph" w:customStyle="1" w:styleId="37">
    <w:name w:val="Знак Знак Знак Знак Знак Знак Знак Знак Знак Знак3"/>
    <w:basedOn w:val="a"/>
    <w:link w:val="310"/>
    <w:qFormat/>
    <w:rsid w:val="0010276D"/>
    <w:pPr>
      <w:spacing w:after="160" w:line="240" w:lineRule="exact"/>
      <w:jc w:val="center"/>
    </w:pPr>
    <w:rPr>
      <w:rFonts w:eastAsiaTheme="minorHAnsi" w:cs="Times New Roman"/>
      <w:b/>
      <w:bCs/>
      <w:sz w:val="28"/>
      <w:szCs w:val="28"/>
    </w:rPr>
  </w:style>
  <w:style w:type="paragraph" w:customStyle="1" w:styleId="100">
    <w:name w:val="Обычный 10"/>
    <w:basedOn w:val="a"/>
    <w:qFormat/>
    <w:rsid w:val="0010276D"/>
    <w:pPr>
      <w:spacing w:after="0" w:line="240" w:lineRule="auto"/>
      <w:ind w:right="2" w:firstLine="110"/>
      <w:jc w:val="both"/>
    </w:pPr>
    <w:rPr>
      <w:rFonts w:ascii="Times New Roman" w:eastAsia="Calibri" w:hAnsi="Times New Roman" w:cs="Times New Roman"/>
      <w:color w:val="00000A"/>
      <w:sz w:val="20"/>
      <w:szCs w:val="20"/>
    </w:rPr>
  </w:style>
  <w:style w:type="paragraph" w:customStyle="1" w:styleId="1ff6">
    <w:name w:val="Стиль1"/>
    <w:basedOn w:val="aff6"/>
    <w:qFormat/>
    <w:rsid w:val="0010276D"/>
    <w:pPr>
      <w:spacing w:after="60"/>
      <w:ind w:firstLine="709"/>
      <w:jc w:val="both"/>
    </w:pPr>
    <w:rPr>
      <w:rFonts w:eastAsia="Calibri"/>
      <w:sz w:val="28"/>
      <w:szCs w:val="28"/>
    </w:rPr>
  </w:style>
  <w:style w:type="paragraph" w:customStyle="1" w:styleId="1ff7">
    <w:name w:val="Знак1"/>
    <w:basedOn w:val="a"/>
    <w:qFormat/>
    <w:rsid w:val="0010276D"/>
    <w:pPr>
      <w:spacing w:after="160" w:line="240" w:lineRule="exact"/>
      <w:jc w:val="both"/>
    </w:pPr>
    <w:rPr>
      <w:rFonts w:ascii="Times New Roman" w:eastAsia="Calibri" w:hAnsi="Times New Roman" w:cs="Times New Roman"/>
      <w:color w:val="00000A"/>
      <w:sz w:val="24"/>
      <w:szCs w:val="24"/>
      <w:lang w:val="en-US" w:eastAsia="en-US"/>
    </w:rPr>
  </w:style>
  <w:style w:type="paragraph" w:customStyle="1" w:styleId="Normal1">
    <w:name w:val="Normal1"/>
    <w:qFormat/>
    <w:rsid w:val="0010276D"/>
    <w:pPr>
      <w:widowControl w:val="0"/>
      <w:spacing w:after="0" w:line="240" w:lineRule="auto"/>
      <w:jc w:val="center"/>
    </w:pPr>
    <w:rPr>
      <w:rFonts w:ascii="Times New Roman" w:eastAsia="Calibri" w:hAnsi="Times New Roman" w:cs="Times New Roman"/>
      <w:color w:val="00000A"/>
      <w:szCs w:val="24"/>
      <w:lang w:eastAsia="ru-RU"/>
    </w:rPr>
  </w:style>
  <w:style w:type="paragraph" w:customStyle="1" w:styleId="ConsPlusCell">
    <w:name w:val="ConsPlusCell"/>
    <w:qFormat/>
    <w:rsid w:val="0010276D"/>
    <w:pPr>
      <w:spacing w:after="0" w:line="240" w:lineRule="auto"/>
      <w:jc w:val="center"/>
    </w:pPr>
    <w:rPr>
      <w:rFonts w:ascii="Arial" w:eastAsia="Calibri" w:hAnsi="Arial" w:cs="Arial"/>
      <w:color w:val="00000A"/>
      <w:szCs w:val="24"/>
      <w:lang w:eastAsia="ru-RU"/>
    </w:rPr>
  </w:style>
  <w:style w:type="paragraph" w:customStyle="1" w:styleId="afffc">
    <w:name w:val="Знак Знак Знак Знак Знак Знак Знак"/>
    <w:basedOn w:val="a"/>
    <w:qFormat/>
    <w:rsid w:val="0010276D"/>
    <w:pPr>
      <w:spacing w:beforeAutospacing="1" w:afterAutospacing="1" w:line="240" w:lineRule="auto"/>
      <w:jc w:val="center"/>
    </w:pPr>
    <w:rPr>
      <w:rFonts w:ascii="Tahoma" w:eastAsia="Calibri" w:hAnsi="Tahoma" w:cs="Tahoma"/>
      <w:color w:val="00000A"/>
      <w:sz w:val="20"/>
      <w:szCs w:val="20"/>
      <w:lang w:val="en-US" w:eastAsia="en-US"/>
    </w:rPr>
  </w:style>
  <w:style w:type="paragraph" w:customStyle="1" w:styleId="1ff8">
    <w:name w:val="Знак Знак Знак Знак Знак Знак Знак Знак Знак Знак1"/>
    <w:basedOn w:val="a"/>
    <w:qFormat/>
    <w:rsid w:val="0010276D"/>
    <w:pPr>
      <w:spacing w:after="160" w:line="240" w:lineRule="exact"/>
      <w:jc w:val="center"/>
    </w:pPr>
    <w:rPr>
      <w:rFonts w:ascii="Verdana" w:eastAsia="Calibri" w:hAnsi="Verdana" w:cs="Verdana"/>
      <w:color w:val="00000A"/>
      <w:sz w:val="24"/>
      <w:szCs w:val="24"/>
      <w:lang w:val="en-US" w:eastAsia="en-US"/>
    </w:rPr>
  </w:style>
  <w:style w:type="paragraph" w:customStyle="1" w:styleId="1ff9">
    <w:name w:val="Знак Знак Знак Знак Знак Знак Знак1"/>
    <w:basedOn w:val="a"/>
    <w:qFormat/>
    <w:rsid w:val="0010276D"/>
    <w:pPr>
      <w:spacing w:beforeAutospacing="1" w:afterAutospacing="1" w:line="240" w:lineRule="auto"/>
      <w:jc w:val="center"/>
    </w:pPr>
    <w:rPr>
      <w:rFonts w:ascii="Tahoma" w:eastAsia="Calibri" w:hAnsi="Tahoma" w:cs="Tahoma"/>
      <w:color w:val="00000A"/>
      <w:sz w:val="20"/>
      <w:szCs w:val="20"/>
      <w:lang w:val="en-US" w:eastAsia="en-US"/>
    </w:rPr>
  </w:style>
  <w:style w:type="paragraph" w:customStyle="1" w:styleId="msonormalcxspmiddle">
    <w:name w:val="msonormalcxspmiddle"/>
    <w:basedOn w:val="a"/>
    <w:qFormat/>
    <w:rsid w:val="0010276D"/>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msonormalcxsplast">
    <w:name w:val="msonormalcxsplast"/>
    <w:basedOn w:val="a"/>
    <w:qFormat/>
    <w:rsid w:val="0010276D"/>
    <w:pPr>
      <w:spacing w:beforeAutospacing="1" w:afterAutospacing="1" w:line="240" w:lineRule="auto"/>
      <w:jc w:val="center"/>
    </w:pPr>
    <w:rPr>
      <w:rFonts w:ascii="Times New Roman" w:eastAsia="Calibri" w:hAnsi="Times New Roman" w:cs="Times New Roman"/>
      <w:color w:val="000000"/>
      <w:sz w:val="24"/>
      <w:szCs w:val="24"/>
    </w:rPr>
  </w:style>
  <w:style w:type="paragraph" w:customStyle="1" w:styleId="afffd">
    <w:name w:val="......."/>
    <w:basedOn w:val="a"/>
    <w:qFormat/>
    <w:rsid w:val="0010276D"/>
    <w:pPr>
      <w:spacing w:after="0" w:line="240" w:lineRule="auto"/>
      <w:jc w:val="center"/>
    </w:pPr>
    <w:rPr>
      <w:rFonts w:ascii="Times New Roman" w:eastAsia="Calibri" w:hAnsi="Times New Roman" w:cs="Times New Roman"/>
      <w:color w:val="00000A"/>
      <w:sz w:val="24"/>
      <w:szCs w:val="24"/>
    </w:rPr>
  </w:style>
  <w:style w:type="paragraph" w:customStyle="1" w:styleId="2-11">
    <w:name w:val="Средняя сетка 2 - Акцент 11"/>
    <w:qFormat/>
    <w:rsid w:val="0010276D"/>
    <w:pPr>
      <w:spacing w:after="0" w:line="240" w:lineRule="auto"/>
    </w:pPr>
    <w:rPr>
      <w:rFonts w:ascii="Times New Roman" w:eastAsia="Times New Roman" w:hAnsi="Times New Roman" w:cs="Times New Roman"/>
      <w:b/>
      <w:color w:val="00000A"/>
      <w:sz w:val="28"/>
      <w:szCs w:val="28"/>
      <w:lang w:eastAsia="ru-RU"/>
    </w:rPr>
  </w:style>
  <w:style w:type="paragraph" w:customStyle="1" w:styleId="3b">
    <w:name w:val="Знак3"/>
    <w:basedOn w:val="a"/>
    <w:qFormat/>
    <w:rsid w:val="0010276D"/>
    <w:pPr>
      <w:spacing w:after="160" w:line="240" w:lineRule="exact"/>
      <w:jc w:val="both"/>
    </w:pPr>
    <w:rPr>
      <w:rFonts w:ascii="Times New Roman" w:eastAsia="Times New Roman" w:hAnsi="Times New Roman" w:cs="Times New Roman"/>
      <w:color w:val="00000A"/>
      <w:sz w:val="24"/>
      <w:szCs w:val="20"/>
      <w:lang w:val="en-US" w:eastAsia="en-US"/>
    </w:rPr>
  </w:style>
  <w:style w:type="paragraph" w:customStyle="1" w:styleId="2d">
    <w:name w:val="Обычный2"/>
    <w:qFormat/>
    <w:rsid w:val="0010276D"/>
    <w:pPr>
      <w:widowControl w:val="0"/>
      <w:spacing w:after="0" w:line="240" w:lineRule="auto"/>
    </w:pPr>
    <w:rPr>
      <w:rFonts w:ascii="Times New Roman" w:eastAsia="Times New Roman" w:hAnsi="Times New Roman" w:cs="Times New Roman"/>
      <w:color w:val="00000A"/>
      <w:szCs w:val="24"/>
      <w:lang w:eastAsia="ru-RU"/>
    </w:rPr>
  </w:style>
  <w:style w:type="paragraph" w:customStyle="1" w:styleId="3c">
    <w:name w:val="Знак Знак Знак Знак Знак Знак Знак3"/>
    <w:basedOn w:val="a"/>
    <w:qFormat/>
    <w:rsid w:val="0010276D"/>
    <w:pPr>
      <w:spacing w:beforeAutospacing="1" w:afterAutospacing="1" w:line="240" w:lineRule="auto"/>
    </w:pPr>
    <w:rPr>
      <w:rFonts w:ascii="Tahoma" w:eastAsia="Times New Roman" w:hAnsi="Tahoma" w:cs="Times New Roman"/>
      <w:color w:val="00000A"/>
      <w:sz w:val="20"/>
      <w:szCs w:val="20"/>
      <w:lang w:val="en-US" w:eastAsia="en-US"/>
    </w:rPr>
  </w:style>
  <w:style w:type="paragraph" w:styleId="2e">
    <w:name w:val="Body Text First Indent 2"/>
    <w:basedOn w:val="aff6"/>
    <w:link w:val="215"/>
    <w:qFormat/>
    <w:rsid w:val="0010276D"/>
    <w:pPr>
      <w:widowControl w:val="0"/>
      <w:ind w:left="283"/>
    </w:pPr>
    <w:rPr>
      <w:sz w:val="20"/>
      <w:szCs w:val="20"/>
    </w:rPr>
  </w:style>
  <w:style w:type="character" w:customStyle="1" w:styleId="215">
    <w:name w:val="Красная строка 2 Знак1"/>
    <w:basedOn w:val="1ff0"/>
    <w:link w:val="2e"/>
    <w:rsid w:val="0010276D"/>
    <w:rPr>
      <w:rFonts w:ascii="Times New Roman" w:eastAsia="Times New Roman" w:hAnsi="Times New Roman" w:cs="Times New Roman"/>
      <w:color w:val="00000A"/>
      <w:sz w:val="20"/>
      <w:szCs w:val="20"/>
      <w:lang w:eastAsia="ru-RU"/>
    </w:rPr>
  </w:style>
  <w:style w:type="paragraph" w:customStyle="1" w:styleId="224">
    <w:name w:val="Основной текст 22"/>
    <w:basedOn w:val="a"/>
    <w:qFormat/>
    <w:rsid w:val="0010276D"/>
    <w:pPr>
      <w:spacing w:after="0" w:line="216" w:lineRule="auto"/>
      <w:ind w:firstLine="709"/>
      <w:jc w:val="both"/>
      <w:textAlignment w:val="baseline"/>
    </w:pPr>
    <w:rPr>
      <w:rFonts w:ascii="Times New Roman" w:eastAsia="Times New Roman" w:hAnsi="Times New Roman" w:cs="Times New Roman"/>
      <w:color w:val="00000A"/>
      <w:sz w:val="20"/>
      <w:szCs w:val="20"/>
    </w:rPr>
  </w:style>
  <w:style w:type="paragraph" w:customStyle="1" w:styleId="Default">
    <w:name w:val="Default"/>
    <w:qFormat/>
    <w:rsid w:val="0010276D"/>
    <w:pPr>
      <w:spacing w:after="0" w:line="240" w:lineRule="auto"/>
    </w:pPr>
    <w:rPr>
      <w:rFonts w:ascii="Times New Roman" w:eastAsia="Times New Roman" w:hAnsi="Times New Roman" w:cs="Times New Roman"/>
      <w:color w:val="000000"/>
      <w:szCs w:val="24"/>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10276D"/>
    <w:pPr>
      <w:spacing w:after="0" w:line="240" w:lineRule="auto"/>
    </w:pPr>
    <w:rPr>
      <w:rFonts w:ascii="Verdana" w:eastAsia="Times New Roman" w:hAnsi="Verdana" w:cs="Verdana"/>
      <w:color w:val="00000A"/>
      <w:sz w:val="20"/>
      <w:szCs w:val="20"/>
      <w:lang w:val="en-US" w:eastAsia="en-US"/>
    </w:rPr>
  </w:style>
  <w:style w:type="paragraph" w:customStyle="1" w:styleId="Nonformat">
    <w:name w:val="Nonformat"/>
    <w:basedOn w:val="a"/>
    <w:qFormat/>
    <w:rsid w:val="0010276D"/>
    <w:pPr>
      <w:widowControl w:val="0"/>
      <w:spacing w:after="0" w:line="240" w:lineRule="auto"/>
    </w:pPr>
    <w:rPr>
      <w:rFonts w:ascii="Consultant" w:eastAsia="Times New Roman" w:hAnsi="Consultant" w:cs="Times New Roman"/>
      <w:color w:val="00000A"/>
      <w:sz w:val="20"/>
      <w:szCs w:val="20"/>
    </w:rPr>
  </w:style>
  <w:style w:type="paragraph" w:customStyle="1" w:styleId="1ffa">
    <w:name w:val="Заголовок оглавления1"/>
    <w:basedOn w:val="11"/>
    <w:unhideWhenUsed/>
    <w:qFormat/>
    <w:rsid w:val="0010276D"/>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216">
    <w:name w:val="Оглавление 21"/>
    <w:basedOn w:val="a"/>
    <w:autoRedefine/>
    <w:uiPriority w:val="39"/>
    <w:unhideWhenUsed/>
    <w:qFormat/>
    <w:rsid w:val="0010276D"/>
    <w:pPr>
      <w:tabs>
        <w:tab w:val="left" w:pos="660"/>
        <w:tab w:val="right" w:leader="dot" w:pos="9356"/>
      </w:tabs>
      <w:spacing w:after="0"/>
      <w:ind w:right="284"/>
      <w:jc w:val="both"/>
    </w:pPr>
    <w:rPr>
      <w:rFonts w:ascii="Times New Roman" w:eastAsia="Calibri" w:hAnsi="Times New Roman" w:cs="Times New Roman"/>
      <w:color w:val="00000A"/>
      <w:sz w:val="20"/>
      <w:szCs w:val="20"/>
      <w:lang w:eastAsia="en-US"/>
    </w:rPr>
  </w:style>
  <w:style w:type="paragraph" w:customStyle="1" w:styleId="113">
    <w:name w:val="Оглавление 11"/>
    <w:basedOn w:val="a"/>
    <w:autoRedefine/>
    <w:uiPriority w:val="39"/>
    <w:unhideWhenUsed/>
    <w:qFormat/>
    <w:rsid w:val="0010276D"/>
    <w:pPr>
      <w:tabs>
        <w:tab w:val="right" w:leader="dot" w:pos="9356"/>
      </w:tabs>
      <w:spacing w:before="120" w:after="120"/>
      <w:jc w:val="both"/>
    </w:pPr>
    <w:rPr>
      <w:rFonts w:ascii="Times New Roman" w:eastAsia="Calibri" w:hAnsi="Times New Roman" w:cs="Times New Roman"/>
      <w:b/>
      <w:bCs/>
      <w:caps/>
      <w:color w:val="00000A"/>
      <w:sz w:val="20"/>
      <w:szCs w:val="20"/>
      <w:lang w:eastAsia="en-US"/>
    </w:rPr>
  </w:style>
  <w:style w:type="paragraph" w:customStyle="1" w:styleId="313">
    <w:name w:val="Оглавление 31"/>
    <w:basedOn w:val="a"/>
    <w:autoRedefine/>
    <w:uiPriority w:val="39"/>
    <w:unhideWhenUsed/>
    <w:qFormat/>
    <w:rsid w:val="0010276D"/>
    <w:pPr>
      <w:spacing w:after="0"/>
      <w:ind w:left="440"/>
    </w:pPr>
    <w:rPr>
      <w:rFonts w:ascii="Times New Roman" w:eastAsia="Calibri" w:hAnsi="Times New Roman" w:cs="Times New Roman"/>
      <w:i/>
      <w:iCs/>
      <w:color w:val="00000A"/>
      <w:sz w:val="20"/>
      <w:szCs w:val="20"/>
      <w:lang w:eastAsia="en-US"/>
    </w:rPr>
  </w:style>
  <w:style w:type="paragraph" w:customStyle="1" w:styleId="412">
    <w:name w:val="Оглавление 41"/>
    <w:basedOn w:val="a"/>
    <w:autoRedefine/>
    <w:uiPriority w:val="39"/>
    <w:unhideWhenUsed/>
    <w:qFormat/>
    <w:rsid w:val="0010276D"/>
    <w:pPr>
      <w:spacing w:after="0"/>
      <w:ind w:left="660"/>
    </w:pPr>
    <w:rPr>
      <w:rFonts w:ascii="Times New Roman" w:eastAsia="Calibri" w:hAnsi="Times New Roman" w:cs="Times New Roman"/>
      <w:color w:val="00000A"/>
      <w:sz w:val="18"/>
      <w:szCs w:val="18"/>
      <w:lang w:eastAsia="en-US"/>
    </w:rPr>
  </w:style>
  <w:style w:type="paragraph" w:customStyle="1" w:styleId="511">
    <w:name w:val="Оглавление 51"/>
    <w:basedOn w:val="a"/>
    <w:autoRedefine/>
    <w:uiPriority w:val="39"/>
    <w:unhideWhenUsed/>
    <w:qFormat/>
    <w:rsid w:val="0010276D"/>
    <w:pPr>
      <w:spacing w:after="0"/>
      <w:ind w:left="880"/>
    </w:pPr>
    <w:rPr>
      <w:rFonts w:ascii="Calibri" w:eastAsia="Calibri" w:hAnsi="Calibri" w:cs="Times New Roman"/>
      <w:color w:val="00000A"/>
      <w:sz w:val="18"/>
      <w:szCs w:val="18"/>
      <w:lang w:eastAsia="en-US"/>
    </w:rPr>
  </w:style>
  <w:style w:type="paragraph" w:customStyle="1" w:styleId="611">
    <w:name w:val="Оглавление 61"/>
    <w:basedOn w:val="a"/>
    <w:autoRedefine/>
    <w:uiPriority w:val="39"/>
    <w:unhideWhenUsed/>
    <w:qFormat/>
    <w:rsid w:val="0010276D"/>
    <w:pPr>
      <w:spacing w:after="0"/>
      <w:ind w:left="1100"/>
    </w:pPr>
    <w:rPr>
      <w:rFonts w:ascii="Calibri" w:eastAsia="Calibri" w:hAnsi="Calibri" w:cs="Times New Roman"/>
      <w:color w:val="00000A"/>
      <w:sz w:val="18"/>
      <w:szCs w:val="18"/>
      <w:lang w:eastAsia="en-US"/>
    </w:rPr>
  </w:style>
  <w:style w:type="paragraph" w:customStyle="1" w:styleId="711">
    <w:name w:val="Оглавление 71"/>
    <w:basedOn w:val="a"/>
    <w:autoRedefine/>
    <w:uiPriority w:val="39"/>
    <w:unhideWhenUsed/>
    <w:qFormat/>
    <w:rsid w:val="0010276D"/>
    <w:pPr>
      <w:spacing w:after="0"/>
      <w:ind w:left="1320"/>
    </w:pPr>
    <w:rPr>
      <w:rFonts w:ascii="Calibri" w:eastAsia="Calibri" w:hAnsi="Calibri" w:cs="Times New Roman"/>
      <w:color w:val="00000A"/>
      <w:sz w:val="18"/>
      <w:szCs w:val="18"/>
      <w:lang w:eastAsia="en-US"/>
    </w:rPr>
  </w:style>
  <w:style w:type="paragraph" w:customStyle="1" w:styleId="811">
    <w:name w:val="Оглавление 81"/>
    <w:basedOn w:val="a"/>
    <w:autoRedefine/>
    <w:uiPriority w:val="39"/>
    <w:unhideWhenUsed/>
    <w:qFormat/>
    <w:rsid w:val="0010276D"/>
    <w:pPr>
      <w:spacing w:after="0"/>
      <w:ind w:left="1540"/>
    </w:pPr>
    <w:rPr>
      <w:rFonts w:ascii="Calibri" w:eastAsia="Calibri" w:hAnsi="Calibri" w:cs="Times New Roman"/>
      <w:color w:val="00000A"/>
      <w:sz w:val="18"/>
      <w:szCs w:val="18"/>
      <w:lang w:eastAsia="en-US"/>
    </w:rPr>
  </w:style>
  <w:style w:type="paragraph" w:customStyle="1" w:styleId="911">
    <w:name w:val="Оглавление 91"/>
    <w:basedOn w:val="a"/>
    <w:autoRedefine/>
    <w:uiPriority w:val="39"/>
    <w:unhideWhenUsed/>
    <w:qFormat/>
    <w:rsid w:val="0010276D"/>
    <w:pPr>
      <w:spacing w:after="0"/>
      <w:ind w:left="1760"/>
    </w:pPr>
    <w:rPr>
      <w:rFonts w:ascii="Calibri" w:eastAsia="Calibri" w:hAnsi="Calibri" w:cs="Times New Roman"/>
      <w:color w:val="00000A"/>
      <w:sz w:val="18"/>
      <w:szCs w:val="18"/>
      <w:lang w:eastAsia="en-US"/>
    </w:rPr>
  </w:style>
  <w:style w:type="paragraph" w:styleId="afffe">
    <w:name w:val="endnote text"/>
    <w:basedOn w:val="a"/>
    <w:link w:val="1ffb"/>
    <w:uiPriority w:val="99"/>
    <w:unhideWhenUsed/>
    <w:qFormat/>
    <w:rsid w:val="0010276D"/>
    <w:rPr>
      <w:rFonts w:ascii="Calibri" w:eastAsia="Calibri" w:hAnsi="Calibri" w:cs="Times New Roman"/>
      <w:color w:val="00000A"/>
      <w:sz w:val="24"/>
      <w:szCs w:val="24"/>
      <w:lang w:eastAsia="en-US"/>
    </w:rPr>
  </w:style>
  <w:style w:type="character" w:customStyle="1" w:styleId="1ffb">
    <w:name w:val="Текст концевой сноски Знак1"/>
    <w:basedOn w:val="a0"/>
    <w:link w:val="afffe"/>
    <w:uiPriority w:val="99"/>
    <w:rsid w:val="0010276D"/>
    <w:rPr>
      <w:rFonts w:ascii="Calibri" w:eastAsia="Calibri" w:hAnsi="Calibri" w:cs="Times New Roman"/>
      <w:color w:val="00000A"/>
      <w:sz w:val="24"/>
      <w:szCs w:val="24"/>
    </w:rPr>
  </w:style>
  <w:style w:type="paragraph" w:customStyle="1" w:styleId="1-11">
    <w:name w:val="Средняя заливка 1 - Акцент 11"/>
    <w:qFormat/>
    <w:rsid w:val="0010276D"/>
    <w:pPr>
      <w:spacing w:after="0" w:line="240" w:lineRule="auto"/>
    </w:pPr>
    <w:rPr>
      <w:rFonts w:ascii="Calibri" w:eastAsia="Calibri" w:hAnsi="Calibri" w:cs="Times New Roman"/>
      <w:color w:val="00000A"/>
    </w:rPr>
  </w:style>
  <w:style w:type="paragraph" w:customStyle="1" w:styleId="1-21">
    <w:name w:val="Средняя сетка 1 - Акцент 21"/>
    <w:basedOn w:val="a"/>
    <w:qFormat/>
    <w:rsid w:val="0010276D"/>
    <w:pPr>
      <w:ind w:left="720"/>
      <w:contextualSpacing/>
    </w:pPr>
    <w:rPr>
      <w:rFonts w:ascii="Calibri" w:eastAsia="Calibri" w:hAnsi="Calibri" w:cs="Times New Roman"/>
      <w:color w:val="00000A"/>
      <w:lang w:eastAsia="en-US"/>
    </w:rPr>
  </w:style>
  <w:style w:type="paragraph" w:styleId="affff">
    <w:name w:val="Document Map"/>
    <w:basedOn w:val="a"/>
    <w:link w:val="2f"/>
    <w:uiPriority w:val="99"/>
    <w:semiHidden/>
    <w:unhideWhenUsed/>
    <w:qFormat/>
    <w:rsid w:val="0010276D"/>
    <w:rPr>
      <w:rFonts w:ascii="Times New Roman" w:eastAsia="Calibri" w:hAnsi="Times New Roman" w:cs="Times New Roman"/>
      <w:color w:val="00000A"/>
      <w:sz w:val="24"/>
      <w:szCs w:val="24"/>
      <w:lang w:eastAsia="en-US"/>
    </w:rPr>
  </w:style>
  <w:style w:type="character" w:customStyle="1" w:styleId="2f">
    <w:name w:val="Схема документа Знак2"/>
    <w:basedOn w:val="a0"/>
    <w:link w:val="affff"/>
    <w:uiPriority w:val="99"/>
    <w:semiHidden/>
    <w:rsid w:val="0010276D"/>
    <w:rPr>
      <w:rFonts w:ascii="Times New Roman" w:eastAsia="Calibri" w:hAnsi="Times New Roman" w:cs="Times New Roman"/>
      <w:color w:val="00000A"/>
      <w:sz w:val="24"/>
      <w:szCs w:val="24"/>
    </w:rPr>
  </w:style>
  <w:style w:type="paragraph" w:customStyle="1" w:styleId="2-">
    <w:name w:val="Рег. Заголовок 2-го уровня регламента"/>
    <w:basedOn w:val="ConsPlusNormal0"/>
    <w:link w:val="2-0"/>
    <w:qFormat/>
    <w:rsid w:val="0010276D"/>
    <w:pPr>
      <w:spacing w:before="360" w:after="240"/>
      <w:ind w:left="1778"/>
      <w:jc w:val="center"/>
      <w:outlineLvl w:val="1"/>
    </w:pPr>
    <w:rPr>
      <w:rFonts w:ascii="Times New Roman" w:hAnsi="Times New Roman" w:cs="Times New Roman"/>
      <w:b/>
      <w:i/>
      <w:sz w:val="28"/>
      <w:szCs w:val="28"/>
      <w:lang w:val="x-none"/>
    </w:rPr>
  </w:style>
  <w:style w:type="paragraph" w:customStyle="1" w:styleId="affff0">
    <w:name w:val="Рег. Комментарии"/>
    <w:basedOn w:val="-31"/>
    <w:qFormat/>
    <w:rsid w:val="0010276D"/>
    <w:pPr>
      <w:spacing w:after="0"/>
      <w:ind w:left="539" w:firstLine="709"/>
      <w:jc w:val="both"/>
    </w:pPr>
    <w:rPr>
      <w:rFonts w:ascii="Times New Roman" w:hAnsi="Times New Roman"/>
      <w:i/>
      <w:sz w:val="28"/>
      <w:szCs w:val="28"/>
    </w:rPr>
  </w:style>
  <w:style w:type="paragraph" w:customStyle="1" w:styleId="affff1">
    <w:name w:val="Сценарии"/>
    <w:basedOn w:val="a"/>
    <w:qFormat/>
    <w:rsid w:val="0010276D"/>
    <w:pPr>
      <w:spacing w:before="120" w:after="120"/>
      <w:ind w:firstLine="539"/>
      <w:contextualSpacing/>
      <w:jc w:val="center"/>
    </w:pPr>
    <w:rPr>
      <w:rFonts w:ascii="Times New Roman" w:eastAsia="Calibri" w:hAnsi="Times New Roman" w:cs="Times New Roman"/>
      <w:i/>
      <w:color w:val="00000A"/>
      <w:sz w:val="28"/>
      <w:szCs w:val="28"/>
      <w:lang w:eastAsia="en-US"/>
    </w:rPr>
  </w:style>
  <w:style w:type="paragraph" w:customStyle="1" w:styleId="2f0">
    <w:name w:val="Заголовок оглавления2"/>
    <w:basedOn w:val="11"/>
    <w:unhideWhenUsed/>
    <w:qFormat/>
    <w:rsid w:val="0010276D"/>
    <w:pPr>
      <w:keepLines/>
      <w:suppressAutoHyphens w:val="0"/>
      <w:spacing w:before="480" w:line="276" w:lineRule="auto"/>
      <w:jc w:val="left"/>
    </w:pPr>
    <w:rPr>
      <w:rFonts w:ascii="Cambria" w:eastAsia="Calibri" w:hAnsi="Cambria"/>
      <w:b w:val="0"/>
      <w:bCs w:val="0"/>
      <w:i w:val="0"/>
      <w:iCs w:val="0"/>
      <w:color w:val="365F91"/>
      <w:sz w:val="28"/>
      <w:szCs w:val="28"/>
    </w:rPr>
  </w:style>
  <w:style w:type="paragraph" w:customStyle="1" w:styleId="1-">
    <w:name w:val="Рег. Заголовок 1-го уровня регламента"/>
    <w:basedOn w:val="11"/>
    <w:qFormat/>
    <w:rsid w:val="0010276D"/>
    <w:pPr>
      <w:suppressAutoHyphens w:val="0"/>
      <w:spacing w:before="240" w:after="240" w:line="276" w:lineRule="auto"/>
      <w:jc w:val="center"/>
    </w:pPr>
    <w:rPr>
      <w:rFonts w:ascii="Calibri" w:eastAsia="Calibri" w:hAnsi="Calibri"/>
      <w:b w:val="0"/>
      <w:bCs w:val="0"/>
      <w:i w:val="0"/>
      <w:iCs w:val="0"/>
      <w:color w:val="auto"/>
      <w:sz w:val="28"/>
      <w:szCs w:val="28"/>
    </w:rPr>
  </w:style>
  <w:style w:type="paragraph" w:customStyle="1" w:styleId="114">
    <w:name w:val="Рег. Основной текст уровень 1.1"/>
    <w:basedOn w:val="ConsPlusNormal0"/>
    <w:qFormat/>
    <w:rsid w:val="0010276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10276D"/>
    <w:pPr>
      <w:spacing w:after="0"/>
      <w:jc w:val="both"/>
    </w:pPr>
    <w:rPr>
      <w:rFonts w:ascii="Times New Roman" w:eastAsia="Calibri" w:hAnsi="Times New Roman" w:cs="Times New Roman"/>
      <w:color w:val="00000A"/>
      <w:sz w:val="28"/>
      <w:szCs w:val="28"/>
      <w:lang w:eastAsia="en-US"/>
    </w:rPr>
  </w:style>
  <w:style w:type="paragraph" w:customStyle="1" w:styleId="115">
    <w:name w:val="Рег. Основной текст уровнеь 1.1 (базовый)"/>
    <w:basedOn w:val="ConsPlusNormal0"/>
    <w:qFormat/>
    <w:rsid w:val="0010276D"/>
    <w:pPr>
      <w:spacing w:line="276" w:lineRule="auto"/>
      <w:jc w:val="both"/>
    </w:pPr>
    <w:rPr>
      <w:rFonts w:ascii="Times New Roman" w:hAnsi="Times New Roman" w:cs="Times New Roman"/>
      <w:sz w:val="28"/>
      <w:szCs w:val="28"/>
    </w:rPr>
  </w:style>
  <w:style w:type="paragraph" w:customStyle="1" w:styleId="affff2">
    <w:name w:val="Рег. Обычный с отступом"/>
    <w:basedOn w:val="a"/>
    <w:qFormat/>
    <w:rsid w:val="0010276D"/>
    <w:pPr>
      <w:suppressAutoHyphens/>
      <w:spacing w:after="0"/>
      <w:ind w:firstLine="540"/>
      <w:jc w:val="both"/>
    </w:pPr>
    <w:rPr>
      <w:rFonts w:ascii="Times New Roman" w:eastAsia="Times New Roman" w:hAnsi="Times New Roman" w:cs="Times New Roman"/>
      <w:color w:val="00000A"/>
      <w:sz w:val="28"/>
      <w:szCs w:val="28"/>
      <w:lang w:eastAsia="ar-SA"/>
    </w:rPr>
  </w:style>
  <w:style w:type="paragraph" w:customStyle="1" w:styleId="affff3">
    <w:name w:val="Рег. Списки числовый"/>
    <w:basedOn w:val="1-21"/>
    <w:qFormat/>
    <w:rsid w:val="0010276D"/>
    <w:pPr>
      <w:ind w:left="1068"/>
      <w:jc w:val="both"/>
    </w:pPr>
    <w:rPr>
      <w:rFonts w:ascii="Times New Roman" w:hAnsi="Times New Roman"/>
      <w:sz w:val="28"/>
      <w:szCs w:val="28"/>
    </w:rPr>
  </w:style>
  <w:style w:type="paragraph" w:customStyle="1" w:styleId="affff4">
    <w:name w:val="Рег. Заголовок для названий результата"/>
    <w:basedOn w:val="2-"/>
    <w:qFormat/>
    <w:rsid w:val="0010276D"/>
    <w:pPr>
      <w:ind w:left="714"/>
      <w:jc w:val="left"/>
    </w:pPr>
  </w:style>
  <w:style w:type="paragraph" w:customStyle="1" w:styleId="116">
    <w:name w:val="Рег. Основной текст уровень 1.1 (сценарии)"/>
    <w:basedOn w:val="115"/>
    <w:qFormat/>
    <w:rsid w:val="0010276D"/>
    <w:pPr>
      <w:spacing w:before="360" w:after="240"/>
    </w:pPr>
    <w:rPr>
      <w:i/>
    </w:rPr>
  </w:style>
  <w:style w:type="paragraph" w:customStyle="1" w:styleId="1111">
    <w:name w:val="Рег. Основной текст уровень 1.1.1"/>
    <w:basedOn w:val="a"/>
    <w:qFormat/>
    <w:rsid w:val="0010276D"/>
    <w:pPr>
      <w:spacing w:after="0"/>
      <w:ind w:left="1440" w:hanging="720"/>
      <w:jc w:val="both"/>
    </w:pPr>
    <w:rPr>
      <w:rFonts w:ascii="Times New Roman" w:eastAsia="Calibri" w:hAnsi="Times New Roman" w:cs="Times New Roman"/>
      <w:color w:val="00000A"/>
      <w:sz w:val="28"/>
      <w:szCs w:val="28"/>
      <w:lang w:eastAsia="en-US"/>
    </w:rPr>
  </w:style>
  <w:style w:type="paragraph" w:customStyle="1" w:styleId="affff5">
    <w:name w:val="Рег. Списки без буллетов"/>
    <w:basedOn w:val="ConsPlusNormal0"/>
    <w:qFormat/>
    <w:rsid w:val="0010276D"/>
    <w:pPr>
      <w:spacing w:line="276" w:lineRule="auto"/>
      <w:ind w:left="709"/>
      <w:jc w:val="both"/>
    </w:pPr>
    <w:rPr>
      <w:rFonts w:ascii="Times New Roman" w:hAnsi="Times New Roman" w:cs="Times New Roman"/>
      <w:sz w:val="28"/>
      <w:szCs w:val="28"/>
    </w:rPr>
  </w:style>
  <w:style w:type="paragraph" w:customStyle="1" w:styleId="1ffc">
    <w:name w:val="Рег. Списки 1)"/>
    <w:basedOn w:val="affff5"/>
    <w:qFormat/>
    <w:rsid w:val="0010276D"/>
  </w:style>
  <w:style w:type="paragraph" w:customStyle="1" w:styleId="1ffd">
    <w:name w:val="Рег. Списки два уровня: 1)  и а) б) в)"/>
    <w:basedOn w:val="1-21"/>
    <w:qFormat/>
    <w:rsid w:val="0010276D"/>
    <w:pPr>
      <w:spacing w:after="120"/>
      <w:ind w:left="1440" w:hanging="360"/>
      <w:jc w:val="both"/>
    </w:pPr>
    <w:rPr>
      <w:rFonts w:ascii="Times New Roman" w:hAnsi="Times New Roman"/>
      <w:sz w:val="28"/>
      <w:szCs w:val="28"/>
    </w:rPr>
  </w:style>
  <w:style w:type="paragraph" w:customStyle="1" w:styleId="affff6">
    <w:name w:val="Рег. Списки одного уровня: а) б) в)"/>
    <w:basedOn w:val="1ffd"/>
    <w:qFormat/>
    <w:rsid w:val="0010276D"/>
    <w:rPr>
      <w:lang w:eastAsia="ar-SA"/>
    </w:rPr>
  </w:style>
  <w:style w:type="paragraph" w:customStyle="1" w:styleId="affff7">
    <w:name w:val="Рег. Списки без буллетов широкие"/>
    <w:basedOn w:val="a"/>
    <w:qFormat/>
    <w:rsid w:val="0010276D"/>
    <w:pPr>
      <w:suppressAutoHyphens/>
      <w:spacing w:after="0"/>
      <w:ind w:firstLine="540"/>
      <w:jc w:val="both"/>
    </w:pPr>
    <w:rPr>
      <w:rFonts w:ascii="Times New Roman" w:eastAsia="Times New Roman" w:hAnsi="Times New Roman" w:cs="Times New Roman"/>
      <w:color w:val="00000A"/>
      <w:sz w:val="28"/>
      <w:szCs w:val="28"/>
      <w:lang w:eastAsia="ar-SA"/>
    </w:rPr>
  </w:style>
  <w:style w:type="paragraph" w:customStyle="1" w:styleId="2-1">
    <w:name w:val="Рег. Заголовок 2-го уровня сценариев в приложении"/>
    <w:basedOn w:val="21"/>
    <w:qFormat/>
    <w:rsid w:val="0010276D"/>
    <w:pPr>
      <w:suppressAutoHyphens w:val="0"/>
      <w:spacing w:before="360" w:after="240" w:line="276" w:lineRule="auto"/>
      <w:jc w:val="center"/>
    </w:pPr>
    <w:rPr>
      <w:rFonts w:ascii="Times New Roman" w:eastAsia="Times New Roman" w:hAnsi="Times New Roman" w:cs="Times New Roman"/>
      <w:i w:val="0"/>
      <w:color w:val="00000A"/>
    </w:rPr>
  </w:style>
  <w:style w:type="paragraph" w:customStyle="1" w:styleId="1ffe">
    <w:name w:val="Рег. Основной нумерованный 1. текст"/>
    <w:basedOn w:val="ConsPlusNormal0"/>
    <w:qFormat/>
    <w:rsid w:val="0010276D"/>
    <w:pPr>
      <w:spacing w:line="276" w:lineRule="auto"/>
      <w:jc w:val="both"/>
    </w:pPr>
    <w:rPr>
      <w:rFonts w:ascii="Times New Roman" w:hAnsi="Times New Roman" w:cs="Times New Roman"/>
      <w:sz w:val="28"/>
      <w:szCs w:val="28"/>
    </w:rPr>
  </w:style>
  <w:style w:type="paragraph" w:styleId="affff8">
    <w:name w:val="Revision"/>
    <w:uiPriority w:val="99"/>
    <w:semiHidden/>
    <w:qFormat/>
    <w:rsid w:val="0010276D"/>
    <w:pPr>
      <w:spacing w:after="0" w:line="240" w:lineRule="auto"/>
    </w:pPr>
    <w:rPr>
      <w:rFonts w:ascii="Calibri" w:eastAsia="Calibri" w:hAnsi="Calibri" w:cs="Times New Roman"/>
      <w:color w:val="00000A"/>
    </w:rPr>
  </w:style>
  <w:style w:type="paragraph" w:customStyle="1" w:styleId="117">
    <w:name w:val="Абзац списка11"/>
    <w:basedOn w:val="a"/>
    <w:qFormat/>
    <w:rsid w:val="0010276D"/>
    <w:pPr>
      <w:spacing w:after="0"/>
      <w:ind w:left="720"/>
      <w:jc w:val="center"/>
    </w:pPr>
    <w:rPr>
      <w:rFonts w:ascii="Calibri" w:eastAsia="Calibri" w:hAnsi="Calibri" w:cs="Times New Roman"/>
      <w:color w:val="00000A"/>
      <w:lang w:eastAsia="en-US"/>
    </w:rPr>
  </w:style>
  <w:style w:type="paragraph" w:customStyle="1" w:styleId="2f1">
    <w:name w:val="Знак Знак Знак Знак Знак Знак Знак Знак Знак Знак2"/>
    <w:basedOn w:val="a"/>
    <w:qFormat/>
    <w:rsid w:val="0010276D"/>
    <w:pPr>
      <w:spacing w:after="160" w:line="240" w:lineRule="exact"/>
      <w:jc w:val="center"/>
    </w:pPr>
    <w:rPr>
      <w:rFonts w:ascii="Verdana" w:eastAsia="Calibri" w:hAnsi="Verdana" w:cs="Verdana"/>
      <w:color w:val="00000A"/>
      <w:sz w:val="24"/>
      <w:szCs w:val="24"/>
      <w:lang w:val="en-US" w:eastAsia="en-US"/>
    </w:rPr>
  </w:style>
  <w:style w:type="paragraph" w:customStyle="1" w:styleId="2f2">
    <w:name w:val="Знак2"/>
    <w:basedOn w:val="a"/>
    <w:qFormat/>
    <w:rsid w:val="0010276D"/>
    <w:pPr>
      <w:spacing w:after="160" w:line="240" w:lineRule="exact"/>
      <w:jc w:val="both"/>
    </w:pPr>
    <w:rPr>
      <w:rFonts w:ascii="Times New Roman" w:eastAsia="Times New Roman" w:hAnsi="Times New Roman" w:cs="Times New Roman"/>
      <w:color w:val="00000A"/>
      <w:sz w:val="24"/>
      <w:szCs w:val="20"/>
      <w:lang w:val="en-US" w:eastAsia="en-US"/>
    </w:rPr>
  </w:style>
  <w:style w:type="paragraph" w:customStyle="1" w:styleId="2f3">
    <w:name w:val="Знак Знак Знак Знак Знак Знак Знак2"/>
    <w:basedOn w:val="a"/>
    <w:qFormat/>
    <w:rsid w:val="0010276D"/>
    <w:pPr>
      <w:spacing w:beforeAutospacing="1" w:afterAutospacing="1" w:line="240" w:lineRule="auto"/>
    </w:pPr>
    <w:rPr>
      <w:rFonts w:ascii="Tahoma" w:eastAsia="Times New Roman" w:hAnsi="Tahoma" w:cs="Times New Roman"/>
      <w:color w:val="00000A"/>
      <w:sz w:val="20"/>
      <w:szCs w:val="20"/>
      <w:lang w:val="en-US" w:eastAsia="en-US"/>
    </w:rPr>
  </w:style>
  <w:style w:type="paragraph" w:customStyle="1" w:styleId="affff9">
    <w:name w:val="РегламентГПЗУ"/>
    <w:basedOn w:val="a4"/>
    <w:qFormat/>
    <w:rsid w:val="0010276D"/>
    <w:pPr>
      <w:tabs>
        <w:tab w:val="left" w:pos="992"/>
        <w:tab w:val="left" w:pos="1134"/>
        <w:tab w:val="left" w:pos="9781"/>
      </w:tabs>
      <w:spacing w:after="0" w:line="240" w:lineRule="auto"/>
      <w:jc w:val="both"/>
    </w:pPr>
    <w:rPr>
      <w:rFonts w:ascii="Times New Roman" w:hAnsi="Times New Roman"/>
      <w:color w:val="00000A"/>
      <w:sz w:val="24"/>
      <w:szCs w:val="24"/>
    </w:rPr>
  </w:style>
  <w:style w:type="paragraph" w:customStyle="1" w:styleId="2f4">
    <w:name w:val="РегламентГПЗУ2"/>
    <w:basedOn w:val="affff9"/>
    <w:qFormat/>
    <w:rsid w:val="0010276D"/>
    <w:pPr>
      <w:tabs>
        <w:tab w:val="left" w:pos="1418"/>
      </w:tabs>
    </w:pPr>
  </w:style>
  <w:style w:type="character" w:customStyle="1" w:styleId="13">
    <w:name w:val="Заголовок 1 Знак3"/>
    <w:basedOn w:val="a0"/>
    <w:link w:val="1"/>
    <w:uiPriority w:val="9"/>
    <w:rsid w:val="0010276D"/>
    <w:rPr>
      <w:rFonts w:asciiTheme="majorHAnsi" w:eastAsiaTheme="majorEastAsia" w:hAnsiTheme="majorHAnsi" w:cstheme="majorBidi"/>
      <w:b/>
      <w:bCs/>
      <w:color w:val="365F91" w:themeColor="accent1" w:themeShade="BF"/>
      <w:sz w:val="28"/>
      <w:szCs w:val="28"/>
      <w:lang w:eastAsia="ru-RU"/>
    </w:rPr>
  </w:style>
  <w:style w:type="paragraph" w:styleId="affffa">
    <w:name w:val="TOC Heading"/>
    <w:basedOn w:val="11"/>
    <w:uiPriority w:val="39"/>
    <w:unhideWhenUsed/>
    <w:qFormat/>
    <w:rsid w:val="0010276D"/>
    <w:pPr>
      <w:keepLines/>
      <w:suppressAutoHyphens w:val="0"/>
      <w:spacing w:before="240" w:line="259" w:lineRule="auto"/>
      <w:jc w:val="left"/>
    </w:pPr>
    <w:rPr>
      <w:rFonts w:ascii="Cambria" w:hAnsi="Cambria"/>
      <w:b w:val="0"/>
      <w:bCs w:val="0"/>
      <w:i w:val="0"/>
      <w:iCs w:val="0"/>
      <w:color w:val="365F91"/>
      <w:sz w:val="32"/>
      <w:szCs w:val="32"/>
    </w:rPr>
  </w:style>
  <w:style w:type="paragraph" w:customStyle="1" w:styleId="affffb">
    <w:name w:val="Содержимое врезки"/>
    <w:basedOn w:val="a"/>
    <w:qFormat/>
    <w:rsid w:val="0010276D"/>
    <w:rPr>
      <w:rFonts w:ascii="Calibri" w:eastAsia="Calibri" w:hAnsi="Calibri" w:cs="Times New Roman"/>
      <w:color w:val="00000A"/>
      <w:lang w:eastAsia="en-US"/>
    </w:rPr>
  </w:style>
  <w:style w:type="paragraph" w:customStyle="1" w:styleId="affffc">
    <w:name w:val="Содержимое таблицы"/>
    <w:basedOn w:val="a"/>
    <w:qFormat/>
    <w:rsid w:val="0010276D"/>
    <w:rPr>
      <w:rFonts w:ascii="Calibri" w:eastAsia="Calibri" w:hAnsi="Calibri" w:cs="Times New Roman"/>
      <w:color w:val="00000A"/>
      <w:lang w:eastAsia="en-US"/>
    </w:rPr>
  </w:style>
  <w:style w:type="paragraph" w:customStyle="1" w:styleId="affffd">
    <w:name w:val="Заголовок таблицы"/>
    <w:basedOn w:val="affffc"/>
    <w:qFormat/>
    <w:rsid w:val="0010276D"/>
  </w:style>
  <w:style w:type="paragraph" w:customStyle="1" w:styleId="2f5">
    <w:name w:val="Верхний колонтитул2"/>
    <w:basedOn w:val="a"/>
    <w:unhideWhenUsed/>
    <w:rsid w:val="0010276D"/>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2f6">
    <w:name w:val="Нижний колонтитул2"/>
    <w:basedOn w:val="a"/>
    <w:unhideWhenUsed/>
    <w:rsid w:val="0010276D"/>
    <w:pPr>
      <w:tabs>
        <w:tab w:val="center" w:pos="4677"/>
        <w:tab w:val="right" w:pos="9355"/>
      </w:tabs>
      <w:spacing w:after="0" w:line="240" w:lineRule="auto"/>
    </w:pPr>
    <w:rPr>
      <w:rFonts w:ascii="Calibri" w:eastAsia="Calibri" w:hAnsi="Calibri" w:cs="Times New Roman"/>
      <w:color w:val="00000A"/>
      <w:lang w:eastAsia="en-US"/>
    </w:rPr>
  </w:style>
  <w:style w:type="paragraph" w:customStyle="1" w:styleId="126">
    <w:name w:val="Оглавление 12"/>
    <w:basedOn w:val="a"/>
    <w:autoRedefine/>
    <w:uiPriority w:val="39"/>
    <w:unhideWhenUsed/>
    <w:qFormat/>
    <w:rsid w:val="0010276D"/>
    <w:pPr>
      <w:spacing w:after="100"/>
      <w:ind w:right="426"/>
    </w:pPr>
    <w:rPr>
      <w:rFonts w:ascii="Calibri" w:eastAsia="Calibri" w:hAnsi="Calibri" w:cs="Times New Roman"/>
      <w:color w:val="00000A"/>
      <w:lang w:eastAsia="en-US"/>
    </w:rPr>
  </w:style>
  <w:style w:type="paragraph" w:customStyle="1" w:styleId="225">
    <w:name w:val="Оглавление 22"/>
    <w:basedOn w:val="a"/>
    <w:autoRedefine/>
    <w:uiPriority w:val="39"/>
    <w:unhideWhenUsed/>
    <w:qFormat/>
    <w:rsid w:val="0010276D"/>
    <w:pPr>
      <w:tabs>
        <w:tab w:val="left" w:pos="567"/>
        <w:tab w:val="right" w:leader="dot" w:pos="9072"/>
      </w:tabs>
      <w:spacing w:after="100"/>
      <w:ind w:left="220" w:right="426"/>
      <w:jc w:val="both"/>
    </w:pPr>
    <w:rPr>
      <w:rFonts w:ascii="Calibri" w:eastAsia="Calibri" w:hAnsi="Calibri" w:cs="Times New Roman"/>
      <w:color w:val="00000A"/>
      <w:lang w:eastAsia="en-US"/>
    </w:rPr>
  </w:style>
  <w:style w:type="paragraph" w:customStyle="1" w:styleId="1fff">
    <w:name w:val="Указатель1"/>
    <w:basedOn w:val="a"/>
    <w:qFormat/>
    <w:rsid w:val="0010276D"/>
    <w:pPr>
      <w:suppressLineNumbers/>
      <w:suppressAutoHyphens/>
    </w:pPr>
    <w:rPr>
      <w:rFonts w:ascii="Calibri" w:eastAsia="Calibri" w:hAnsi="Calibri" w:cs="FreeSans"/>
      <w:color w:val="00000A"/>
      <w:lang w:eastAsia="en-US"/>
    </w:rPr>
  </w:style>
  <w:style w:type="paragraph" w:customStyle="1" w:styleId="2f7">
    <w:name w:val="Указатель2"/>
    <w:basedOn w:val="a"/>
    <w:qFormat/>
    <w:rsid w:val="0010276D"/>
    <w:pPr>
      <w:suppressLineNumbers/>
      <w:suppressAutoHyphens/>
    </w:pPr>
    <w:rPr>
      <w:rFonts w:ascii="Calibri" w:eastAsia="Calibri" w:hAnsi="Calibri" w:cs="FreeSans"/>
      <w:color w:val="00000A"/>
      <w:lang w:eastAsia="en-US"/>
    </w:rPr>
  </w:style>
  <w:style w:type="paragraph" w:customStyle="1" w:styleId="1fff0">
    <w:name w:val="Текст выноски1"/>
    <w:basedOn w:val="a"/>
    <w:qFormat/>
    <w:rsid w:val="0010276D"/>
    <w:pPr>
      <w:suppressAutoHyphens/>
      <w:spacing w:after="0" w:line="240" w:lineRule="auto"/>
    </w:pPr>
    <w:rPr>
      <w:rFonts w:ascii="Tahoma" w:eastAsia="Calibri" w:hAnsi="Tahoma" w:cs="Tahoma"/>
      <w:color w:val="00000A"/>
      <w:sz w:val="16"/>
      <w:szCs w:val="16"/>
      <w:lang w:eastAsia="en-US"/>
    </w:rPr>
  </w:style>
  <w:style w:type="paragraph" w:customStyle="1" w:styleId="1fff1">
    <w:name w:val="Текст сноски1"/>
    <w:basedOn w:val="a"/>
    <w:qFormat/>
    <w:rsid w:val="0010276D"/>
    <w:pPr>
      <w:suppressAutoHyphens/>
      <w:spacing w:after="0" w:line="240" w:lineRule="auto"/>
    </w:pPr>
    <w:rPr>
      <w:rFonts w:ascii="Times New Roman" w:eastAsia="Times New Roman" w:hAnsi="Times New Roman" w:cs="Times New Roman"/>
      <w:color w:val="00000A"/>
      <w:sz w:val="20"/>
      <w:szCs w:val="20"/>
      <w:lang w:eastAsia="ar-SA"/>
    </w:rPr>
  </w:style>
  <w:style w:type="paragraph" w:customStyle="1" w:styleId="HTML10">
    <w:name w:val="Стандартный HTML1"/>
    <w:basedOn w:val="a"/>
    <w:qFormat/>
    <w:rsid w:val="001027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90"/>
      <w:sz w:val="20"/>
      <w:szCs w:val="20"/>
    </w:rPr>
  </w:style>
  <w:style w:type="paragraph" w:customStyle="1" w:styleId="234">
    <w:name w:val="Основной текст 23"/>
    <w:basedOn w:val="a"/>
    <w:qFormat/>
    <w:rsid w:val="0010276D"/>
    <w:pPr>
      <w:suppressAutoHyphens/>
      <w:spacing w:after="0" w:line="240" w:lineRule="auto"/>
    </w:pPr>
    <w:rPr>
      <w:rFonts w:ascii="Times New Roman" w:eastAsia="Times New Roman" w:hAnsi="Times New Roman" w:cs="Times New Roman"/>
      <w:b/>
      <w:bCs/>
      <w:color w:val="00000A"/>
      <w:sz w:val="24"/>
      <w:szCs w:val="24"/>
    </w:rPr>
  </w:style>
  <w:style w:type="paragraph" w:customStyle="1" w:styleId="314">
    <w:name w:val="Основной текст 31"/>
    <w:basedOn w:val="a"/>
    <w:qFormat/>
    <w:rsid w:val="0010276D"/>
    <w:pPr>
      <w:suppressAutoHyphens/>
      <w:spacing w:after="120" w:line="240" w:lineRule="auto"/>
    </w:pPr>
    <w:rPr>
      <w:rFonts w:ascii="Times New Roman" w:eastAsia="Times New Roman" w:hAnsi="Times New Roman" w:cs="Times New Roman"/>
      <w:color w:val="00000A"/>
      <w:sz w:val="16"/>
      <w:szCs w:val="16"/>
    </w:rPr>
  </w:style>
  <w:style w:type="paragraph" w:customStyle="1" w:styleId="1fff2">
    <w:name w:val="Обычный (веб)1"/>
    <w:basedOn w:val="a"/>
    <w:qFormat/>
    <w:rsid w:val="0010276D"/>
    <w:pPr>
      <w:suppressAutoHyphens/>
      <w:spacing w:after="0" w:line="240" w:lineRule="auto"/>
    </w:pPr>
    <w:rPr>
      <w:rFonts w:ascii="Times New Roman" w:eastAsia="Times New Roman" w:hAnsi="Times New Roman" w:cs="Times New Roman"/>
      <w:color w:val="00000A"/>
      <w:sz w:val="24"/>
      <w:szCs w:val="24"/>
    </w:rPr>
  </w:style>
  <w:style w:type="paragraph" w:customStyle="1" w:styleId="1fff3">
    <w:name w:val="Текст примечания1"/>
    <w:basedOn w:val="a"/>
    <w:qFormat/>
    <w:rsid w:val="0010276D"/>
    <w:pPr>
      <w:suppressAutoHyphens/>
      <w:spacing w:line="240" w:lineRule="auto"/>
    </w:pPr>
    <w:rPr>
      <w:rFonts w:ascii="Calibri" w:eastAsia="Calibri" w:hAnsi="Calibri" w:cs="Times New Roman"/>
      <w:color w:val="00000A"/>
      <w:sz w:val="20"/>
      <w:szCs w:val="20"/>
    </w:rPr>
  </w:style>
  <w:style w:type="paragraph" w:customStyle="1" w:styleId="1fff4">
    <w:name w:val="Тема примечания1"/>
    <w:basedOn w:val="1fff3"/>
    <w:qFormat/>
    <w:rsid w:val="0010276D"/>
    <w:rPr>
      <w:b/>
      <w:bCs/>
    </w:rPr>
  </w:style>
  <w:style w:type="paragraph" w:customStyle="1" w:styleId="315">
    <w:name w:val="Основной текст с отступом 31"/>
    <w:basedOn w:val="a"/>
    <w:qFormat/>
    <w:rsid w:val="0010276D"/>
    <w:pPr>
      <w:suppressAutoHyphens/>
      <w:spacing w:after="120" w:line="240" w:lineRule="auto"/>
      <w:ind w:left="283"/>
      <w:jc w:val="center"/>
    </w:pPr>
    <w:rPr>
      <w:rFonts w:ascii="Times New Roman" w:eastAsia="Calibri" w:hAnsi="Times New Roman" w:cs="Times New Roman"/>
      <w:color w:val="00000A"/>
      <w:sz w:val="16"/>
      <w:szCs w:val="16"/>
    </w:rPr>
  </w:style>
  <w:style w:type="paragraph" w:customStyle="1" w:styleId="1fff5">
    <w:name w:val="Текст1"/>
    <w:basedOn w:val="a"/>
    <w:qFormat/>
    <w:rsid w:val="0010276D"/>
    <w:pPr>
      <w:suppressAutoHyphens/>
      <w:spacing w:after="0" w:line="240" w:lineRule="auto"/>
      <w:jc w:val="center"/>
    </w:pPr>
    <w:rPr>
      <w:rFonts w:ascii="Courier New" w:eastAsia="Calibri" w:hAnsi="Courier New" w:cs="Courier New"/>
      <w:color w:val="00000A"/>
      <w:sz w:val="20"/>
      <w:szCs w:val="20"/>
    </w:rPr>
  </w:style>
  <w:style w:type="paragraph" w:customStyle="1" w:styleId="217">
    <w:name w:val="Красная строка 21"/>
    <w:basedOn w:val="aff6"/>
    <w:qFormat/>
    <w:rsid w:val="0010276D"/>
    <w:pPr>
      <w:widowControl w:val="0"/>
      <w:suppressAutoHyphens/>
      <w:ind w:left="283"/>
    </w:pPr>
    <w:rPr>
      <w:sz w:val="20"/>
      <w:szCs w:val="20"/>
    </w:rPr>
  </w:style>
  <w:style w:type="paragraph" w:customStyle="1" w:styleId="321">
    <w:name w:val="Оглавление 32"/>
    <w:basedOn w:val="a"/>
    <w:autoRedefine/>
    <w:uiPriority w:val="39"/>
    <w:qFormat/>
    <w:rsid w:val="0010276D"/>
    <w:pPr>
      <w:suppressAutoHyphens/>
      <w:spacing w:after="0"/>
      <w:ind w:left="440"/>
    </w:pPr>
    <w:rPr>
      <w:rFonts w:ascii="Times New Roman" w:eastAsia="Calibri" w:hAnsi="Times New Roman" w:cs="Times New Roman"/>
      <w:i/>
      <w:iCs/>
      <w:color w:val="00000A"/>
      <w:sz w:val="20"/>
      <w:szCs w:val="20"/>
      <w:lang w:eastAsia="en-US"/>
    </w:rPr>
  </w:style>
  <w:style w:type="paragraph" w:customStyle="1" w:styleId="420">
    <w:name w:val="Оглавление 42"/>
    <w:basedOn w:val="a"/>
    <w:autoRedefine/>
    <w:rsid w:val="0010276D"/>
    <w:pPr>
      <w:suppressAutoHyphens/>
      <w:spacing w:after="0"/>
      <w:ind w:left="660"/>
    </w:pPr>
    <w:rPr>
      <w:rFonts w:ascii="Times New Roman" w:eastAsia="Calibri" w:hAnsi="Times New Roman" w:cs="Times New Roman"/>
      <w:color w:val="00000A"/>
      <w:sz w:val="18"/>
      <w:szCs w:val="18"/>
      <w:lang w:eastAsia="en-US"/>
    </w:rPr>
  </w:style>
  <w:style w:type="paragraph" w:customStyle="1" w:styleId="52">
    <w:name w:val="Оглавление 52"/>
    <w:basedOn w:val="a"/>
    <w:autoRedefine/>
    <w:rsid w:val="0010276D"/>
    <w:pPr>
      <w:suppressAutoHyphens/>
      <w:spacing w:after="0"/>
      <w:ind w:left="880"/>
    </w:pPr>
    <w:rPr>
      <w:rFonts w:ascii="Calibri" w:eastAsia="Calibri" w:hAnsi="Calibri" w:cs="Times New Roman"/>
      <w:color w:val="00000A"/>
      <w:sz w:val="18"/>
      <w:szCs w:val="18"/>
      <w:lang w:eastAsia="en-US"/>
    </w:rPr>
  </w:style>
  <w:style w:type="paragraph" w:customStyle="1" w:styleId="62">
    <w:name w:val="Оглавление 62"/>
    <w:basedOn w:val="a"/>
    <w:autoRedefine/>
    <w:rsid w:val="0010276D"/>
    <w:pPr>
      <w:suppressAutoHyphens/>
      <w:spacing w:after="0"/>
      <w:ind w:left="1100"/>
    </w:pPr>
    <w:rPr>
      <w:rFonts w:ascii="Calibri" w:eastAsia="Calibri" w:hAnsi="Calibri" w:cs="Times New Roman"/>
      <w:color w:val="00000A"/>
      <w:sz w:val="18"/>
      <w:szCs w:val="18"/>
      <w:lang w:eastAsia="en-US"/>
    </w:rPr>
  </w:style>
  <w:style w:type="paragraph" w:customStyle="1" w:styleId="72">
    <w:name w:val="Оглавление 72"/>
    <w:basedOn w:val="a"/>
    <w:autoRedefine/>
    <w:rsid w:val="0010276D"/>
    <w:pPr>
      <w:suppressAutoHyphens/>
      <w:spacing w:after="0"/>
      <w:ind w:left="1320"/>
    </w:pPr>
    <w:rPr>
      <w:rFonts w:ascii="Calibri" w:eastAsia="Calibri" w:hAnsi="Calibri" w:cs="Times New Roman"/>
      <w:color w:val="00000A"/>
      <w:sz w:val="18"/>
      <w:szCs w:val="18"/>
      <w:lang w:eastAsia="en-US"/>
    </w:rPr>
  </w:style>
  <w:style w:type="paragraph" w:customStyle="1" w:styleId="82">
    <w:name w:val="Оглавление 82"/>
    <w:basedOn w:val="a"/>
    <w:autoRedefine/>
    <w:rsid w:val="0010276D"/>
    <w:pPr>
      <w:suppressAutoHyphens/>
      <w:spacing w:after="0"/>
      <w:ind w:left="1540"/>
    </w:pPr>
    <w:rPr>
      <w:rFonts w:ascii="Calibri" w:eastAsia="Calibri" w:hAnsi="Calibri" w:cs="Times New Roman"/>
      <w:color w:val="00000A"/>
      <w:sz w:val="18"/>
      <w:szCs w:val="18"/>
      <w:lang w:eastAsia="en-US"/>
    </w:rPr>
  </w:style>
  <w:style w:type="paragraph" w:customStyle="1" w:styleId="92">
    <w:name w:val="Оглавление 92"/>
    <w:basedOn w:val="a"/>
    <w:autoRedefine/>
    <w:rsid w:val="0010276D"/>
    <w:pPr>
      <w:suppressAutoHyphens/>
      <w:spacing w:after="0"/>
      <w:ind w:left="1760"/>
    </w:pPr>
    <w:rPr>
      <w:rFonts w:ascii="Calibri" w:eastAsia="Calibri" w:hAnsi="Calibri" w:cs="Times New Roman"/>
      <w:color w:val="00000A"/>
      <w:sz w:val="18"/>
      <w:szCs w:val="18"/>
      <w:lang w:eastAsia="en-US"/>
    </w:rPr>
  </w:style>
  <w:style w:type="paragraph" w:customStyle="1" w:styleId="1fff6">
    <w:name w:val="Текст концевой сноски1"/>
    <w:basedOn w:val="a"/>
    <w:qFormat/>
    <w:rsid w:val="0010276D"/>
    <w:pPr>
      <w:suppressAutoHyphens/>
    </w:pPr>
    <w:rPr>
      <w:rFonts w:ascii="Calibri" w:eastAsia="Calibri" w:hAnsi="Calibri" w:cs="Times New Roman"/>
      <w:color w:val="00000A"/>
      <w:sz w:val="24"/>
      <w:szCs w:val="24"/>
      <w:lang w:eastAsia="en-US"/>
    </w:rPr>
  </w:style>
  <w:style w:type="paragraph" w:customStyle="1" w:styleId="1fff7">
    <w:name w:val="Схема документа1"/>
    <w:basedOn w:val="a"/>
    <w:qFormat/>
    <w:rsid w:val="0010276D"/>
    <w:pPr>
      <w:suppressAutoHyphens/>
    </w:pPr>
    <w:rPr>
      <w:rFonts w:ascii="Times New Roman" w:eastAsia="Calibri" w:hAnsi="Times New Roman" w:cs="Times New Roman"/>
      <w:color w:val="00000A"/>
      <w:sz w:val="24"/>
      <w:szCs w:val="24"/>
      <w:lang w:eastAsia="en-US"/>
    </w:rPr>
  </w:style>
  <w:style w:type="paragraph" w:customStyle="1" w:styleId="2f8">
    <w:name w:val="Абзац списка2"/>
    <w:basedOn w:val="a"/>
    <w:qFormat/>
    <w:rsid w:val="0010276D"/>
    <w:pPr>
      <w:suppressAutoHyphens/>
      <w:ind w:left="720"/>
      <w:contextualSpacing/>
    </w:pPr>
    <w:rPr>
      <w:rFonts w:ascii="Calibri" w:eastAsia="Calibri" w:hAnsi="Calibri" w:cs="Times New Roman"/>
      <w:color w:val="00000A"/>
      <w:lang w:eastAsia="en-US"/>
    </w:rPr>
  </w:style>
  <w:style w:type="paragraph" w:customStyle="1" w:styleId="2f9">
    <w:name w:val="Без интервала2"/>
    <w:qFormat/>
    <w:rsid w:val="0010276D"/>
    <w:pPr>
      <w:suppressAutoHyphens/>
      <w:spacing w:after="0" w:line="240" w:lineRule="auto"/>
    </w:pPr>
    <w:rPr>
      <w:rFonts w:ascii="Calibri" w:eastAsia="Calibri" w:hAnsi="Calibri" w:cs="Times New Roman"/>
      <w:color w:val="00000A"/>
    </w:rPr>
  </w:style>
  <w:style w:type="paragraph" w:customStyle="1" w:styleId="1fff8">
    <w:name w:val="Рецензия1"/>
    <w:qFormat/>
    <w:rsid w:val="0010276D"/>
    <w:pPr>
      <w:suppressAutoHyphens/>
      <w:spacing w:after="0" w:line="240" w:lineRule="auto"/>
    </w:pPr>
    <w:rPr>
      <w:rFonts w:ascii="Calibri" w:eastAsia="Calibri" w:hAnsi="Calibri" w:cs="Times New Roman"/>
      <w:color w:val="00000A"/>
    </w:rPr>
  </w:style>
  <w:style w:type="paragraph" w:customStyle="1" w:styleId="3d">
    <w:name w:val="Заголовок оглавления3"/>
    <w:basedOn w:val="11"/>
    <w:qFormat/>
    <w:rsid w:val="0010276D"/>
    <w:pPr>
      <w:keepLines/>
      <w:spacing w:before="240" w:line="259" w:lineRule="auto"/>
      <w:jc w:val="left"/>
    </w:pPr>
    <w:rPr>
      <w:rFonts w:ascii="Cambria" w:eastAsia="font324" w:hAnsi="Cambria" w:cs="font324"/>
      <w:b w:val="0"/>
      <w:bCs w:val="0"/>
      <w:i w:val="0"/>
      <w:iCs w:val="0"/>
      <w:color w:val="365F91"/>
      <w:sz w:val="32"/>
      <w:szCs w:val="32"/>
    </w:rPr>
  </w:style>
  <w:style w:type="paragraph" w:customStyle="1" w:styleId="affffe">
    <w:name w:val="Основной шрифт"/>
    <w:qFormat/>
    <w:rsid w:val="0010276D"/>
    <w:pPr>
      <w:spacing w:after="0" w:line="240" w:lineRule="auto"/>
      <w:ind w:firstLine="340"/>
      <w:jc w:val="both"/>
    </w:pPr>
    <w:rPr>
      <w:rFonts w:ascii="Tahoma" w:eastAsia="Times New Roman" w:hAnsi="Tahoma" w:cs="Times New Roman"/>
      <w:szCs w:val="24"/>
      <w:lang w:eastAsia="ru-RU"/>
    </w:rPr>
  </w:style>
  <w:style w:type="paragraph" w:customStyle="1" w:styleId="1f0">
    <w:name w:val="Обычный 1"/>
    <w:basedOn w:val="a"/>
    <w:link w:val="1f"/>
    <w:qFormat/>
    <w:rsid w:val="0010276D"/>
    <w:pPr>
      <w:spacing w:before="60" w:after="60" w:line="360" w:lineRule="auto"/>
      <w:ind w:firstLine="709"/>
      <w:jc w:val="both"/>
    </w:pPr>
    <w:rPr>
      <w:rFonts w:eastAsiaTheme="minorHAnsi"/>
      <w:lang w:eastAsia="en-US"/>
    </w:rPr>
  </w:style>
  <w:style w:type="numbering" w:customStyle="1" w:styleId="WW8Num50">
    <w:name w:val="WW8Num50"/>
    <w:qFormat/>
    <w:rsid w:val="0010276D"/>
  </w:style>
  <w:style w:type="table" w:styleId="afffff">
    <w:name w:val="Table Grid"/>
    <w:basedOn w:val="a1"/>
    <w:uiPriority w:val="59"/>
    <w:rsid w:val="0010276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0">
    <w:name w:val="header"/>
    <w:basedOn w:val="a"/>
    <w:link w:val="2fa"/>
    <w:uiPriority w:val="99"/>
    <w:unhideWhenUsed/>
    <w:rsid w:val="0010276D"/>
    <w:pPr>
      <w:tabs>
        <w:tab w:val="center" w:pos="4677"/>
        <w:tab w:val="right" w:pos="9355"/>
      </w:tabs>
    </w:pPr>
    <w:rPr>
      <w:rFonts w:ascii="Calibri" w:eastAsia="Calibri" w:hAnsi="Calibri" w:cs="Times New Roman"/>
      <w:color w:val="00000A"/>
      <w:lang w:val="x-none" w:eastAsia="en-US"/>
    </w:rPr>
  </w:style>
  <w:style w:type="character" w:customStyle="1" w:styleId="2fa">
    <w:name w:val="Верхний колонтитул Знак2"/>
    <w:basedOn w:val="a0"/>
    <w:link w:val="afffff0"/>
    <w:uiPriority w:val="99"/>
    <w:rsid w:val="0010276D"/>
    <w:rPr>
      <w:rFonts w:ascii="Calibri" w:eastAsia="Calibri" w:hAnsi="Calibri" w:cs="Times New Roman"/>
      <w:color w:val="00000A"/>
      <w:lang w:val="x-none"/>
    </w:rPr>
  </w:style>
  <w:style w:type="paragraph" w:styleId="afffff1">
    <w:name w:val="footer"/>
    <w:basedOn w:val="a"/>
    <w:link w:val="2fb"/>
    <w:unhideWhenUsed/>
    <w:rsid w:val="0010276D"/>
    <w:pPr>
      <w:tabs>
        <w:tab w:val="center" w:pos="4677"/>
        <w:tab w:val="right" w:pos="9355"/>
      </w:tabs>
    </w:pPr>
    <w:rPr>
      <w:rFonts w:ascii="Calibri" w:eastAsia="Calibri" w:hAnsi="Calibri" w:cs="Times New Roman"/>
      <w:color w:val="00000A"/>
      <w:lang w:val="x-none" w:eastAsia="en-US"/>
    </w:rPr>
  </w:style>
  <w:style w:type="character" w:customStyle="1" w:styleId="2fb">
    <w:name w:val="Нижний колонтитул Знак2"/>
    <w:basedOn w:val="a0"/>
    <w:link w:val="afffff1"/>
    <w:rsid w:val="0010276D"/>
    <w:rPr>
      <w:rFonts w:ascii="Calibri" w:eastAsia="Calibri" w:hAnsi="Calibri" w:cs="Times New Roman"/>
      <w:color w:val="00000A"/>
      <w:lang w:val="x-none"/>
    </w:rPr>
  </w:style>
  <w:style w:type="table" w:customStyle="1" w:styleId="1fff9">
    <w:name w:val="Сетка таблицы1"/>
    <w:basedOn w:val="a1"/>
    <w:next w:val="afffff"/>
    <w:uiPriority w:val="59"/>
    <w:rsid w:val="0010276D"/>
    <w:pPr>
      <w:suppressAutoHyphens/>
      <w:spacing w:after="0" w:line="240" w:lineRule="auto"/>
    </w:pPr>
    <w:rPr>
      <w:rFonts w:ascii="Times New Roman" w:eastAsia="Times New Roman" w:hAnsi="Times New Roman"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Рег. Заголовок 2-го уровня регламента Знак"/>
    <w:link w:val="2-"/>
    <w:rsid w:val="0010276D"/>
    <w:rPr>
      <w:rFonts w:ascii="Times New Roman" w:eastAsia="Calibri" w:hAnsi="Times New Roman" w:cs="Times New Roman"/>
      <w:b/>
      <w:i/>
      <w:color w:val="00000A"/>
      <w:sz w:val="28"/>
      <w:szCs w:val="28"/>
      <w:lang w:val="x-none"/>
    </w:rPr>
  </w:style>
  <w:style w:type="character" w:styleId="afffff2">
    <w:name w:val="Hyperlink"/>
    <w:uiPriority w:val="99"/>
    <w:unhideWhenUsed/>
    <w:rsid w:val="001027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86117">
      <w:bodyDiv w:val="1"/>
      <w:marLeft w:val="0"/>
      <w:marRight w:val="0"/>
      <w:marTop w:val="0"/>
      <w:marBottom w:val="0"/>
      <w:divBdr>
        <w:top w:val="none" w:sz="0" w:space="0" w:color="auto"/>
        <w:left w:val="none" w:sz="0" w:space="0" w:color="auto"/>
        <w:bottom w:val="none" w:sz="0" w:space="0" w:color="auto"/>
        <w:right w:val="none" w:sz="0" w:space="0" w:color="auto"/>
      </w:divBdr>
    </w:div>
    <w:div w:id="16262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B35FF0A3A2191F44058F5444B49F5564768E254A2E27AC92C0E97CA79C6A029B188D224FDD94BFT3MCJ"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consultantplus://offline/ref=8EB35FF0A3A2191F44058F5444B49F5564768E254A2E27AC92C0E97CA79C6A029B188D224FDD94BFT3M0J"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381B8BD5380A8276EC8DDC47174B2C04839130E4AC74407893554D49AB7B457903DF7B07FF0BB72516M" TargetMode="External"/><Relationship Id="rId4" Type="http://schemas.openxmlformats.org/officeDocument/2006/relationships/webSettings" Target="webSettings.xml"/><Relationship Id="rId9" Type="http://schemas.openxmlformats.org/officeDocument/2006/relationships/hyperlink" Target="consultantplus://offline/ref=3D33A2AAFF4BED91A17474A1C19901A8BFA9061C074CA5E8B92FD85CD5A924DCD98606549D23B0m3l7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72</Pages>
  <Words>25921</Words>
  <Characters>147750</Characters>
  <Application>Microsoft Office Word</Application>
  <DocSecurity>0</DocSecurity>
  <Lines>1231</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Сафрыгина</dc:creator>
  <cp:lastModifiedBy>Windows User</cp:lastModifiedBy>
  <cp:revision>2</cp:revision>
  <dcterms:created xsi:type="dcterms:W3CDTF">2019-09-02T11:00:00Z</dcterms:created>
  <dcterms:modified xsi:type="dcterms:W3CDTF">2019-09-02T11:00:00Z</dcterms:modified>
</cp:coreProperties>
</file>